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3DCF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4FBFAC" w14:textId="6EF28FB8" w:rsidR="004139A4" w:rsidRPr="00FF0AFA" w:rsidRDefault="004139A4" w:rsidP="00FF0A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  <w:u w:val="single"/>
        </w:rPr>
      </w:pPr>
      <w:proofErr w:type="gramStart"/>
      <w:r w:rsidRPr="004139A4">
        <w:rPr>
          <w:rFonts w:ascii="Arial" w:hAnsi="Arial" w:cs="Arial"/>
          <w:b/>
          <w:bCs/>
          <w:szCs w:val="24"/>
          <w:u w:val="single"/>
        </w:rPr>
        <w:t>PRIMERA</w:t>
      </w:r>
      <w:r w:rsidR="00FF0AFA">
        <w:rPr>
          <w:rFonts w:ascii="Arial" w:hAnsi="Arial" w:cs="Arial"/>
          <w:b/>
          <w:bCs/>
          <w:szCs w:val="24"/>
          <w:u w:val="single"/>
        </w:rPr>
        <w:t xml:space="preserve">  INFACIA</w:t>
      </w:r>
      <w:proofErr w:type="gramEnd"/>
      <w:r w:rsidR="00FF0AFA">
        <w:rPr>
          <w:rFonts w:ascii="Arial" w:hAnsi="Arial" w:cs="Arial"/>
          <w:b/>
          <w:bCs/>
          <w:szCs w:val="24"/>
          <w:u w:val="single"/>
        </w:rPr>
        <w:t xml:space="preserve">  4 A  5  MECES MEDICO</w:t>
      </w:r>
    </w:p>
    <w:p w14:paraId="4F79053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7B34AD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 xml:space="preserve">Nota retrospectiva.   Brigada de salud.   </w:t>
      </w:r>
    </w:p>
    <w:p w14:paraId="07A0B4BB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15A82">
        <w:rPr>
          <w:rFonts w:ascii="Arial" w:hAnsi="Arial" w:cs="Arial"/>
          <w:b/>
          <w:bCs/>
          <w:sz w:val="24"/>
          <w:szCs w:val="24"/>
        </w:rPr>
        <w:t>Comunidad  indígena</w:t>
      </w:r>
      <w:proofErr w:type="gramEnd"/>
      <w:r w:rsidRPr="00E15A82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23070777"/>
          <w:placeholder>
            <w:docPart w:val="B8C14949804B4397BFE2D08B857F2E1C"/>
          </w:placeholder>
          <w:dropDownList>
            <w:listItem w:value="Elija un elemento."/>
            <w:listItem w:displayText="antioqueñita" w:value="antioqueñita"/>
            <w:listItem w:displayText="angosturas" w:value="angosturas"/>
            <w:listItem w:displayText="caño claro  escuela  nueva" w:value="caño claro  escuela  nueva"/>
            <w:listItem w:displayText="caño calor escuela  azul" w:value="caño calor escuela  azul"/>
            <w:listItem w:displayText="cerro crista" w:value="cerro crista"/>
            <w:listItem w:displayText="curipao" w:value="curipao"/>
            <w:listItem w:displayText="cuiloto" w:value="cuiloto"/>
            <w:listItem w:displayText="genareros" w:value="genareros"/>
            <w:listItem w:displayText="iguanitos pavitas" w:value="iguanitos pavitas"/>
            <w:listItem w:displayText="iguanitos independecia" w:value="iguanitos independecia"/>
            <w:listItem w:displayText="julieros" w:value="julieros"/>
            <w:listItem w:displayText="kaliwirinae" w:value="kaliwirinae"/>
            <w:listItem w:displayText="la  esperanza " w:value="la  esperanza "/>
            <w:listItem w:displayText="laguna tranquila" w:value="laguna tranquila"/>
            <w:listItem w:displayText="macarieros" w:value="macarieros"/>
            <w:listItem w:displayText="palma real" w:value="palma real"/>
            <w:listItem w:displayText="puyeros de la  cabaña" w:value="puyeros de la  cabaña"/>
            <w:listItem w:displayText="roqueros" w:value="roqueros"/>
            <w:listItem w:displayText="velasqueros" w:value="velasqueros"/>
            <w:listItem w:displayText="parreros" w:value="parreros"/>
            <w:listItem w:displayText="INTERNADO " w:value="INTERNADO 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laguna tranquila</w:t>
          </w:r>
        </w:sdtContent>
      </w:sdt>
      <w:r w:rsidRPr="00E15A82">
        <w:rPr>
          <w:rFonts w:ascii="Arial" w:hAnsi="Arial" w:cs="Arial"/>
          <w:b/>
          <w:bCs/>
          <w:sz w:val="24"/>
          <w:szCs w:val="24"/>
        </w:rPr>
        <w:t xml:space="preserve">           pueblo:</w:t>
      </w:r>
      <w:sdt>
        <w:sdtPr>
          <w:rPr>
            <w:rFonts w:ascii="Arial" w:hAnsi="Arial" w:cs="Arial"/>
            <w:b/>
            <w:bCs/>
            <w:sz w:val="24"/>
            <w:szCs w:val="24"/>
          </w:rPr>
          <w:alias w:val="pueblo indigena "/>
          <w:tag w:val="pueblo indigena "/>
          <w:id w:val="-2136930074"/>
          <w:placeholder>
            <w:docPart w:val="CBAF07D123484220A4747A90551D9968"/>
          </w:placeholder>
          <w:dropDownList>
            <w:listItem w:value="Elija un elemento."/>
            <w:listItem w:displayText="makaguan" w:value="makaguan"/>
            <w:listItem w:displayText="betoy" w:value="betoy"/>
            <w:listItem w:displayText="uwa" w:value="uwa"/>
            <w:listItem w:displayText="sikuane" w:value="sikuane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uwa</w:t>
          </w:r>
        </w:sdtContent>
      </w:sdt>
    </w:p>
    <w:p w14:paraId="3B42225B" w14:textId="0D8AE06B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>Fecha de la consulta</w:t>
      </w:r>
      <w:r w:rsidRPr="00E15A82">
        <w:rPr>
          <w:rFonts w:ascii="Arial" w:hAnsi="Arial" w:cs="Arial"/>
          <w:b/>
          <w:bCs/>
          <w:color w:val="FF0000"/>
          <w:sz w:val="24"/>
          <w:szCs w:val="24"/>
        </w:rPr>
        <w:t xml:space="preserve">:  </w:t>
      </w:r>
      <w:r w:rsidR="003828B6">
        <w:rPr>
          <w:rFonts w:ascii="Arial" w:hAnsi="Arial" w:cs="Arial"/>
          <w:b/>
          <w:bCs/>
          <w:color w:val="FF0000"/>
          <w:sz w:val="24"/>
          <w:szCs w:val="24"/>
        </w:rPr>
        <w:t>2024-07-18</w:t>
      </w:r>
    </w:p>
    <w:p w14:paraId="7C12C80C" w14:textId="2A06305E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Nombre del paciente: </w:t>
      </w:r>
      <w:r w:rsidR="003828B6">
        <w:rPr>
          <w:rFonts w:ascii="Arial" w:hAnsi="Arial" w:cs="Arial"/>
          <w:b/>
          <w:bCs/>
          <w:sz w:val="24"/>
          <w:szCs w:val="24"/>
        </w:rPr>
        <w:t>Robinson</w:t>
      </w:r>
    </w:p>
    <w:p w14:paraId="77916C04" w14:textId="7E02AC47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Tipo de </w:t>
      </w: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documento:</w:t>
      </w:r>
      <w:r w:rsidR="003828B6">
        <w:rPr>
          <w:rFonts w:ascii="Arial" w:hAnsi="Arial" w:cs="Arial"/>
          <w:b/>
          <w:bCs/>
          <w:sz w:val="24"/>
          <w:szCs w:val="24"/>
        </w:rPr>
        <w:t>cedula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01538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001538">
        <w:rPr>
          <w:rFonts w:ascii="Arial" w:hAnsi="Arial" w:cs="Arial"/>
          <w:b/>
          <w:bCs/>
          <w:sz w:val="24"/>
          <w:szCs w:val="24"/>
        </w:rPr>
        <w:t xml:space="preserve">: </w:t>
      </w:r>
      <w:r w:rsidR="003828B6">
        <w:rPr>
          <w:rFonts w:ascii="Arial" w:hAnsi="Arial" w:cs="Arial"/>
          <w:b/>
          <w:bCs/>
          <w:sz w:val="24"/>
          <w:szCs w:val="24"/>
        </w:rPr>
        <w:t>312245293455</w:t>
      </w:r>
    </w:p>
    <w:p w14:paraId="20E9D8CE" w14:textId="3FF2EEE4" w:rsidR="00B14E0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Acompañante:</w:t>
      </w:r>
      <w:r w:rsidR="003828B6">
        <w:rPr>
          <w:rFonts w:ascii="Arial" w:hAnsi="Arial" w:cs="Arial"/>
          <w:b/>
          <w:bCs/>
          <w:sz w:val="24"/>
          <w:szCs w:val="24"/>
        </w:rPr>
        <w:t>Santos Pinto</w:t>
      </w:r>
      <w:r w:rsidR="008916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1538">
        <w:rPr>
          <w:rFonts w:ascii="Arial" w:hAnsi="Arial" w:cs="Arial"/>
          <w:b/>
          <w:bCs/>
          <w:sz w:val="24"/>
          <w:szCs w:val="24"/>
        </w:rPr>
        <w:t>Parentesco:</w:t>
      </w:r>
      <w:r w:rsidR="003828B6">
        <w:rPr>
          <w:rFonts w:ascii="Arial" w:hAnsi="Arial" w:cs="Arial"/>
          <w:b/>
          <w:bCs/>
          <w:sz w:val="24"/>
          <w:szCs w:val="24"/>
        </w:rPr>
        <w:t>Amigo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Teléfono: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08842363"/>
          <w:placeholder>
            <w:docPart w:val="C2A9B11BB8F14753BBE6961B73DF0085"/>
          </w:placeholder>
          <w:showingPlcHdr/>
          <w:text/>
        </w:sdtPr>
        <w:sdtContent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1079F23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4EB1C1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MOTIVO DE CONSULTA</w:t>
      </w:r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eastAsia="Arial" w:hAnsi="Arial" w:cs="Arial"/>
          <w:sz w:val="24"/>
          <w:szCs w:val="24"/>
        </w:rPr>
        <w:t xml:space="preserve"> atención integral en salud de la </w:t>
      </w:r>
      <w:proofErr w:type="gramStart"/>
      <w:r w:rsidRPr="000465D4">
        <w:rPr>
          <w:rFonts w:ascii="Arial" w:eastAsia="Arial" w:hAnsi="Arial" w:cs="Arial"/>
          <w:sz w:val="24"/>
          <w:szCs w:val="24"/>
        </w:rPr>
        <w:t>primera  infancia</w:t>
      </w:r>
      <w:proofErr w:type="gramEnd"/>
      <w:r w:rsidRPr="000465D4">
        <w:rPr>
          <w:rFonts w:ascii="Arial" w:eastAsia="Arial" w:hAnsi="Arial" w:cs="Arial"/>
          <w:sz w:val="24"/>
          <w:szCs w:val="24"/>
        </w:rPr>
        <w:t xml:space="preserve">  por   médico general.</w:t>
      </w:r>
    </w:p>
    <w:p w14:paraId="3305F74E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ENFERMEDAD  ACTUAL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>:</w:t>
      </w:r>
      <w:r w:rsidRPr="000465D4">
        <w:rPr>
          <w:rFonts w:ascii="Arial" w:hAnsi="Arial" w:cs="Arial"/>
          <w:sz w:val="24"/>
          <w:szCs w:val="24"/>
        </w:rPr>
        <w:t xml:space="preserve"> paciente que asiste  con  acompañante,  para la </w:t>
      </w:r>
      <w:r w:rsidRPr="000465D4">
        <w:rPr>
          <w:rFonts w:ascii="Arial" w:eastAsia="Arial" w:hAnsi="Arial" w:cs="Arial"/>
          <w:sz w:val="24"/>
          <w:szCs w:val="24"/>
        </w:rPr>
        <w:t>atención integral en salud de la primera  infancia.</w:t>
      </w:r>
    </w:p>
    <w:p w14:paraId="06ED3C0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</w:t>
      </w:r>
    </w:p>
    <w:p w14:paraId="62369F8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PERINATALES: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649384BD" w14:textId="3DA33496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465D4">
        <w:rPr>
          <w:rFonts w:ascii="Arial" w:hAnsi="Arial" w:cs="Arial"/>
          <w:sz w:val="24"/>
          <w:szCs w:val="24"/>
        </w:rPr>
        <w:t>Nace por parto</w:t>
      </w:r>
      <w:r w:rsidR="003828B6">
        <w:rPr>
          <w:rFonts w:ascii="Arial" w:hAnsi="Arial" w:cs="Arial"/>
          <w:sz w:val="24"/>
          <w:szCs w:val="24"/>
        </w:rPr>
        <w:t xml:space="preserve"> </w:t>
      </w:r>
      <w:r w:rsidR="003828B6">
        <w:rPr>
          <w:rFonts w:ascii="Arial" w:hAnsi="Arial" w:cs="Arial"/>
          <w:color w:val="FF0000"/>
          <w:sz w:val="24"/>
          <w:szCs w:val="24"/>
        </w:rPr>
        <w:t>vaginal en su comunidad</w:t>
      </w:r>
      <w:r w:rsidRPr="000465D4">
        <w:rPr>
          <w:rFonts w:ascii="Arial" w:hAnsi="Arial" w:cs="Arial"/>
          <w:sz w:val="24"/>
          <w:szCs w:val="24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sin ninguna complicación</w:t>
      </w:r>
      <w:r w:rsidRPr="000465D4">
        <w:rPr>
          <w:rFonts w:ascii="Arial" w:hAnsi="Arial" w:cs="Arial"/>
          <w:sz w:val="24"/>
          <w:szCs w:val="24"/>
        </w:rPr>
        <w:t xml:space="preserve">, a </w:t>
      </w:r>
      <w:commentRangeStart w:id="0"/>
      <w:r w:rsidRPr="000465D4">
        <w:rPr>
          <w:rFonts w:ascii="Arial" w:hAnsi="Arial" w:cs="Arial"/>
          <w:sz w:val="24"/>
          <w:szCs w:val="24"/>
        </w:rPr>
        <w:t>las</w:t>
      </w:r>
      <w:commentRangeEnd w:id="0"/>
      <w:r w:rsidRPr="000465D4">
        <w:rPr>
          <w:rStyle w:val="Refdecomentario"/>
          <w:rFonts w:ascii="Arial" w:hAnsi="Arial" w:cs="Arial"/>
          <w:sz w:val="24"/>
          <w:szCs w:val="24"/>
        </w:rPr>
        <w:commentReference w:id="0"/>
      </w:r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670381018"/>
          <w:placeholder>
            <w:docPart w:val="65CEE68481B54441B2659B75A6025F4B"/>
          </w:placeholder>
          <w:showingPlcHdr/>
          <w:dropDownList>
            <w:listItem w:value="Elija un elemento."/>
            <w:listItem w:displayText="36" w:value="36"/>
            <w:listItem w:displayText="36.5" w:value="36.5"/>
            <w:listItem w:displayText="37" w:value="37"/>
            <w:listItem w:displayText="37.5" w:value="37.5"/>
            <w:listItem w:displayText="38" w:value="38"/>
            <w:listItem w:displayText="38.5" w:value="38.5"/>
            <w:listItem w:displayText="39" w:value="39"/>
            <w:listItem w:displayText="39.5" w:value="39.5"/>
            <w:listItem w:displayText="40" w:value="40"/>
            <w:listItem w:displayText="40.5" w:value="40.5"/>
            <w:listItem w:displayText="41" w:value="41"/>
            <w:listItem w:displayText="41.5" w:value="41.5"/>
            <w:listItem w:displayText="42" w:value="42"/>
            <w:listItem w:displayText="no refiere" w:value="no refiere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semanas  de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gestación, como producto del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652602050"/>
          <w:placeholder>
            <w:docPart w:val="EFC09993D74D40269DD571E7129CBA8E"/>
          </w:placeholder>
          <w:showingPlcHdr/>
          <w:dropDownList>
            <w:listItem w:value="Elija un elemento."/>
            <w:listItem w:displayText="primer" w:value="primer"/>
            <w:listItem w:displayText="segundo" w:value="segundo"/>
            <w:listItem w:displayText="tercer" w:value="tercer"/>
            <w:listItem w:displayText="cuarto" w:value="cuarto"/>
            <w:listItem w:displayText="quinto" w:value="quinto"/>
            <w:listItem w:displayText="sexto" w:value="sexto"/>
            <w:listItem w:displayText="septimo" w:value="septimo"/>
            <w:listItem w:displayText="octavo" w:value="octavo"/>
            <w:listItem w:displayText="noveno" w:value="noveno"/>
            <w:listItem w:displayText="decino" w:value="decino"/>
            <w:listItem w:displayText="decimo primer" w:value="decimo primer"/>
            <w:listItem w:displayText="decimno segundo " w:value="decimno segun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sz w:val="24"/>
          <w:szCs w:val="24"/>
        </w:rPr>
        <w:t xml:space="preserve">embarazo, de  madre  de </w:t>
      </w:r>
      <w:sdt>
        <w:sdtPr>
          <w:rPr>
            <w:rFonts w:ascii="Arial" w:hAnsi="Arial" w:cs="Arial"/>
            <w:sz w:val="24"/>
            <w:szCs w:val="24"/>
          </w:rPr>
          <w:id w:val="-1407991096"/>
          <w:placeholder>
            <w:docPart w:val="FCBEC4BE6EAD4C47AB4CDE9E9D5C9AF8"/>
          </w:placeholder>
          <w:dropDownList>
            <w:listItem w:value="Elija un elemento.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no responde, no  sabe " w:value="no responde, no  sabe 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años,   con  </w:t>
      </w:r>
      <w:proofErr w:type="spellStart"/>
      <w:r w:rsidRPr="000465D4">
        <w:rPr>
          <w:rFonts w:ascii="Arial" w:hAnsi="Arial" w:cs="Arial"/>
          <w:sz w:val="24"/>
          <w:szCs w:val="24"/>
        </w:rPr>
        <w:t>cpn</w:t>
      </w:r>
      <w:proofErr w:type="spellEnd"/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id w:val="70713620"/>
          <w:placeholder>
            <w:docPart w:val="2FA7D4C3C33E45FC8D2DAD86FC92F048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0" w:value="0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 </w:t>
      </w:r>
      <w:proofErr w:type="gramStart"/>
      <w:r w:rsidRPr="000465D4">
        <w:rPr>
          <w:rFonts w:ascii="Arial" w:hAnsi="Arial" w:cs="Arial"/>
          <w:sz w:val="24"/>
          <w:szCs w:val="24"/>
        </w:rPr>
        <w:t>Con  peso</w:t>
      </w:r>
      <w:proofErr w:type="gramEnd"/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29615900"/>
          <w:placeholder>
            <w:docPart w:val="AA1A42E6CAC5443D93FC7D44BF61146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gr  y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18986589"/>
          <w:placeholder>
            <w:docPart w:val="470797019BF3464A9CBD1B5CB111D5E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pc: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096661141"/>
          <w:placeholder>
            <w:docPart w:val="2FB11485CC344B27B09D42B1AA12534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pt: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18841674"/>
          <w:placeholder>
            <w:docPart w:val="410C85A6399243589CC55932DA335B9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cm  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5487114"/>
          <w:placeholder>
            <w:docPart w:val="CC60EB2871624125867FF7D3F0F19D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.  cm   al   nacer.</w:t>
      </w:r>
      <w:r w:rsidRPr="000465D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0A58406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APGAR al minuto: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1132444050"/>
          <w:placeholder>
            <w:docPart w:val="9514F894F9D34C6797542629D5491703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 puntos. </w:t>
      </w: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proofErr w:type="gramStart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>APGAR  a</w:t>
      </w:r>
      <w:proofErr w:type="gramEnd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los 5 minutos: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-1351022395"/>
          <w:placeholder>
            <w:docPart w:val="D7765DCF1AEC4589B2FC09296BD45C7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 sane" w:value="no  sane"/>
            <w:listItem w:displayText="sin información" w:value="sin información"/>
          </w:dropDownList>
        </w:sdtPr>
        <w:sdtContent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puntos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76AC2913" w14:textId="77777777" w:rsidR="004139A4" w:rsidRPr="000465D4" w:rsidRDefault="004139A4" w:rsidP="004139A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MATERNOS</w:t>
      </w:r>
      <w:r w:rsidRPr="000465D4">
        <w:rPr>
          <w:rFonts w:ascii="Arial" w:hAnsi="Arial" w:cs="Arial"/>
          <w:sz w:val="24"/>
          <w:szCs w:val="24"/>
        </w:rPr>
        <w:t>. (TRECER TRIMESTRE DE GESTACION):</w:t>
      </w:r>
    </w:p>
    <w:p w14:paraId="45B0C6CC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Valoración del estado nutricional: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958275"/>
          <w:placeholder>
            <w:docPart w:val="83F2268659D74B3BA8B0A475F06BB099"/>
          </w:placeholder>
          <w:showingPlcHdr/>
          <w:comboBox>
            <w:listItem w:value="Elija un elemento."/>
            <w:listItem w:displayText="bajo peso materno,  desnutricion" w:value="bajo peso materno,  desnutricion"/>
            <w:listItem w:displayText="peso materno normal" w:value="peso materno normal"/>
            <w:listItem w:displayText="sobrepeso" w:value="sobrepeso"/>
            <w:listItem w:displayText="obesidad I" w:value="obesidad I"/>
            <w:listItem w:displayText="obesidad II" w:value="obesidad II"/>
            <w:listItem w:displayText="obesidad III" w:value="IMC: MAYOR DE 40"/>
            <w:listItem w:displayText="DESCONOCIDO " w:value="DESCONOCIDO "/>
          </w:comboBox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29C7548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>Hemoclasificación: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254394246"/>
          <w:placeholder>
            <w:docPart w:val="96825BB5E1AB4C8CAF43C6574D7C9AFF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5F039A42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rápida para VIH 1 y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2 :</w:t>
      </w:r>
      <w:proofErr w:type="gramEnd"/>
      <w:sdt>
        <w:sdtPr>
          <w:rPr>
            <w:rFonts w:ascii="Arial" w:hAnsi="Arial" w:cs="Arial"/>
            <w:color w:val="000000"/>
            <w:sz w:val="24"/>
            <w:szCs w:val="24"/>
          </w:rPr>
          <w:id w:val="-1420254964"/>
          <w:placeholder>
            <w:docPart w:val="141A1895CD4B439FB1AE5DB96CD18313"/>
          </w:placeholder>
          <w:showingPlcHdr/>
          <w:dropDownList>
            <w:listItem w:value="Elija un elemento."/>
            <w:listItem w:displayText="NEGATIVA" w:value="NEGATIVA"/>
            <w:listItem w:displayText="POSITIVA" w:value="POSITIVA"/>
            <w:listItem w:displayText="NO APORTA  EL  RESULTADO " w:value="NO APORTA 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sdtContent>
      </w:sdt>
    </w:p>
    <w:p w14:paraId="2841CB8A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</w:t>
      </w:r>
      <w:proofErr w:type="spellStart"/>
      <w:r w:rsidRPr="000465D4">
        <w:rPr>
          <w:rFonts w:ascii="Arial" w:hAnsi="Arial" w:cs="Arial"/>
          <w:color w:val="000000"/>
          <w:sz w:val="24"/>
          <w:szCs w:val="24"/>
        </w:rPr>
        <w:t>treponemica</w:t>
      </w:r>
      <w:proofErr w:type="spellEnd"/>
      <w:r w:rsidRPr="000465D4">
        <w:rPr>
          <w:rFonts w:ascii="Arial" w:hAnsi="Arial" w:cs="Arial"/>
          <w:color w:val="000000"/>
          <w:sz w:val="24"/>
          <w:szCs w:val="24"/>
        </w:rPr>
        <w:t xml:space="preserve"> rápida para sífilis: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975819854"/>
          <w:placeholder>
            <w:docPart w:val="9FFAC5567E714A13A7EC90CB94CFD719"/>
          </w:placeholder>
          <w:showingPlcHdr/>
          <w:dropDownList>
            <w:listItem w:value="Elija un elemento."/>
            <w:listItem w:displayText="POSITIVA" w:value="POSITIVA"/>
            <w:listItem w:displayText="NEGATIVA" w:value="NEGATIVA"/>
            <w:listItem w:displayText="NO APORTA EL  RESULTADO " w:value="NO APORTA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7F2A46B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Hemograma semana 28: Hematocrito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362203"/>
          <w:placeholder>
            <w:docPart w:val="D88D40EA308C45EA87458027D05B5708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%  y</w:t>
      </w:r>
      <w:proofErr w:type="gramEnd"/>
      <w:r w:rsidRPr="000465D4">
        <w:rPr>
          <w:rFonts w:ascii="Arial" w:hAnsi="Arial" w:cs="Arial"/>
          <w:color w:val="000000"/>
          <w:sz w:val="24"/>
          <w:szCs w:val="24"/>
        </w:rPr>
        <w:t xml:space="preserve">   hemoglobina: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675807906"/>
          <w:placeholder>
            <w:docPart w:val="BA16828E73E74B35B657A718DB5DD082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gr/dl</w:t>
      </w:r>
    </w:p>
    <w:p w14:paraId="13E8F085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Tamizaje para estreptococo del grupo B con cultivo rectal y vaginal: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2114587441"/>
          <w:placeholder>
            <w:docPart w:val="3300D4D18AAC4F31863DABEA513683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6A5FDDC7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RESULTADOS DE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TAMIZAJE  NEONATAL</w:t>
      </w:r>
      <w:proofErr w:type="gramEnd"/>
      <w:r w:rsidRPr="000465D4">
        <w:rPr>
          <w:rFonts w:ascii="Arial" w:hAnsi="Arial" w:cs="Arial"/>
          <w:b/>
          <w:sz w:val="24"/>
          <w:szCs w:val="24"/>
        </w:rPr>
        <w:t xml:space="preserve">: </w:t>
      </w:r>
    </w:p>
    <w:p w14:paraId="7ACC15B9" w14:textId="77777777" w:rsidR="004139A4" w:rsidRPr="000465D4" w:rsidRDefault="004139A4" w:rsidP="004139A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hemoclasificación del recién nacido: 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75804998"/>
          <w:placeholder>
            <w:docPart w:val="99FCA983126A443983A6E48537848424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026A52C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de tamizaje auditivo neonatal: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338166453"/>
          <w:placeholder>
            <w:docPart w:val="017E602D55D6493589131AFD324BCDB4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43F60D1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</w:t>
      </w:r>
      <w:proofErr w:type="spellStart"/>
      <w:r w:rsidRPr="000465D4">
        <w:rPr>
          <w:rFonts w:ascii="Arial" w:hAnsi="Arial" w:cs="Arial"/>
          <w:sz w:val="24"/>
          <w:szCs w:val="24"/>
        </w:rPr>
        <w:t>tsh</w:t>
      </w:r>
      <w:proofErr w:type="spellEnd"/>
      <w:r w:rsidRPr="000465D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1247719466"/>
          <w:placeholder>
            <w:docPart w:val="8B6751B9D35649039DCB18465565E26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5160BD5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ANTECEDENTES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PERSONALES,  (</w:t>
      </w:r>
      <w:proofErr w:type="gramEnd"/>
      <w:r w:rsidRPr="000465D4">
        <w:rPr>
          <w:rFonts w:ascii="Arial" w:hAnsi="Arial" w:cs="Arial"/>
          <w:b/>
          <w:sz w:val="24"/>
          <w:szCs w:val="24"/>
        </w:rPr>
        <w:t>MEDICOS):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074C93D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243222982"/>
          <w:placeholder>
            <w:docPart w:val="753487535E044CAB87497EFE36B19FE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FD15649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hospitalarios: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25493554"/>
          <w:placeholder>
            <w:docPart w:val="5AAADA1E1BA44503A0B69D34057E2CE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3CE7EF8F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farmacológicos: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45723760"/>
          <w:placeholder>
            <w:docPart w:val="857C835FB908437F826D57EEFC19BFCB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8DE0DE7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quirúrgicos: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651521199"/>
          <w:placeholder>
            <w:docPart w:val="DD8B1AC65E7C4827A0CE83CF03501C5C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69C81F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lastRenderedPageBreak/>
        <w:t>ANTECEDENTES PERSONALES, (TOXICO / ALERGICOS):</w:t>
      </w:r>
    </w:p>
    <w:p w14:paraId="3D659248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tabaco: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06607061"/>
          <w:placeholder>
            <w:docPart w:val="6176FF3F3F0245D79C33B1AF5C97107F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7CA9AEAB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leña: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153747769"/>
          <w:placeholder>
            <w:docPart w:val="C8A43B1A3BA6462E8DFDFC96F0056BB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49EC026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otros materiales particulados: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70492766"/>
          <w:placeholder>
            <w:docPart w:val="773CEC2D7E0746318B554D2A9E264D72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93E262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alérgicos: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815713090"/>
          <w:placeholder>
            <w:docPart w:val="F157050CD426466EA10A9BEAD449C3E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504B8B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PERSONALES INMUNOLÓGICOS (VACUNACIÓN)</w:t>
      </w:r>
      <w:r w:rsidRPr="000465D4">
        <w:rPr>
          <w:rFonts w:ascii="Arial" w:hAnsi="Arial" w:cs="Arial"/>
          <w:sz w:val="24"/>
          <w:szCs w:val="24"/>
        </w:rPr>
        <w:t xml:space="preserve">: cita esq. permanente:  </w:t>
      </w:r>
      <w:sdt>
        <w:sdtPr>
          <w:rPr>
            <w:rFonts w:ascii="Arial" w:hAnsi="Arial" w:cs="Arial"/>
            <w:sz w:val="24"/>
            <w:szCs w:val="24"/>
          </w:rPr>
          <w:alias w:val="elija un elemento"/>
          <w:tag w:val="elija un elemento"/>
          <w:id w:val="-1426490952"/>
          <w:placeholder>
            <w:docPart w:val="8581758E62CF4FE8BE01D7E16C4C58BA"/>
          </w:placeholder>
          <w:showingPlcHdr/>
          <w:dropDownList>
            <w:listItem w:value="Elija un elemento."/>
            <w:listItem w:displayText="de recien nacido " w:value="de recien nacido "/>
            <w:listItem w:displayText="2 meses" w:value="2 meses"/>
            <w:listItem w:displayText="4 meses" w:value="4 meses"/>
            <w:listItem w:displayText="6 meses" w:value="6 meses"/>
            <w:listItem w:displayText="7 meses" w:value="7 meses"/>
            <w:listItem w:displayText="12 meses" w:value="12 meses"/>
            <w:listItem w:displayText="18 meses" w:value="18 meses"/>
            <w:listItem w:displayText="5 años" w:value="5 años"/>
            <w:listItem w:displayText="no aporta el   carnet de  vacunas" w:value="no aporta el   carnet de  vacunas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alias w:val="fecha de  ultima vacuna"/>
          <w:tag w:val="fecha de  ultima vacuna"/>
          <w:id w:val="605392417"/>
          <w:placeholder>
            <w:docPart w:val="C1D80F498F6B461F91231A6C239F279C"/>
          </w:placeholder>
          <w:showingPlcHdr/>
          <w:date>
            <w:dateFormat w:val="dd/MM/yyyy"/>
            <w:lid w:val="es-CO"/>
            <w:storeMappedDataAs w:val="dateTime"/>
            <w:calendar w:val="gregorian"/>
          </w:date>
        </w:sdtPr>
        <w:sdtContent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. </w:t>
      </w:r>
    </w:p>
    <w:p w14:paraId="7D2AF11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FAMILIARES</w:t>
      </w:r>
      <w:r w:rsidRPr="000465D4">
        <w:rPr>
          <w:rFonts w:ascii="Arial" w:hAnsi="Arial" w:cs="Arial"/>
          <w:sz w:val="24"/>
          <w:szCs w:val="24"/>
        </w:rPr>
        <w:t xml:space="preserve">: </w:t>
      </w:r>
    </w:p>
    <w:p w14:paraId="736FF870" w14:textId="5FDE7FA3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17710647"/>
          <w:placeholder>
            <w:docPart w:val="9828D32586BA4D13AE87027D4D65169B"/>
          </w:placeholder>
          <w:showingPlcHdr/>
          <w:text/>
        </w:sdtPr>
        <w:sdtContent>
          <w:r w:rsidR="00FC16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299ACEE9" w14:textId="3F9FFA62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problemas en el desarrollo infantil: 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60756744"/>
          <w:placeholder>
            <w:docPart w:val="8F56BE8A17554D098AEE156064FE6DFE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3007B9D" w14:textId="204B939B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muerte en hermanos: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20688216"/>
          <w:placeholder>
            <w:docPart w:val="A05C8F0FF76E4977B4FA3907103C46FA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4930E01" w14:textId="2179E6BA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salud mental de los: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30759243"/>
          <w:placeholder>
            <w:docPart w:val="5C378C6E52864895BF37DB71BA57C648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088CF949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 violencia: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58143520"/>
          <w:placeholder>
            <w:docPart w:val="01A1712EAB554C1C99F1FDC716B6800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3440C7C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riesgo de consumo de alcohol o spa: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73825958"/>
          <w:placeholder>
            <w:docPart w:val="F5B79D39C96A4EBFB1FEAE64BCCA8D9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49FB5E9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401DCC79" w14:textId="77777777" w:rsidR="00EB2FA5" w:rsidRPr="000465D4" w:rsidRDefault="00EB2FA5" w:rsidP="00EB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  PSICO-SOCIALES </w:t>
      </w:r>
    </w:p>
    <w:p w14:paraId="523A14F3" w14:textId="77777777" w:rsidR="00EB2FA5" w:rsidRPr="000465D4" w:rsidRDefault="00EB2FA5" w:rsidP="00EB2FA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DINAMICA FAMILIAR Y CONDICIONES DE VIDA: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194283B3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>Familia:</w:t>
      </w:r>
      <w:sdt>
        <w:sdtPr>
          <w:rPr>
            <w:rFonts w:ascii="Arial" w:hAnsi="Arial" w:cs="Arial"/>
            <w:sz w:val="24"/>
            <w:szCs w:val="24"/>
          </w:rPr>
          <w:id w:val="1701046465"/>
          <w:placeholder>
            <w:docPart w:val="256CA8576FD145D58FAC9DBF03E93F50"/>
          </w:placeholder>
          <w:dropDownList>
            <w:listItem w:value="Elija un elemento."/>
            <w:listItem w:displayText="urbana, nuclear,  biparental, funcional" w:value="urbana, nuclear,  biparental, funcional"/>
            <w:listItem w:displayText="urbana, nuclear,biparental,  no funcional" w:value="urbana, nuclear,biparental,  no funcional"/>
            <w:listItem w:displayText="urbana, nuclear,  monoparental, funcional" w:value="urbana, nuclear,  monoparental, funcional"/>
            <w:listItem w:displayText="urbana, nuclear,  monoparental, no funcional" w:value="urbana, nuclear,  monoparental, no funcional"/>
            <w:listItem w:displayText="urbana, compuesta,  funcional" w:value="urbana, compuesta,  funcional"/>
            <w:listItem w:displayText="urbana, compuesta, no funcional" w:value="urbana, compuesta, no funcional"/>
            <w:listItem w:displayText="urbana, extensa,  funcional" w:value="urbana, extensa,  funcional"/>
            <w:listItem w:displayText="urbana, extensa,  no funcional" w:value="urbana, extensa,  no funcional"/>
            <w:listItem w:displayText="urbana, ensamblada,  funcional" w:value="urbana, ensamblada,  funcional"/>
            <w:listItem w:displayText="urbana, ensamblada, no funcional" w:value="urbana, ensamblada, no funcional"/>
            <w:listItem w:displayText="urbana, sin nucleo,  funcional" w:value="urbana, sin nucleo,  funcional"/>
            <w:listItem w:displayText="urbana, sin nucleo, no funcional" w:value="urbana, sin nucleo, no funcional"/>
            <w:listItem w:displayText="urbana, de acogida,  funcional" w:value="urbana, de acogida,  funcional"/>
            <w:listItem w:displayText="urbana, de acogida, no  funcional" w:value="urbana, de acogida, no  funcional"/>
            <w:listItem w:displayText="rural, nuclear,biparental,   funcional" w:value="rural, nuclear,biparental,   funcional"/>
            <w:listItem w:displayText="rural, nuclear,biparental,  no funcional" w:value="rural, nuclear,biparental,  no funcional"/>
            <w:listItem w:displayText="rural, nuclear,  monoparental, funcional" w:value="rural, nuclear,  monoparental, funcional"/>
            <w:listItem w:displayText="rural, nuclear,  monoparental,no funcional" w:value="rural, nuclear,  monoparental,no funcional"/>
            <w:listItem w:displayText="rural, compuesta,  funcional" w:value="rural, compuesta,  funcional"/>
            <w:listItem w:displayText="rural, compuesta, no funcional" w:value="rural, compuesta, no funcional"/>
            <w:listItem w:displayText="rural, extensa,  funcional" w:value="rural, extensa,  funcional"/>
            <w:listItem w:displayText="rural, extensa, no funcional" w:value="rural, extensa, no funcional"/>
            <w:listItem w:displayText="rural, ensamblada,  funcional" w:value="rural, ensamblada,  funcional"/>
            <w:listItem w:displayText="rural, ensamblada, no funcional" w:value="rural, ensamblada, no funcional"/>
            <w:listItem w:displayText="rural, sin nucleo,  funcional" w:value="rural, sin nucleo,  funcional"/>
            <w:listItem w:displayText="rural, sin nucleo,  no funcional" w:value="rural, sin nucleo,  no funcional"/>
            <w:listItem w:displayText="rural, de acogida,  funcional" w:value="rural, de acogida,  funcional"/>
            <w:listItem w:displayText="rural , de acogida, no funcional" w:value="rural , de acogida, no funcional"/>
            <w:listItem w:displayText="no  responde a las preguntas " w:value="no 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 xml:space="preserve">rural,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extensa,  funcional</w:t>
          </w:r>
          <w:proofErr w:type="gramEnd"/>
        </w:sdtContent>
      </w:sdt>
      <w:r w:rsidRPr="000465D4">
        <w:rPr>
          <w:rFonts w:ascii="Arial" w:hAnsi="Arial" w:cs="Arial"/>
          <w:sz w:val="24"/>
          <w:szCs w:val="24"/>
        </w:rPr>
        <w:t xml:space="preserve"> . Conformada por: </w:t>
      </w:r>
      <w:r>
        <w:rPr>
          <w:rFonts w:ascii="Arial" w:hAnsi="Arial" w:cs="Arial"/>
          <w:sz w:val="24"/>
          <w:szCs w:val="24"/>
        </w:rPr>
        <w:t xml:space="preserve">10 </w:t>
      </w:r>
      <w:r w:rsidRPr="000465D4">
        <w:rPr>
          <w:rFonts w:ascii="Arial" w:hAnsi="Arial" w:cs="Arial"/>
          <w:sz w:val="24"/>
          <w:szCs w:val="24"/>
        </w:rPr>
        <w:t xml:space="preserve">miembros. </w:t>
      </w:r>
    </w:p>
    <w:p w14:paraId="27C32034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APGAR de: </w:t>
      </w:r>
      <w:sdt>
        <w:sdtPr>
          <w:rPr>
            <w:rFonts w:ascii="Arial" w:hAnsi="Arial" w:cs="Arial"/>
            <w:sz w:val="24"/>
            <w:szCs w:val="24"/>
          </w:rPr>
          <w:id w:val="-1701690525"/>
          <w:placeholder>
            <w:docPart w:val="4B811E6B8BD64461ACDC661C5C08C8BC"/>
          </w:placeholder>
          <w:dropDownList>
            <w:listItem w:value="Elija un elemento."/>
            <w:listItem w:displayText="Normal: 17-20 puntos" w:value="Normal: 17-20 puntos"/>
            <w:listItem w:displayText="Disfunción leve: 16-13 puntos" w:value="Disfunción leve: 16-13 puntos"/>
            <w:listItem w:displayText="Disfunción moderada: 12-10 puntos" w:value="Disfunción moderada: 12-10 puntos"/>
            <w:listItem w:displayText="Disfunción severa: menor o igual a 9" w:value="Disfunción severa: menor o igual a 9"/>
            <w:listItem w:displayText="no responde a las preguntas " w:value="no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>Normal: 17-20 puntos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sz w:val="24"/>
          <w:szCs w:val="24"/>
        </w:rPr>
        <w:t>Realizado al cuidador).</w:t>
      </w:r>
    </w:p>
    <w:p w14:paraId="03B72AE2" w14:textId="77777777" w:rsidR="00EB2FA5" w:rsidRPr="00E15A82" w:rsidRDefault="00EB2FA5" w:rsidP="00EB2FA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RED DE APOYO: </w:t>
      </w:r>
      <w:sdt>
        <w:sdtPr>
          <w:rPr>
            <w:rFonts w:ascii="Arial" w:hAnsi="Arial" w:cs="Arial"/>
            <w:b/>
            <w:sz w:val="24"/>
            <w:szCs w:val="24"/>
          </w:rPr>
          <w:id w:val="-100811082"/>
          <w:placeholder>
            <w:docPart w:val="5EC54FA49A2F4079A292BAA81957FA87"/>
          </w:placeholder>
          <w:dropDownList>
            <w:listItem w:value="Elija un elemento."/>
            <w:listItem w:displayText="  informal (familia, amigos y comunidad): excelente" w:value="  informal (familia, amigos y comunidad): excelente"/>
            <w:listItem w:displayText="  informal (familia, amigos y comunidad): buena" w:value="  informal (familia, amigos y comunidad): buena"/>
            <w:listItem w:displayText="  informal (familia, amigos y comunidad): regular" w:value="  informal (familia, amigos y comunidad): regular"/>
            <w:listItem w:displayText="  informal (familia, amigos y comunidad): mala" w:value="  informal (familia, amigos y comunidad): mala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 xml:space="preserve">  informal (familia, amigos y comunidad): buena</w:t>
          </w:r>
        </w:sdtContent>
      </w:sdt>
      <w:r w:rsidRPr="00E15A82">
        <w:rPr>
          <w:rFonts w:ascii="Arial" w:hAnsi="Arial" w:cs="Arial"/>
          <w:b/>
          <w:sz w:val="24"/>
          <w:szCs w:val="24"/>
        </w:rPr>
        <w:t xml:space="preserve">  </w:t>
      </w:r>
      <w:r w:rsidRPr="00E15A82">
        <w:rPr>
          <w:rFonts w:ascii="Arial" w:hAnsi="Arial" w:cs="Arial"/>
          <w:sz w:val="24"/>
          <w:szCs w:val="24"/>
        </w:rPr>
        <w:t xml:space="preserve"> </w:t>
      </w:r>
    </w:p>
    <w:p w14:paraId="24F4D83A" w14:textId="77777777" w:rsidR="00EB2FA5" w:rsidRPr="00E15A82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TIPO DE LA VIVIENDA: </w:t>
      </w:r>
    </w:p>
    <w:p w14:paraId="6017DE6B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es-CO"/>
        </w:rPr>
      </w:pPr>
      <w:r w:rsidRPr="00E15A8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Tipo </w:t>
      </w: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de construcción</w:t>
      </w:r>
      <w:r w:rsidRPr="00EB2FA5">
        <w:rPr>
          <w:rFonts w:ascii="Arial" w:eastAsia="Times New Roman" w:hAnsi="Arial" w:cs="Arial"/>
          <w:color w:val="FF0000"/>
          <w:sz w:val="28"/>
          <w:szCs w:val="28"/>
          <w:lang w:eastAsia="es-CO"/>
        </w:rPr>
        <w:t xml:space="preserve">: </w:t>
      </w:r>
      <w:sdt>
        <w:sdtPr>
          <w:rPr>
            <w:rFonts w:ascii="Arial" w:eastAsia="Times New Roman" w:hAnsi="Arial" w:cs="Arial"/>
            <w:color w:val="FF0000"/>
            <w:sz w:val="28"/>
            <w:szCs w:val="28"/>
            <w:lang w:eastAsia="es-CO"/>
          </w:rPr>
          <w:id w:val="-1532188026"/>
          <w:placeholder>
            <w:docPart w:val="7EECD5A567854B4E804D7C586142DD78"/>
          </w:placeholder>
          <w:dropDownList>
            <w:listItem w:value="Elija un elemento."/>
            <w:listItem w:displayText="Casa" w:value="Casa"/>
            <w:listItem w:displayText="apartamento" w:value="apartamento"/>
            <w:listItem w:displayText="Tipo cuarto" w:value="Tipo cuarto"/>
            <w:listItem w:displayText="Vivienda tradicional indígena " w:value="Vivienda tradicional indígena "/>
            <w:listItem w:displayText="Otros tipos de vivienda, entre los que se encuentran cuevas, puentes, carpas, vagones de tren, entre otros" w:value="Otros tipos de vivienda, entre los que se encuentran cuevas, puentes, carpas, vagones de tren, entre otros"/>
            <w:listItem w:displayText="no  responde a la  pregunta " w:value="no  responde a la  pregunta "/>
          </w:dropDownList>
        </w:sdtPr>
        <w:sdtEndPr>
          <w:rPr>
            <w:color w:val="212529"/>
          </w:rPr>
        </w:sdtEndPr>
        <w:sdtContent>
          <w:r w:rsidRPr="00EB2FA5">
            <w:rPr>
              <w:rFonts w:ascii="Arial" w:eastAsia="Times New Roman" w:hAnsi="Arial" w:cs="Arial"/>
              <w:color w:val="FF0000"/>
              <w:sz w:val="28"/>
              <w:szCs w:val="28"/>
              <w:lang w:eastAsia="es-CO"/>
            </w:rPr>
            <w:t xml:space="preserve">Vivienda tradicional indígena </w:t>
          </w:r>
        </w:sdtContent>
      </w:sdt>
    </w:p>
    <w:p w14:paraId="0EBC954D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Modelo de distribución en su construcción:</w:t>
      </w:r>
      <w:sdt>
        <w:sdtPr>
          <w:rPr>
            <w:rFonts w:ascii="Arial" w:eastAsia="Times New Roman" w:hAnsi="Arial" w:cs="Arial"/>
            <w:color w:val="212529"/>
            <w:sz w:val="28"/>
            <w:szCs w:val="28"/>
            <w:lang w:eastAsia="es-CO"/>
          </w:rPr>
          <w:id w:val="716473718"/>
          <w:placeholder>
            <w:docPart w:val="72466C5828BA4161B4A04736ADB5A413"/>
          </w:placeholder>
          <w:dropDownList>
            <w:listItem w:value="Elija un elemento."/>
            <w:listItem w:displayText="Unifamiliar" w:value="Unifamiliar"/>
            <w:listItem w:displayText="Multifamiliar" w:value="Multifamiliar"/>
            <w:listItem w:displayText="Bifamiliar trifamiliar" w:value="Bifamiliar trifamiliar"/>
            <w:listItem w:displayText="Compartida" w:value="Compartida"/>
            <w:listItem w:displayText="no   responde a la   pregunta" w:value="no   responde a la   pregunta"/>
          </w:dropDownList>
        </w:sdtPr>
        <w:sdtContent>
          <w:r w:rsidRPr="00EB2FA5">
            <w:rPr>
              <w:rFonts w:ascii="Arial" w:eastAsia="Times New Roman" w:hAnsi="Arial" w:cs="Arial"/>
              <w:color w:val="212529"/>
              <w:sz w:val="28"/>
              <w:szCs w:val="28"/>
              <w:lang w:eastAsia="es-CO"/>
            </w:rPr>
            <w:t>Unifamiliar</w:t>
          </w:r>
        </w:sdtContent>
      </w:sdt>
    </w:p>
    <w:p w14:paraId="73B86A0F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hAnsi="Arial" w:cs="Arial"/>
          <w:sz w:val="28"/>
          <w:szCs w:val="28"/>
        </w:rPr>
        <w:t xml:space="preserve">Servicios públicos: </w:t>
      </w:r>
      <w:sdt>
        <w:sdtPr>
          <w:rPr>
            <w:rFonts w:ascii="Arial" w:hAnsi="Arial" w:cs="Arial"/>
            <w:sz w:val="28"/>
            <w:szCs w:val="28"/>
          </w:rPr>
          <w:id w:val="1358001622"/>
          <w:placeholder>
            <w:docPart w:val="E5D5701513C943F897C972CE32C5F23B"/>
          </w:placeholder>
          <w:dropDownList>
            <w:listItem w:value="Elija un elemento."/>
            <w:listItem w:displayText="vivienda sin: servicios basicos (artículo 1º. De la Ley 142 de 1994)" w:value="vivienda sin: servicios basicos (artículo 1º. De la Ley 142 de 1994)"/>
            <w:listItem w:displayText="vivienda con: agua, energia electrica, aseo, alcantarillado o depósito de excretas, distribución de gas combustible, telefonía pública básica conmutada y la telefonía local móvil del sector rural.(artículo 1º. De la Ley 142 de 1994)" w:value="vivienda con: agua, energia electrica, aseo, alcantarillado o depósito de excretas, distribución de gas combustible, telefonía pública básica conmutada y la telefonía local móvil del sector rural.(artículo 1º. De la Ley 142 de 1994)"/>
            <w:listItem w:displayText="vivienda con: agua, energia electrica, aseo y alcantarillado o depósito de excretas. " w:value="vivienda con: agua, energia electrica, aseo y alcantarillado o depósito de excretas. "/>
            <w:listItem w:displayText="vivienda con: agua y sin otros  servicios" w:value="vivienda con: agua y sin otros  servicios"/>
            <w:listItem w:displayText="vivienda con: agua y energia  electrica,  sin otros  servicios" w:value="vivienda con: agua y energia  electrica,  sin otros  servicios"/>
            <w:listItem w:displayText="vivienda con: agua y alcatarillado o adecuado depósito de excretas. sin otros  servicios" w:value="vivienda con: agua y alcatarillado o adecuado depósito de excretas. sin otros  servicios"/>
            <w:listItem w:displayText="vivienda con: energia electrica y sin otros  servicios" w:value="vivienda con: energia electrica y sin otros  servicios"/>
            <w:listItem w:displayText="vivienda con: energia electrica y alcantarillado o  depósito de excretas" w:value="vivienda con: energia electrica y alcantarillado o  depósito de excretas"/>
            <w:listItem w:displayText="vivienda con: alcantarillado o  depósito de excretas" w:value="vivienda con: alcantarillado o  depósito de excretas"/>
            <w:listItem w:displayText="no   responde a las preguntas " w:value="no   responde a las preguntas "/>
          </w:dropDownList>
        </w:sdtPr>
        <w:sdtContent>
          <w:r w:rsidRPr="00EB2FA5">
            <w:rPr>
              <w:rFonts w:ascii="Arial" w:hAnsi="Arial" w:cs="Arial"/>
              <w:sz w:val="28"/>
              <w:szCs w:val="28"/>
            </w:rPr>
            <w:t>vivienda sin: servicios basicos (artículo 1º. De la Ley 142 de 1994)</w:t>
          </w:r>
        </w:sdtContent>
      </w:sdt>
    </w:p>
    <w:p w14:paraId="04C9BF68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B2FA5">
        <w:rPr>
          <w:rFonts w:ascii="Arial" w:hAnsi="Arial" w:cs="Arial"/>
          <w:b/>
          <w:sz w:val="28"/>
          <w:szCs w:val="28"/>
        </w:rPr>
        <w:t xml:space="preserve">Estrato social: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-18082638"/>
          <w:placeholder>
            <w:docPart w:val="76F9EA0304D14724B57291335A2A49E5"/>
          </w:placeholder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  <w:listItem w:displayText="no  responde a la   pregunta " w:value="no  responde a la   pregunta "/>
          </w:dropDownList>
        </w:sdtPr>
        <w:sdtContent>
          <w:r w:rsidRPr="00EB2FA5">
            <w:rPr>
              <w:rStyle w:val="nfasis"/>
              <w:rFonts w:ascii="Arial" w:hAnsi="Arial" w:cs="Arial"/>
              <w:bCs/>
              <w:sz w:val="28"/>
              <w:szCs w:val="28"/>
              <w:shd w:val="clear" w:color="auto" w:fill="FFFFFF"/>
            </w:rPr>
            <w:t>1</w:t>
          </w:r>
        </w:sdtContent>
      </w:sdt>
    </w:p>
    <w:p w14:paraId="70E6EAD3" w14:textId="77777777" w:rsidR="000267C4" w:rsidRPr="00EB2FA5" w:rsidRDefault="000267C4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b/>
          <w:bCs/>
          <w:sz w:val="28"/>
          <w:szCs w:val="28"/>
        </w:rPr>
        <w:t xml:space="preserve">ALIMENTACIÓN DEL MENOR DE 6 MESES: </w:t>
      </w:r>
    </w:p>
    <w:p w14:paraId="4F27AF4A" w14:textId="5CA01C30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color w:val="FF0000"/>
          <w:sz w:val="28"/>
          <w:szCs w:val="28"/>
        </w:rPr>
      </w:pPr>
      <w:r w:rsidRPr="00EB2FA5">
        <w:rPr>
          <w:rFonts w:ascii="CIDFont+F4" w:hAnsi="CIDFont+F4" w:cs="CIDFont+F4"/>
          <w:b/>
          <w:bCs/>
          <w:color w:val="FF0000"/>
          <w:sz w:val="28"/>
          <w:szCs w:val="28"/>
        </w:rPr>
        <w:t xml:space="preserve">La </w:t>
      </w:r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madre refiere que alimenta al niño con leche materna en forma exclusiva a libre demanda se evalúa adecuada técnica de agarre y succión, reconoce el hambre y saciedad del bebé: “llora cuando tiene hambre”, en cuanto a la alimentación de la madre refiere que se alimenta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887453473"/>
          <w:placeholder>
            <w:docPart w:val="139BA02672244F18AA0DEC7EE0173FCD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veces al día y   tiene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559762047"/>
          <w:placeholder>
            <w:docPart w:val="BD05C146731E4CF7A623ACA94973CA4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 meriendas  no se observan grietas ni masas ni zonas dolorosas en los senos se orienta hacia el cuidado de </w:t>
      </w:r>
      <w:proofErr w:type="gramStart"/>
      <w:r w:rsidRPr="00EB2FA5">
        <w:rPr>
          <w:rFonts w:ascii="CIDFont+F4" w:hAnsi="CIDFont+F4" w:cs="CIDFont+F4"/>
          <w:color w:val="FF0000"/>
          <w:sz w:val="28"/>
          <w:szCs w:val="28"/>
        </w:rPr>
        <w:t>los mismos</w:t>
      </w:r>
      <w:proofErr w:type="gramEnd"/>
      <w:r w:rsidRPr="00EB2FA5">
        <w:rPr>
          <w:rFonts w:ascii="CIDFont+F4" w:hAnsi="CIDFont+F4" w:cs="CIDFont+F4"/>
          <w:color w:val="FF0000"/>
          <w:sz w:val="28"/>
          <w:szCs w:val="28"/>
        </w:rPr>
        <w:t>.</w:t>
      </w:r>
    </w:p>
    <w:p w14:paraId="6181753D" w14:textId="77777777" w:rsidR="009760DA" w:rsidRPr="00EB2FA5" w:rsidRDefault="000267C4" w:rsidP="009760D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t xml:space="preserve">INCONVENIENTES CON LA LACTANCIA: </w:t>
      </w:r>
    </w:p>
    <w:p w14:paraId="4118CAD9" w14:textId="3E7B8C0A" w:rsidR="000267C4" w:rsidRPr="00EB2FA5" w:rsidRDefault="00D754ED" w:rsidP="009760D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Inquietudes</w:t>
      </w:r>
      <w:r w:rsidR="000267C4" w:rsidRPr="00EB2FA5">
        <w:rPr>
          <w:rFonts w:ascii="CIDFont+F4" w:hAnsi="CIDFont+F4" w:cs="CIDFont+F4"/>
          <w:sz w:val="28"/>
          <w:szCs w:val="28"/>
        </w:rPr>
        <w:t xml:space="preserve"> r</w:t>
      </w:r>
      <w:r w:rsidRPr="00EB2FA5">
        <w:rPr>
          <w:rFonts w:ascii="CIDFont+F4" w:hAnsi="CIDFont+F4" w:cs="CIDFont+F4"/>
          <w:sz w:val="28"/>
          <w:szCs w:val="28"/>
        </w:rPr>
        <w:t xml:space="preserve">especto a la lactancia materna: </w:t>
      </w:r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10058942"/>
          <w:placeholder>
            <w:docPart w:val="E150FC3170514821A1FE1D43E2EB378F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</w:p>
    <w:p w14:paraId="74E6F8B0" w14:textId="677613F4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Condiciones asociadas que limiten la lactancia: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634005037"/>
          <w:placeholder>
            <w:docPart w:val="DE63E2A169854EDF85B43CA30DF70F58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7B39D3B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</w:p>
    <w:p w14:paraId="05F2899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lastRenderedPageBreak/>
        <w:t>CUESTIONARIO PARA LA EVALUACIÓN DE LA LACTANCIA:</w:t>
      </w:r>
    </w:p>
    <w:p w14:paraId="44945193" w14:textId="3787B8E7" w:rsidR="000267C4" w:rsidRPr="00EB2FA5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1. </w:t>
      </w:r>
      <w:r w:rsidR="00D754ED" w:rsidRPr="00EB2FA5">
        <w:rPr>
          <w:rFonts w:ascii="CIDFont+F4" w:hAnsi="CIDFont+F4" w:cs="CIDFont+F4"/>
          <w:sz w:val="28"/>
          <w:szCs w:val="28"/>
        </w:rPr>
        <w:t>durante el día de ayer o anoche el bebé recibió alguno de los siguientes líquidos:</w:t>
      </w:r>
    </w:p>
    <w:p w14:paraId="4E5F339B" w14:textId="6B67555B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Agua, agua aromática, jugo, </w:t>
      </w:r>
      <w:proofErr w:type="gramStart"/>
      <w:r w:rsidRPr="00EB2FA5">
        <w:rPr>
          <w:rFonts w:ascii="CIDFont+F4" w:hAnsi="CIDFont+F4" w:cs="CIDFont+F4"/>
          <w:sz w:val="28"/>
          <w:szCs w:val="28"/>
        </w:rPr>
        <w:t>café,  agua</w:t>
      </w:r>
      <w:proofErr w:type="gramEnd"/>
      <w:r w:rsidRPr="00EB2FA5">
        <w:rPr>
          <w:rFonts w:ascii="CIDFont+F4" w:hAnsi="CIDFont+F4" w:cs="CIDFont+F4"/>
          <w:sz w:val="28"/>
          <w:szCs w:val="28"/>
        </w:rPr>
        <w:t xml:space="preserve"> de  panela o té: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735619199"/>
          <w:placeholder>
            <w:docPart w:val="4AE1959DEF3241CD81D8C05CB0F578E5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0D301CB1" w14:textId="6DD392F3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2. durante el día de ayer o anoche el bebé recibió leche de fórmula: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316934091"/>
          <w:placeholder>
            <w:docPart w:val="23BFCEDD035249EA8C7E4FEC5E887B40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34E5B0" w14:textId="649D37BE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3. durante el día de ayer o anoche el bebé recibió leche (vaca, cabra...) líquida, en</w:t>
      </w:r>
    </w:p>
    <w:p w14:paraId="615C5259" w14:textId="5F98DA4D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Polvo, fresca o en bolsa: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58097621"/>
          <w:placeholder>
            <w:docPart w:val="EBA4ED5F6EE442F78A165BAF5E38AC3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D01020" w14:textId="248326A0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4. durante el día de ayer o anoche el bebé recibió algún alimento como sopa espesa, puré, papilla o seco: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1939322840"/>
          <w:placeholder>
            <w:docPart w:val="EDCD2A52AA3548F382BD9CCE0926BAB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4F062B3C" w14:textId="77777777" w:rsidR="000267C4" w:rsidRPr="000267C4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216B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D0674" w14:textId="5DBA7B21" w:rsidR="004B6774" w:rsidRPr="00074722" w:rsidRDefault="004139A4" w:rsidP="004B67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REVISIÓN  POR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 xml:space="preserve">  SISTEMAS:</w:t>
      </w:r>
    </w:p>
    <w:p w14:paraId="56ADCD7B" w14:textId="012C535A" w:rsidR="004139A4" w:rsidRDefault="0000000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99682584"/>
          <w:placeholder>
            <w:docPart w:val="62F845370AE04A84887808C06A6C280D"/>
          </w:placeholder>
          <w:showingPlcHdr/>
        </w:sdtPr>
        <w:sdtContent>
          <w:r w:rsidR="00074722" w:rsidRPr="00B31FEA">
            <w:rPr>
              <w:rStyle w:val="Textodelmarcadordeposicin"/>
              <w:color w:val="FF0000"/>
            </w:rPr>
            <w:t>Haga clic aquí para escribir texto.</w:t>
          </w:r>
        </w:sdtContent>
      </w:sdt>
    </w:p>
    <w:p w14:paraId="790321E9" w14:textId="77777777" w:rsidR="004B6774" w:rsidRPr="000465D4" w:rsidRDefault="004B677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4B0DC9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  </w:t>
      </w:r>
    </w:p>
    <w:p w14:paraId="700AB4A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EXAMEN FISICO:</w:t>
      </w:r>
    </w:p>
    <w:p w14:paraId="65C1BF9D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ASPECTO  GENERAL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4E0CC91" w14:textId="1D0FD707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Buen aspecto</w:t>
      </w:r>
    </w:p>
    <w:p w14:paraId="4F14AB0B" w14:textId="3915EB8B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 relaciona adecuadamente</w:t>
      </w:r>
      <w:r w:rsidR="004139A4"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6DA4C6B6" w14:textId="7CCAD81E" w:rsidR="00982561" w:rsidRPr="009B1E82" w:rsidRDefault="00982561" w:rsidP="009825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 w:rsidRPr="009B1E82">
        <w:rPr>
          <w:rFonts w:ascii="Arial" w:hAnsi="Arial" w:cs="Arial"/>
          <w:b/>
          <w:bCs/>
          <w:sz w:val="24"/>
          <w:szCs w:val="24"/>
        </w:rPr>
        <w:t>Ingresa  a</w:t>
      </w:r>
      <w:proofErr w:type="gramEnd"/>
      <w:r w:rsidRPr="009B1E82">
        <w:rPr>
          <w:rFonts w:ascii="Arial" w:hAnsi="Arial" w:cs="Arial"/>
          <w:b/>
          <w:bCs/>
          <w:sz w:val="24"/>
          <w:szCs w:val="24"/>
        </w:rPr>
        <w:t xml:space="preserve"> la consulta </w:t>
      </w:r>
      <w:r w:rsidR="003828B6">
        <w:rPr>
          <w:rFonts w:ascii="Arial" w:hAnsi="Arial" w:cs="Arial"/>
          <w:b/>
          <w:bCs/>
          <w:sz w:val="24"/>
          <w:szCs w:val="24"/>
        </w:rPr>
        <w:t>Caminando por sus medios</w:t>
      </w:r>
    </w:p>
    <w:p w14:paraId="07CC6680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84EF6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SIGNOS  VITALES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 Y MEDIDAS ANTROPOMÉTRICAS:</w:t>
      </w:r>
    </w:p>
    <w:p w14:paraId="14661A1F" w14:textId="77777777" w:rsidR="00480971" w:rsidRDefault="00480971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33B0A" w14:textId="453E53B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 xml:space="preserve">PESO: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42974248"/>
          <w:placeholder>
            <w:docPart w:val="070B0F145CC9465981CDDD4303DE9CE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Kg    FC: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117322352"/>
          <w:placeholder>
            <w:docPart w:val="08586EF2F4A34C719491DC8484A4620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18EF" w:rsidRPr="000465D4">
        <w:rPr>
          <w:rFonts w:ascii="Arial" w:hAnsi="Arial" w:cs="Arial"/>
          <w:b/>
          <w:bCs/>
          <w:sz w:val="24"/>
          <w:szCs w:val="24"/>
        </w:rPr>
        <w:t>Lat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/min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FR: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36017265"/>
          <w:placeholder>
            <w:docPart w:val="355B83C5C4AC4BB8A2D15D499331DE7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4618EF" w:rsidRPr="000465D4">
        <w:rPr>
          <w:rFonts w:ascii="Arial" w:hAnsi="Arial" w:cs="Arial"/>
          <w:b/>
          <w:bCs/>
          <w:sz w:val="24"/>
          <w:szCs w:val="24"/>
        </w:rPr>
        <w:t>Resp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./</w:t>
      </w:r>
      <w:proofErr w:type="gramEnd"/>
      <w:r w:rsidR="004618EF" w:rsidRPr="000465D4">
        <w:rPr>
          <w:rFonts w:ascii="Arial" w:hAnsi="Arial" w:cs="Arial"/>
          <w:b/>
          <w:bCs/>
          <w:sz w:val="24"/>
          <w:szCs w:val="24"/>
        </w:rPr>
        <w:t>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SPO2: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1915462"/>
          <w:placeholder>
            <w:docPart w:val="7DDA07B5C6CE487395D6F56B92B06FCE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%        </w:t>
      </w:r>
      <w:proofErr w:type="spellStart"/>
      <w:r w:rsidRPr="000465D4">
        <w:rPr>
          <w:rFonts w:ascii="Arial" w:hAnsi="Arial" w:cs="Arial"/>
          <w:b/>
          <w:bCs/>
          <w:sz w:val="24"/>
          <w:szCs w:val="24"/>
        </w:rPr>
        <w:t>T°</w:t>
      </w:r>
      <w:proofErr w:type="spell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13697591"/>
          <w:placeholder>
            <w:docPart w:val="EDC66D18A8274729BE8A9B20A10EECCD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b/>
          <w:bCs/>
          <w:sz w:val="24"/>
          <w:szCs w:val="24"/>
        </w:rPr>
        <w:t>°C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781081004"/>
          <w:placeholder>
            <w:docPart w:val="3AF1AC88B90F4CCFB6DF50726F61FBC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r w:rsidR="004618EF" w:rsidRPr="000465D4">
        <w:rPr>
          <w:rFonts w:ascii="Arial" w:hAnsi="Arial" w:cs="Arial"/>
          <w:b/>
          <w:bCs/>
          <w:sz w:val="24"/>
          <w:szCs w:val="24"/>
        </w:rPr>
        <w:t>C</w:t>
      </w:r>
      <w:r w:rsidRPr="000465D4">
        <w:rPr>
          <w:rFonts w:ascii="Arial" w:hAnsi="Arial" w:cs="Arial"/>
          <w:b/>
          <w:bCs/>
          <w:sz w:val="24"/>
          <w:szCs w:val="24"/>
        </w:rPr>
        <w:t>m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ECB9D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A314D9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63A0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VALORACION DEL ESTADO NUTRICIONAL:</w:t>
      </w:r>
    </w:p>
    <w:p w14:paraId="370876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DESVIACIONES ESTANDAR  </w:t>
      </w:r>
    </w:p>
    <w:p w14:paraId="5AAF056B" w14:textId="6FE45CF1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852243835"/>
          <w:placeholder>
            <w:docPart w:val="D64C5A0E3A1A4BE68D31026480302A21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547D4F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00425069"/>
          <w:placeholder>
            <w:docPart w:val="3248A7B6CDE245AD8527D8A55F26AF08"/>
          </w:placeholder>
          <w:showingPlcHdr/>
          <w:dropDownList>
            <w:listItem w:value="Elija un elemento."/>
            <w:listItem w:displayText="&lt;-3 Desnutrición aguda severa" w:value="&lt;-3 Desnutrición aguda severa"/>
            <w:listItem w:displayText="≥-3 a &lt;-2 Desnutrición aguda moderada" w:value="≥-3 a &lt;-2 Desnutrición aguda moderada"/>
            <w:listItem w:displayText="≥-2 a &lt;-1  Riesgo de desnutrición aguda" w:value="≥-2 a &lt;-1  Riesgo de desnutrición aguda"/>
            <w:listItem w:displayText="≥-1 a ≤1 Peso adecuado para la talla" w:value="≥-1 a ≤1 Peso adecuado para la talla"/>
            <w:listItem w:displayText="&gt;1 a ≤2 Riesgo de sobrepeso" w:value="&gt;1 a ≤2 Riesgo de sobrepeso"/>
            <w:listItem w:displayText=" &gt;2 a ≤3    Sobrepeso " w:value=" &gt;2 a ≤3    Sobrepeso "/>
            <w:listItem w:displayText="&gt;3 Obesidad" w:value="&gt;3 Obesidad"/>
          </w:dropDownList>
        </w:sdtPr>
        <w:sdtContent>
          <w:r w:rsidR="00547D4F" w:rsidRPr="00AA1A24">
            <w:rPr>
              <w:rStyle w:val="Textodelmarcadordeposicin"/>
              <w:color w:val="FF0000"/>
            </w:rPr>
            <w:t>Elija un elemento.</w:t>
          </w:r>
        </w:sdtContent>
      </w:sdt>
    </w:p>
    <w:p w14:paraId="076FC27A" w14:textId="5687F62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143553394"/>
          <w:placeholder>
            <w:docPart w:val="786B30DE13CE4B489DE83314F3A2C6F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EF5365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584654F" w14:textId="117F9B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TALLA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042740993"/>
          <w:placeholder>
            <w:docPart w:val="A4486927AEC141BE9792C710136458E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713AF7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06253696"/>
          <w:placeholder>
            <w:docPart w:val="61519A3245774752AE5F9245AE5B97D4"/>
          </w:placeholder>
          <w:showingPlcHdr/>
          <w:dropDownList>
            <w:listItem w:value="Elija un elemento."/>
            <w:listItem w:displayText="&lt;-2 Retraso en talla" w:value="&lt;-2 Retraso en talla"/>
            <w:listItem w:displayText="≥-2 a &lt;-1 Riesgo de talla baja para la e" w:value="≥-2 a &lt;-1 Riesgo de talla baja para la e"/>
            <w:listItem w:displayText="≥-1  Talla adecuada para la edad" w:value="≥-1  Talla adecuada para la edad"/>
          </w:dropDownList>
        </w:sdtPr>
        <w:sdtContent>
          <w:r w:rsidR="00713AF7" w:rsidRPr="00AA1A24">
            <w:rPr>
              <w:rStyle w:val="Textodelmarcadordeposicin"/>
              <w:color w:val="FF0000"/>
            </w:rPr>
            <w:t>Elija un elemento</w:t>
          </w:r>
          <w:r w:rsidR="00713AF7" w:rsidRPr="00021CD6">
            <w:rPr>
              <w:rStyle w:val="Textodelmarcadordeposicin"/>
            </w:rPr>
            <w:t>.</w:t>
          </w:r>
        </w:sdtContent>
      </w:sdt>
    </w:p>
    <w:p w14:paraId="232F813C" w14:textId="71BD2C2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435662670"/>
          <w:placeholder>
            <w:docPart w:val="E76B5F1F869A413AA10F4EC151F9E20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803E6A">
        <w:rPr>
          <w:rFonts w:ascii="Arial" w:hAnsi="Arial" w:cs="Arial"/>
          <w:b/>
          <w:bCs/>
          <w:sz w:val="24"/>
          <w:szCs w:val="24"/>
        </w:rPr>
        <w:t xml:space="preserve"> Cm </w:t>
      </w:r>
    </w:p>
    <w:p w14:paraId="531E0F57" w14:textId="77777777" w:rsidR="003F3CA1" w:rsidRDefault="003F3CA1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F59FBFA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CABEZA:</w:t>
      </w:r>
    </w:p>
    <w:p w14:paraId="5A247910" w14:textId="5565BDE9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Normo-céfalo</w:t>
      </w:r>
      <w:proofErr w:type="gramEnd"/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, con cabello de imputación </w:t>
      </w:r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adecuada, con brillo</w:t>
      </w:r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.</w:t>
      </w:r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Fontanela </w:t>
      </w:r>
      <w:proofErr w:type="gramStart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anterior  permeable</w:t>
      </w:r>
      <w:proofErr w:type="gramEnd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y normotensa. </w:t>
      </w:r>
    </w:p>
    <w:p w14:paraId="44455372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OJOS: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EE002C">
        <w:rPr>
          <w:rFonts w:ascii="Arial" w:hAnsi="Arial" w:cs="Arial"/>
          <w:b/>
          <w:bCs/>
          <w:sz w:val="24"/>
          <w:szCs w:val="24"/>
        </w:rPr>
        <w:t>VALORACION DE LA SALUD VISUAL:</w:t>
      </w:r>
    </w:p>
    <w:p w14:paraId="329F2730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Cejas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implantación adecuada,  Párpados simétricos,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ptosis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palpebral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Conjuntiva: normocrómica.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Esclera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</w:t>
      </w:r>
      <w:proofErr w:type="spell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anictericas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Córnea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: normal, El 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reflejo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corneal;  presente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Pupila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 </w:t>
      </w:r>
      <w:proofErr w:type="spellStart"/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isocoricas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 reactivas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a la   luz. Los reflejos (fotomotor y de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acomodación)  están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presentes.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Evaluación del campo visual por confrontación; aparenta normal (sigue objetos con la mirada)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Movimientos oculares; conservados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Examen del fondo del ojo: normal</w:t>
      </w:r>
    </w:p>
    <w:p w14:paraId="1EAF300F" w14:textId="24A905CE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boca y la faringe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: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labios de buen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aspecto y simétricos, con mucosa oral  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húmeda,  sin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caries,  lengua  centrada  con movimientos   conservados, úvula  central. </w:t>
      </w:r>
      <w:proofErr w:type="gramStart"/>
      <w:r w:rsidR="00EB2A21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Paladar</w:t>
      </w:r>
      <w:r w:rsidR="00EB2A21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integro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 se  mueve  y se contrae   con la emisión de  sonidos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faringe  rosada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arcos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palato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-gloso y faríngeo íntegros,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 pilares   amigdalinos  eutróficos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tonsilolitos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adecuada higiene general de la cavidad bucal. adecuada procesos de masticación, deglución, habla, fonación.</w:t>
      </w:r>
    </w:p>
    <w:p w14:paraId="41D37E33" w14:textId="77777777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oído: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pabellones auriculares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de  características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normales,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sin presencia de secreciones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respuesta positiva de ambos oídos ante el sonido  o llamado verbal,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implantación normal de las orejas,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otoscopía bilateral  normal,  acuametría  normal</w:t>
      </w:r>
      <w:r w:rsidRPr="000465D4">
        <w:rPr>
          <w:rFonts w:ascii="Arial" w:hAnsi="Arial" w:cs="Arial"/>
          <w:color w:val="FF0000"/>
          <w:sz w:val="24"/>
          <w:szCs w:val="24"/>
        </w:rPr>
        <w:t>.</w:t>
      </w:r>
    </w:p>
    <w:p w14:paraId="699D40B1" w14:textId="4AFC46A2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Style w:val="Refdecomentario"/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hAnsi="Arial" w:cs="Arial"/>
          <w:b/>
          <w:color w:val="000000" w:themeColor="text1"/>
          <w:sz w:val="24"/>
          <w:szCs w:val="24"/>
        </w:rPr>
        <w:t>CUESTIONARIO VALE ADJUNTO EN ANEXOS INTERPRETACIÓN</w:t>
      </w:r>
      <w:r w:rsidRPr="000465D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EE002C" w:rsidRPr="000465D4">
        <w:rPr>
          <w:rFonts w:ascii="Arial" w:hAnsi="Arial" w:cs="Arial"/>
          <w:sz w:val="24"/>
          <w:szCs w:val="24"/>
        </w:rPr>
        <w:t>adecuado sin fallas en la valoración, lista de chequeo de factores de riesgo de las enfermedades del oído, alteraciones auditivas, vestibulares y de la comunicación no se encuentran condiciones de riesgo</w:t>
      </w:r>
      <w:r w:rsidRPr="000465D4">
        <w:rPr>
          <w:rFonts w:ascii="Arial" w:hAnsi="Arial" w:cs="Arial"/>
          <w:sz w:val="24"/>
          <w:szCs w:val="24"/>
        </w:rPr>
        <w:t>.</w:t>
      </w:r>
    </w:p>
    <w:p w14:paraId="50C7C228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CUELLO: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Cuello  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simétrico ,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sin  adenopatías, móvil  , lóbulos   tiroideos palpables de  tamaño   habitual, de  superficie   ligeramente  irregular y consistencia blanda,  móviles  no  dolorosos,   sin  ingurgitación  yugulara.</w:t>
      </w:r>
    </w:p>
    <w:p w14:paraId="1A705C0A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TÓRAX: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Tórax  simétrico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con  expansión pulmonar simétrica,  respiración  regulara “rítmica”, tranquila, sin tirajes  intercostales, supra esternales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con una percusión sonora, vibraciones vocales palpables, murmullo pulmonar presente y sin otros ruidos agregados </w:t>
      </w:r>
    </w:p>
    <w:p w14:paraId="6387A780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corazón:</w:t>
      </w:r>
      <w:r w:rsidRPr="000465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ritmo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cardiaco  regular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en dos tiempos, tonos timbrados, sin soplos.</w:t>
      </w:r>
    </w:p>
    <w:p w14:paraId="6631B85B" w14:textId="77777777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las mamas: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pezones  de  adecuado   tamaño,  sin secreción sin  ginecomastia.</w:t>
      </w:r>
    </w:p>
    <w:p w14:paraId="1C7A799D" w14:textId="77777777" w:rsidR="004139A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ABDOMEN: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Distendido,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pobre panículo adiposo,  Con ruidos intestinales   presentes, sin signos de irritación peritoneal, sin evidencia de sacos herniarios, sin masas sin megalias y percusio renal bilateral   no dolorosa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.</w:t>
      </w:r>
    </w:p>
    <w:p w14:paraId="21984DDC" w14:textId="4F1D863C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proofErr w:type="gramStart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 GENITO</w:t>
      </w:r>
      <w:proofErr w:type="gramEnd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URINARIO: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genitales  ext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r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nos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normo configurados.</w:t>
      </w:r>
    </w:p>
    <w:p w14:paraId="6AEFB1E2" w14:textId="77777777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A26F5A">
        <w:rPr>
          <w:rFonts w:ascii="Arial" w:hAnsi="Arial" w:cs="Arial"/>
          <w:b/>
          <w:bCs/>
          <w:sz w:val="24"/>
          <w:szCs w:val="24"/>
        </w:rPr>
        <w:t>VALORACION DE LA SALUD SEXUAL:</w:t>
      </w:r>
      <w:r w:rsidRPr="000465D4">
        <w:rPr>
          <w:rFonts w:ascii="Arial" w:hAnsi="Arial" w:cs="Arial"/>
          <w:sz w:val="24"/>
          <w:szCs w:val="24"/>
        </w:rPr>
        <w:t xml:space="preserve"> no se identifican signos </w:t>
      </w:r>
      <w:r>
        <w:rPr>
          <w:rFonts w:ascii="Arial" w:hAnsi="Arial" w:cs="Arial"/>
          <w:sz w:val="24"/>
          <w:szCs w:val="24"/>
        </w:rPr>
        <w:t>de violencia física y/o sexual</w:t>
      </w:r>
      <w:r w:rsidRPr="000465D4">
        <w:rPr>
          <w:rFonts w:ascii="Arial" w:hAnsi="Arial" w:cs="Arial"/>
          <w:sz w:val="24"/>
          <w:szCs w:val="24"/>
        </w:rPr>
        <w:t>, se brinda educación a madre acerca de la identificación de signos y síntomas de violencias sexuales y ruta de atención</w:t>
      </w:r>
      <w:r>
        <w:rPr>
          <w:rFonts w:ascii="Arial" w:hAnsi="Arial" w:cs="Arial"/>
          <w:color w:val="FF0000"/>
          <w:sz w:val="24"/>
          <w:szCs w:val="24"/>
        </w:rPr>
        <w:t>.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</w:p>
    <w:p w14:paraId="08881774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EXTREMIDADES: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simétricas con pulsos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distales  presentes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y  simétricos, llenado capilar distal de  menos de 2 segundos,  sin edemas  distales.</w:t>
      </w:r>
    </w:p>
    <w:p w14:paraId="67F8636D" w14:textId="77777777" w:rsidR="004139A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EXAMEN DE </w:t>
      </w:r>
      <w:proofErr w:type="gramStart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>PIEL  Y</w:t>
      </w:r>
      <w:proofErr w:type="gramEnd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 FANERAS:</w:t>
      </w:r>
      <w:r w:rsidRPr="00F12CD2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piel  </w:t>
      </w:r>
      <w:r w:rsidRPr="00B22EDE">
        <w:rPr>
          <w:rFonts w:ascii="Arial" w:eastAsia="SimSun" w:hAnsi="Arial" w:cs="Arial"/>
          <w:b/>
          <w:color w:val="FF0000"/>
          <w:kern w:val="3"/>
          <w:sz w:val="24"/>
          <w:szCs w:val="24"/>
          <w:lang w:val="es-MX" w:eastAsia="zh-CN" w:bidi="hi-IN"/>
        </w:rPr>
        <w:t xml:space="preserve">turgente, 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sin signos de deshidratación, sin estigmas de  sangrado. Sin lesiones sugestivas de lepra. </w:t>
      </w:r>
    </w:p>
    <w:p w14:paraId="3F0B45D5" w14:textId="77777777" w:rsidR="004139A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SISTEMA MÚSCULO-ESQUELÉTICO: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Columna y Articulaciones: paciente con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postura  simétrica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 moviliza;  cuello,  cabeza,  extremidades y tronco   con ángulos  de movimiento conservados.  Fuerza muscular 5/5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en  cuatro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extremidades</w:t>
      </w:r>
    </w:p>
    <w:p w14:paraId="0F57DF06" w14:textId="77777777" w:rsidR="00A70820" w:rsidRDefault="00A70820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14:paraId="594F4606" w14:textId="21CAB3CA" w:rsidR="00A70820" w:rsidRPr="00A26F5A" w:rsidRDefault="00EE002C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gramStart"/>
      <w:r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Valoración</w:t>
      </w:r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 clínica</w:t>
      </w:r>
      <w:proofErr w:type="gramEnd"/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la cadera:</w:t>
      </w:r>
      <w:r w:rsidR="003F3CA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3F3CA1" w:rsidRPr="003F3CA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 xml:space="preserve">12 MECES </w:t>
      </w:r>
    </w:p>
    <w:p w14:paraId="2ABD2544" w14:textId="3A8A3E6B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Ort</w:t>
      </w:r>
      <w:r w:rsidR="000A439B">
        <w:t>olani</w:t>
      </w:r>
      <w:proofErr w:type="spellEnd"/>
      <w:r w:rsidR="000A439B">
        <w:t xml:space="preserve">: Máximo hasta los 3 meses: </w:t>
      </w:r>
      <w:r>
        <w:t xml:space="preserve"> </w:t>
      </w:r>
      <w:sdt>
        <w:sdtPr>
          <w:id w:val="2122250672"/>
          <w:placeholder>
            <w:docPart w:val="0006EA1B2CF24D6A96126516D4CE06AB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2AAFE21A" w14:textId="4AD7FD8F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Limitación en la abducción de cadera: Mayores de 3 meses hasta camin</w:t>
      </w:r>
      <w:r w:rsidR="000A439B">
        <w:t>adores:</w:t>
      </w:r>
      <w:r>
        <w:t xml:space="preserve"> </w:t>
      </w:r>
      <w:sdt>
        <w:sdtPr>
          <w:id w:val="-96401007"/>
          <w:placeholder>
            <w:docPart w:val="B15C978C89D94AAFA7FB42838A0FCB3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66ECE909" w14:textId="18299595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Asimetría de pliegues: Mayor</w:t>
      </w:r>
      <w:r w:rsidR="000A439B">
        <w:t>es de 3 meses hasta caminadores:</w:t>
      </w:r>
      <w:r>
        <w:t xml:space="preserve"> </w:t>
      </w:r>
      <w:sdt>
        <w:sdtPr>
          <w:id w:val="1930309379"/>
          <w:placeholder>
            <w:docPart w:val="F3E5B059C6DD40568F1A486CA25608E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1E7F460C" w14:textId="4C77E7B1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Ba</w:t>
      </w:r>
      <w:r w:rsidR="000A439B">
        <w:t>rlow: Máximo hasta los 3 meses:</w:t>
      </w:r>
      <w:r w:rsidR="00A26F5A" w:rsidRPr="00A26F5A">
        <w:t xml:space="preserve"> </w:t>
      </w:r>
      <w:sdt>
        <w:sdtPr>
          <w:id w:val="1296097964"/>
          <w:placeholder>
            <w:docPart w:val="976DAF68088C4226AEB3CB340A626F02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513E3B48" w14:textId="384141E8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Galleazi</w:t>
      </w:r>
      <w:proofErr w:type="spellEnd"/>
      <w:r>
        <w:t>: Mayor</w:t>
      </w:r>
      <w:r w:rsidR="000A439B">
        <w:t>es de 3 meses hasta caminadores:</w:t>
      </w:r>
      <w:r w:rsidR="00A26F5A">
        <w:t xml:space="preserve"> </w:t>
      </w:r>
      <w:sdt>
        <w:sdtPr>
          <w:id w:val="344526429"/>
          <w:placeholder>
            <w:docPart w:val="F4FA072A5269478195C12DD2D154F63F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>prueva negativa</w:t>
          </w:r>
        </w:sdtContent>
      </w:sdt>
    </w:p>
    <w:p w14:paraId="38DAD79B" w14:textId="77777777" w:rsidR="000A439B" w:rsidRDefault="000A439B" w:rsidP="004139A4">
      <w:pPr>
        <w:spacing w:line="240" w:lineRule="auto"/>
        <w:contextualSpacing/>
        <w:jc w:val="both"/>
      </w:pPr>
    </w:p>
    <w:p w14:paraId="3913A114" w14:textId="7E620482" w:rsidR="00A70820" w:rsidRPr="00A26F5A" w:rsidRDefault="00A70820" w:rsidP="004139A4">
      <w:pPr>
        <w:spacing w:line="240" w:lineRule="auto"/>
        <w:contextualSpacing/>
        <w:jc w:val="both"/>
        <w:rPr>
          <w:b/>
        </w:rPr>
      </w:pPr>
      <w:proofErr w:type="gramStart"/>
      <w:r w:rsidRPr="00A26F5A">
        <w:rPr>
          <w:b/>
        </w:rPr>
        <w:t xml:space="preserve">Factores </w:t>
      </w:r>
      <w:r w:rsidR="000A439B" w:rsidRPr="00A26F5A">
        <w:rPr>
          <w:b/>
        </w:rPr>
        <w:t xml:space="preserve"> de</w:t>
      </w:r>
      <w:proofErr w:type="gramEnd"/>
      <w:r w:rsidR="000A439B" w:rsidRPr="00A26F5A">
        <w:rPr>
          <w:b/>
        </w:rPr>
        <w:t xml:space="preserve"> riesgo  para el </w:t>
      </w:r>
      <w:r w:rsidRPr="00A26F5A">
        <w:rPr>
          <w:b/>
        </w:rPr>
        <w:t xml:space="preserve">desarrollara  </w:t>
      </w:r>
      <w:r w:rsidR="00A26F5A" w:rsidRPr="00A26F5A">
        <w:rPr>
          <w:b/>
        </w:rPr>
        <w:t>displacía</w:t>
      </w:r>
      <w:r w:rsidRPr="00A26F5A">
        <w:rPr>
          <w:b/>
        </w:rPr>
        <w:t xml:space="preserve">  congénita </w:t>
      </w:r>
      <w:r w:rsidR="00A26F5A" w:rsidRPr="00A26F5A">
        <w:rPr>
          <w:b/>
        </w:rPr>
        <w:t>d</w:t>
      </w:r>
      <w:r w:rsidRPr="00A26F5A">
        <w:rPr>
          <w:b/>
        </w:rPr>
        <w:t xml:space="preserve">e la  </w:t>
      </w:r>
      <w:r w:rsidR="00A26F5A" w:rsidRPr="00A26F5A">
        <w:rPr>
          <w:b/>
        </w:rPr>
        <w:t>cadera:</w:t>
      </w:r>
    </w:p>
    <w:p w14:paraId="2A087976" w14:textId="5C548767" w:rsidR="00A26F5A" w:rsidRP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 w:rsidRPr="00A26F5A">
        <w:t xml:space="preserve">Antecedente familiar </w:t>
      </w:r>
      <w:proofErr w:type="gramStart"/>
      <w:r w:rsidRPr="00A26F5A">
        <w:t>displacía  congénita</w:t>
      </w:r>
      <w:proofErr w:type="gramEnd"/>
      <w:r w:rsidRPr="00A26F5A">
        <w:t xml:space="preserve"> de la  cadera</w:t>
      </w:r>
      <w:r>
        <w:t xml:space="preserve">: </w:t>
      </w:r>
      <w:sdt>
        <w:sdtPr>
          <w:id w:val="1598063759"/>
          <w:placeholder>
            <w:docPart w:val="71B8970804CF499895A511CCB00336A2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342BEA4D" w14:textId="46FCD0FC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proofErr w:type="gramStart"/>
      <w:r>
        <w:t>Presentación  pélvica</w:t>
      </w:r>
      <w:proofErr w:type="gramEnd"/>
      <w:r>
        <w:t>:</w:t>
      </w:r>
      <w:r w:rsidRPr="00A26F5A">
        <w:t xml:space="preserve"> </w:t>
      </w:r>
      <w:sdt>
        <w:sdtPr>
          <w:id w:val="1548032955"/>
          <w:placeholder>
            <w:docPart w:val="D819081BF219476BBDC009824A989EF8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2DFA5D12" w14:textId="4D010EE0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Sexo femenino:</w:t>
      </w:r>
      <w:r w:rsidRPr="00A26F5A">
        <w:t xml:space="preserve"> </w:t>
      </w:r>
      <w:sdt>
        <w:sdtPr>
          <w:id w:val="-288594256"/>
          <w:placeholder>
            <w:docPart w:val="8A5893C56D3F45C5A1CA635E884C30F2"/>
          </w:placeholder>
          <w:showingPlcHdr/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Pr="00A26F5A">
            <w:rPr>
              <w:rStyle w:val="Textodelmarcadordeposicin"/>
              <w:color w:val="FF0000"/>
            </w:rPr>
            <w:t>Elija un elemento.</w:t>
          </w:r>
        </w:sdtContent>
      </w:sdt>
    </w:p>
    <w:p w14:paraId="0E24C5B0" w14:textId="10A86E7A" w:rsid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Def</w:t>
      </w:r>
      <w:r w:rsidR="00A26F5A">
        <w:t xml:space="preserve">ormidades musculo esqueléticas: </w:t>
      </w:r>
      <w:sdt>
        <w:sdtPr>
          <w:id w:val="-1110963748"/>
          <w:placeholder>
            <w:docPart w:val="34B223B1A708493CA7106860B36587DF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4D706EA0" w14:textId="10EBD0B6" w:rsidR="00A70820" w:rsidRP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>
        <w:t>Entablillamient</w:t>
      </w:r>
      <w:r w:rsidR="00A26F5A">
        <w:t>o de miembros inferiores (MMII):</w:t>
      </w:r>
      <w:r w:rsidR="00A26F5A" w:rsidRPr="00A26F5A">
        <w:t xml:space="preserve"> </w:t>
      </w:r>
      <w:sdt>
        <w:sdtPr>
          <w:id w:val="2034769621"/>
          <w:placeholder>
            <w:docPart w:val="A7AD831A9CA245DBA6AEBAA80821DBE3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350A9673" w14:textId="77777777" w:rsidR="00A70820" w:rsidRPr="00B22EDE" w:rsidRDefault="00A70820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</w:p>
    <w:p w14:paraId="2E82D22C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NERUOLOGICO Y DESARROLLO:</w:t>
      </w:r>
    </w:p>
    <w:p w14:paraId="1D6A8F0B" w14:textId="77777777" w:rsidR="00146B19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53D780" w14:textId="722120D7" w:rsidR="004322E1" w:rsidRDefault="000B7DF3" w:rsidP="00146B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Reflejos</w:t>
      </w:r>
      <w:r w:rsidR="004322E1">
        <w:rPr>
          <w:rStyle w:val="Textoennegrita"/>
          <w:rFonts w:ascii="Arial" w:hAnsi="Arial" w:cs="Arial"/>
          <w:color w:val="000000"/>
          <w:shd w:val="clear" w:color="auto" w:fill="FFFFFF"/>
        </w:rPr>
        <w:t xml:space="preserve"> primitivos:</w:t>
      </w:r>
    </w:p>
    <w:p w14:paraId="38F987A9" w14:textId="1A549A9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BABINSKI:</w:t>
      </w:r>
      <w:r w:rsidR="00AA1A24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2128536967"/>
          <w:placeholder>
            <w:docPart w:val="B3C95A7B4BE24F7DBDD783AF0B0A3DE0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7D6201B" w14:textId="2012DDD4" w:rsidR="004322E1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Al </w:t>
      </w:r>
      <w:r w:rsidR="004322E1">
        <w:rPr>
          <w:rFonts w:ascii="Arial" w:hAnsi="Arial" w:cs="Arial"/>
          <w:color w:val="000000"/>
        </w:rPr>
        <w:t xml:space="preserve"> pasa</w:t>
      </w:r>
      <w:r>
        <w:rPr>
          <w:rFonts w:ascii="Arial" w:hAnsi="Arial" w:cs="Arial"/>
          <w:color w:val="000000"/>
        </w:rPr>
        <w:t>r</w:t>
      </w:r>
      <w:proofErr w:type="gramEnd"/>
      <w:r w:rsidR="004322E1">
        <w:rPr>
          <w:rFonts w:ascii="Arial" w:hAnsi="Arial" w:cs="Arial"/>
          <w:color w:val="000000"/>
        </w:rPr>
        <w:t xml:space="preserve"> suavemente la mano por la planta del pie desde el talón hasta el dedo gordo, levanta los dedos y voltea el pie hacia adentro.</w:t>
      </w:r>
      <w:r w:rsidR="004322E1">
        <w:rPr>
          <w:rFonts w:ascii="Arial" w:hAnsi="Arial" w:cs="Arial"/>
          <w:color w:val="000000"/>
        </w:rPr>
        <w:br/>
        <w:t>Duración: entre </w:t>
      </w:r>
      <w:r w:rsidR="004322E1">
        <w:rPr>
          <w:rStyle w:val="Textoennegrita"/>
          <w:rFonts w:ascii="Arial" w:hAnsi="Arial" w:cs="Arial"/>
          <w:color w:val="000000"/>
        </w:rPr>
        <w:t>6 MESES y 2 AÑOS</w:t>
      </w:r>
      <w:r w:rsidR="004322E1">
        <w:rPr>
          <w:rFonts w:ascii="Arial" w:hAnsi="Arial" w:cs="Arial"/>
          <w:color w:val="000000"/>
        </w:rPr>
        <w:t>, después de este tiempo, recoge los dedos hacia abajo.</w:t>
      </w:r>
    </w:p>
    <w:p w14:paraId="60BDCF30" w14:textId="24F38DBC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BUSQUEDA Y SUCCIÓN: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r w:rsidR="000B7DF3" w:rsidRPr="000B7DF3">
        <w:rPr>
          <w:rStyle w:val="Textodelmarcadordeposicin"/>
          <w:color w:val="FF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1287353352"/>
          <w:placeholder>
            <w:docPart w:val="31B7EE18338643089E27D31C90FBA8D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CC2537B" w14:textId="7BFC7C4B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 w:rsidRPr="000B7DF3">
        <w:rPr>
          <w:rFonts w:ascii="Arial" w:hAnsi="Arial" w:cs="Arial"/>
          <w:color w:val="000000"/>
        </w:rPr>
        <w:t xml:space="preserve">Al </w:t>
      </w:r>
      <w:r w:rsidR="004322E1" w:rsidRPr="000B7DF3">
        <w:rPr>
          <w:rFonts w:ascii="Arial" w:hAnsi="Arial" w:cs="Arial"/>
          <w:color w:val="000000"/>
        </w:rPr>
        <w:t xml:space="preserve"> toca</w:t>
      </w:r>
      <w:r w:rsidRPr="000B7DF3">
        <w:rPr>
          <w:rFonts w:ascii="Arial" w:hAnsi="Arial" w:cs="Arial"/>
          <w:color w:val="000000"/>
        </w:rPr>
        <w:t>r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suaveme</w:t>
      </w:r>
      <w:r w:rsidRPr="000B7DF3">
        <w:rPr>
          <w:rFonts w:ascii="Arial" w:hAnsi="Arial" w:cs="Arial"/>
          <w:color w:val="000000"/>
        </w:rPr>
        <w:t xml:space="preserve">nte su mejilla, el bebé voltea </w:t>
      </w:r>
      <w:r w:rsidR="004322E1" w:rsidRPr="000B7DF3">
        <w:rPr>
          <w:rFonts w:ascii="Arial" w:hAnsi="Arial" w:cs="Arial"/>
          <w:color w:val="000000"/>
        </w:rPr>
        <w:t xml:space="preserve"> la cabeza en dirección del estímulo con la boca abierta. Si </w:t>
      </w:r>
      <w:r w:rsidRPr="000B7DF3">
        <w:rPr>
          <w:rFonts w:ascii="Arial" w:hAnsi="Arial" w:cs="Arial"/>
          <w:color w:val="000000"/>
        </w:rPr>
        <w:t xml:space="preserve">se </w:t>
      </w:r>
      <w:r w:rsidR="004322E1" w:rsidRPr="000B7DF3">
        <w:rPr>
          <w:rFonts w:ascii="Arial" w:hAnsi="Arial" w:cs="Arial"/>
          <w:color w:val="000000"/>
        </w:rPr>
        <w:t xml:space="preserve">coloca algún objeto en su boca, por </w:t>
      </w:r>
      <w:proofErr w:type="gramStart"/>
      <w:r w:rsidR="004322E1" w:rsidRPr="000B7DF3">
        <w:rPr>
          <w:rFonts w:ascii="Arial" w:hAnsi="Arial" w:cs="Arial"/>
          <w:color w:val="000000"/>
        </w:rPr>
        <w:t>ejemplo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el seno materno, lo succionará.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3 o 4 MESES</w:t>
      </w:r>
      <w:r w:rsidR="004322E1" w:rsidRPr="000B7DF3">
        <w:rPr>
          <w:rFonts w:ascii="Arial" w:hAnsi="Arial" w:cs="Arial"/>
          <w:color w:val="000000"/>
        </w:rPr>
        <w:t>.</w:t>
      </w:r>
    </w:p>
    <w:p w14:paraId="6421ECC0" w14:textId="6FCB308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 xml:space="preserve">REFLEJO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DE  BABKIN</w:t>
      </w:r>
      <w:proofErr w:type="gramEnd"/>
      <w:r w:rsidRPr="000B7DF3">
        <w:rPr>
          <w:rStyle w:val="Textoennegrita"/>
          <w:rFonts w:ascii="Arial" w:hAnsi="Arial" w:cs="Arial"/>
          <w:color w:val="000000"/>
        </w:rPr>
        <w:t>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883549689"/>
          <w:placeholder>
            <w:docPart w:val="06B26DA22E9D47DDA0B7F70C99E262C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4847452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apretar al niño las manos abre la boca.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 la </w:t>
      </w:r>
      <w:r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08CC715B" w14:textId="2ADE9B8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lastRenderedPageBreak/>
        <w:t>REFLEJO DE ROOTING: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76341713"/>
          <w:placeholder>
            <w:docPart w:val="A89E9AA60CA54ECDA30201AB96BE424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6256077" w14:textId="120D19B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estimular en zona </w:t>
      </w:r>
      <w:proofErr w:type="spellStart"/>
      <w:r w:rsidRPr="000B7DF3">
        <w:rPr>
          <w:rFonts w:ascii="Arial" w:hAnsi="Arial" w:cs="Arial"/>
          <w:color w:val="000000"/>
        </w:rPr>
        <w:t>perioral</w:t>
      </w:r>
      <w:proofErr w:type="spellEnd"/>
      <w:r w:rsidRPr="000B7DF3">
        <w:rPr>
          <w:rFonts w:ascii="Arial" w:hAnsi="Arial" w:cs="Arial"/>
          <w:color w:val="000000"/>
        </w:rPr>
        <w:t>, la boca e incluso la lengua se orienta hacia el estímulo en las cuatro direcciones. Duración: </w:t>
      </w:r>
      <w:r w:rsidRPr="000B7DF3">
        <w:rPr>
          <w:rStyle w:val="Textoennegrita"/>
          <w:rFonts w:ascii="Arial" w:hAnsi="Arial" w:cs="Arial"/>
          <w:color w:val="000000"/>
        </w:rPr>
        <w:t>3 MESES</w:t>
      </w:r>
      <w:r w:rsidRPr="000B7DF3">
        <w:rPr>
          <w:rFonts w:ascii="Arial" w:hAnsi="Arial" w:cs="Arial"/>
          <w:color w:val="000000"/>
        </w:rPr>
        <w:t>. Patológico después del </w:t>
      </w:r>
      <w:r w:rsidRPr="000B7DF3">
        <w:rPr>
          <w:rStyle w:val="Textoennegrita"/>
          <w:rFonts w:ascii="Arial" w:hAnsi="Arial" w:cs="Arial"/>
          <w:color w:val="000000"/>
        </w:rPr>
        <w:t>6º MES.</w:t>
      </w:r>
    </w:p>
    <w:p w14:paraId="2A9BE2ED" w14:textId="2CB14201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OJOS DE MUÑECA: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2036255123"/>
          <w:placeholder>
            <w:docPart w:val="69E44FF3A4614E32AD99878560A2F1D4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395D5CF7" w14:textId="37FD78B9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</w:t>
      </w:r>
      <w:r w:rsidR="004322E1" w:rsidRPr="000B7DF3">
        <w:rPr>
          <w:rFonts w:ascii="Arial" w:hAnsi="Arial" w:cs="Arial"/>
          <w:color w:val="000000"/>
        </w:rPr>
        <w:t xml:space="preserve"> girar pasivamente la cabeza, los ojos quedan durante un breve periodo de tiempo fijos, siguiendo luego la dirección del giro. Duración: Hasta </w:t>
      </w:r>
      <w:r w:rsidR="004322E1"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7E4177F7" w14:textId="0F2794E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MARCHA AUTOMÁTICA: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118676306"/>
          <w:placeholder>
            <w:docPart w:val="B93FC515481B4DCB9C420CE856C4651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3B3EAED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En posición vertical al apoyar los pies, da unos pasos.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del </w:t>
      </w:r>
      <w:r w:rsidRPr="000B7DF3">
        <w:rPr>
          <w:rStyle w:val="Textoennegrita"/>
          <w:rFonts w:ascii="Arial" w:hAnsi="Arial" w:cs="Arial"/>
          <w:color w:val="000000"/>
        </w:rPr>
        <w:t>3º MES</w:t>
      </w:r>
      <w:r w:rsidRPr="000B7DF3">
        <w:rPr>
          <w:rFonts w:ascii="Arial" w:hAnsi="Arial" w:cs="Arial"/>
          <w:color w:val="000000"/>
        </w:rPr>
        <w:t>.</w:t>
      </w:r>
    </w:p>
    <w:p w14:paraId="352F4E07" w14:textId="0D1C64A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TONICO- CERVICAL ASIMÉTRICO: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24464581"/>
          <w:placeholder>
            <w:docPart w:val="2EF7A42C69D94CC2B7D13ECF5BF16648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72D12D3E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girar pasivamente la cabeza se extiende la extremidad superior del mismo lado y se flexiona la del lado contralateral. Duración: </w:t>
      </w:r>
      <w:r w:rsidRPr="000B7DF3">
        <w:rPr>
          <w:rStyle w:val="Textoennegrita"/>
          <w:rFonts w:ascii="Arial" w:hAnsi="Arial" w:cs="Arial"/>
          <w:color w:val="000000"/>
        </w:rPr>
        <w:t>6 MESES.</w:t>
      </w:r>
    </w:p>
    <w:p w14:paraId="693FC1E7" w14:textId="287C59A6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SUPRAPUBICO: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0199907"/>
          <w:placeholder>
            <w:docPart w:val="93B27A314BD94A5EB42B6544E642B7EE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A807FAE" w14:textId="77777777" w:rsidR="000B7DF3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presionar encima del pubis se produce una extensión tónica de las piernas, con aducción, rotación interna, equino de los pies y separación de los dedos. Duración: </w:t>
      </w:r>
      <w:r w:rsidRPr="000B7DF3">
        <w:rPr>
          <w:rStyle w:val="Textoennegrita"/>
          <w:rFonts w:ascii="Arial" w:hAnsi="Arial" w:cs="Arial"/>
          <w:color w:val="000000"/>
        </w:rPr>
        <w:t>1 MES.</w:t>
      </w:r>
    </w:p>
    <w:p w14:paraId="51591AE5" w14:textId="5CF7AFDA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MORO: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2054730414"/>
          <w:placeholder>
            <w:docPart w:val="0E0B36B6E37342F78C3B45543FF7B08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269A891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Se desencadena en decúbito supino dejando caer hacia atrás la cabeza, o bien con una palmada fuerte… Se produce abducción de hombro con extensión de codo, seguido de aducción de hombro con flexión de codo. Duración: </w:t>
      </w:r>
      <w:r w:rsidRPr="000B7DF3">
        <w:rPr>
          <w:rStyle w:val="Textoennegrita"/>
          <w:rFonts w:ascii="Arial" w:hAnsi="Arial" w:cs="Arial"/>
          <w:color w:val="000000"/>
        </w:rPr>
        <w:t>4 MESES.</w:t>
      </w:r>
    </w:p>
    <w:p w14:paraId="59687500" w14:textId="293FF49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GALANT: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231528792"/>
          <w:placeholder>
            <w:docPart w:val="568049DEBED944D0B794F0E60FDD3BA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75D75D1" w14:textId="1BE1E801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Con </w:t>
      </w:r>
      <w:proofErr w:type="gramStart"/>
      <w:r w:rsidRPr="000B7DF3">
        <w:rPr>
          <w:rFonts w:ascii="Arial" w:hAnsi="Arial" w:cs="Arial"/>
          <w:color w:val="000000"/>
        </w:rPr>
        <w:t xml:space="preserve">el </w:t>
      </w:r>
      <w:r w:rsidR="004322E1" w:rsidRPr="000B7DF3">
        <w:rPr>
          <w:rFonts w:ascii="Arial" w:hAnsi="Arial" w:cs="Arial"/>
          <w:color w:val="000000"/>
        </w:rPr>
        <w:t xml:space="preserve"> niño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suspendido por el vientre. Se hace una presión paravertebral desde debajo de la escápula hasta encima de la cresta ilíaca, produciéndose una flexión </w:t>
      </w:r>
      <w:r w:rsidR="00F54864" w:rsidRPr="000B7DF3">
        <w:rPr>
          <w:rFonts w:ascii="Arial" w:hAnsi="Arial" w:cs="Arial"/>
          <w:color w:val="000000"/>
        </w:rPr>
        <w:t>lateral</w:t>
      </w:r>
      <w:r w:rsidR="004322E1" w:rsidRPr="000B7DF3">
        <w:rPr>
          <w:rFonts w:ascii="Arial" w:hAnsi="Arial" w:cs="Arial"/>
          <w:color w:val="000000"/>
        </w:rPr>
        <w:t xml:space="preserve"> hacia el lado estimulado.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4 MESES</w:t>
      </w:r>
      <w:r w:rsidR="004322E1" w:rsidRPr="000B7DF3">
        <w:rPr>
          <w:rFonts w:ascii="Arial" w:hAnsi="Arial" w:cs="Arial"/>
          <w:color w:val="000000"/>
        </w:rPr>
        <w:t>. Patológico si es </w:t>
      </w:r>
      <w:r w:rsidR="004322E1" w:rsidRPr="000B7DF3">
        <w:rPr>
          <w:rStyle w:val="Textoennegrita"/>
          <w:rFonts w:ascii="Arial" w:hAnsi="Arial" w:cs="Arial"/>
          <w:color w:val="000000"/>
        </w:rPr>
        <w:t>negativo o mínimo en el 1º TRIMESTRE.</w:t>
      </w:r>
    </w:p>
    <w:p w14:paraId="269F8353" w14:textId="5C208248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PALMAR: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751473065"/>
          <w:placeholder>
            <w:docPart w:val="4AB08C64BF254A7A9BA5A981B10FBD2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6E2F377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lastRenderedPageBreak/>
        <w:t>Al introducir un objeto en la palma de la mano, flexiona y agarra. Duración: </w:t>
      </w:r>
      <w:r w:rsidRPr="000B7DF3">
        <w:rPr>
          <w:rStyle w:val="Textoennegrita"/>
          <w:rFonts w:ascii="Arial" w:hAnsi="Arial" w:cs="Arial"/>
          <w:color w:val="000000"/>
        </w:rPr>
        <w:t>6 MESES</w:t>
      </w:r>
      <w:r w:rsidRPr="000B7DF3">
        <w:rPr>
          <w:rFonts w:ascii="Arial" w:hAnsi="Arial" w:cs="Arial"/>
          <w:color w:val="000000"/>
        </w:rPr>
        <w:t>.</w:t>
      </w:r>
    </w:p>
    <w:p w14:paraId="20B57242" w14:textId="4B07D3F4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PLANTAR: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86536436"/>
          <w:placeholder>
            <w:docPart w:val="D3AA01DF00A944CA8FBC075D285E807F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BED1F0C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presionar la almohadilla plantar se flexionan los dedos. Al realizar los reflejos </w:t>
      </w:r>
      <w:proofErr w:type="gramStart"/>
      <w:r w:rsidRPr="000B7DF3">
        <w:rPr>
          <w:rFonts w:ascii="Arial" w:hAnsi="Arial" w:cs="Arial"/>
          <w:color w:val="000000"/>
        </w:rPr>
        <w:t>de  prensión</w:t>
      </w:r>
      <w:proofErr w:type="gramEnd"/>
      <w:r w:rsidRPr="000B7DF3">
        <w:rPr>
          <w:rFonts w:ascii="Arial" w:hAnsi="Arial" w:cs="Arial"/>
          <w:color w:val="000000"/>
        </w:rPr>
        <w:t xml:space="preserve"> no debe tocarse el dorso de la mano o del pie. Duración </w:t>
      </w:r>
      <w:r w:rsidRPr="000B7DF3">
        <w:rPr>
          <w:rStyle w:val="Textoennegrita"/>
          <w:rFonts w:ascii="Arial" w:hAnsi="Arial" w:cs="Arial"/>
          <w:color w:val="000000"/>
        </w:rPr>
        <w:t>10 MESES.</w:t>
      </w:r>
    </w:p>
    <w:p w14:paraId="0D2EB7D8" w14:textId="6C72E79B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ACÚSTICO FACIAL (RAF):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306899210"/>
          <w:placeholder>
            <w:docPart w:val="CC1DAA2B92534960A30F3712FC8C7371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44F82D5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hacer un ruido brusco. </w:t>
      </w:r>
      <w:r w:rsidRPr="000B7DF3">
        <w:rPr>
          <w:rStyle w:val="Textoennegrita"/>
          <w:rFonts w:ascii="Arial" w:hAnsi="Arial" w:cs="Arial"/>
          <w:color w:val="000000"/>
        </w:rPr>
        <w:t xml:space="preserve">A partir del MES de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vida</w:t>
      </w:r>
      <w:r w:rsidRPr="000B7DF3">
        <w:rPr>
          <w:rFonts w:ascii="Arial" w:hAnsi="Arial" w:cs="Arial"/>
          <w:color w:val="000000"/>
        </w:rPr>
        <w:t>,  aunque</w:t>
      </w:r>
      <w:proofErr w:type="gramEnd"/>
      <w:r w:rsidRPr="000B7DF3">
        <w:rPr>
          <w:rFonts w:ascii="Arial" w:hAnsi="Arial" w:cs="Arial"/>
          <w:color w:val="000000"/>
        </w:rPr>
        <w:t xml:space="preserve"> puede existir desde el </w:t>
      </w:r>
      <w:r w:rsidRPr="000B7DF3">
        <w:rPr>
          <w:rStyle w:val="Textoennegrita"/>
          <w:rFonts w:ascii="Arial" w:hAnsi="Arial" w:cs="Arial"/>
          <w:color w:val="000000"/>
        </w:rPr>
        <w:t>10º día</w:t>
      </w:r>
      <w:r w:rsidRPr="000B7DF3">
        <w:rPr>
          <w:rFonts w:ascii="Arial" w:hAnsi="Arial" w:cs="Arial"/>
          <w:color w:val="000000"/>
        </w:rPr>
        <w:t>. Patológico si es (-) en el 4 mes.</w:t>
      </w:r>
    </w:p>
    <w:p w14:paraId="023725EE" w14:textId="2A7A11F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ÓPTICO FACIAL (ROF):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306933427"/>
          <w:placeholder>
            <w:docPart w:val="C5D07C65261E44D28A6C29B43299A39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8B6DC34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aproximar al ojo un objeto. A </w:t>
      </w:r>
      <w:r w:rsidRPr="000B7DF3">
        <w:rPr>
          <w:rStyle w:val="Textoennegrita"/>
          <w:rFonts w:ascii="Arial" w:hAnsi="Arial" w:cs="Arial"/>
          <w:color w:val="000000"/>
        </w:rPr>
        <w:t>partir del CUARTO MES</w:t>
      </w:r>
      <w:r w:rsidRPr="000B7DF3">
        <w:rPr>
          <w:rFonts w:ascii="Arial" w:hAnsi="Arial" w:cs="Arial"/>
          <w:color w:val="000000"/>
        </w:rPr>
        <w:t>. Si NO aparece al 6º mes, se relaciona con ceguera cortical o encefalopatía importante.</w:t>
      </w:r>
    </w:p>
    <w:p w14:paraId="07E384F7" w14:textId="30913DA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PARACAÍDAS: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965576458"/>
          <w:placeholder>
            <w:docPart w:val="1E61E73B7082420C8A108C64AFC2B84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3E70B27A" w14:textId="59A5526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Comienza </w:t>
      </w:r>
      <w:r w:rsidRPr="000B7DF3">
        <w:rPr>
          <w:rStyle w:val="Textoennegrita"/>
          <w:rFonts w:ascii="Arial" w:hAnsi="Arial" w:cs="Arial"/>
          <w:color w:val="000000"/>
        </w:rPr>
        <w:t>a partir del 6º-7º mes</w:t>
      </w: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y no desaparece en toda la vida</w:t>
      </w:r>
      <w:r w:rsidRPr="000B7DF3">
        <w:rPr>
          <w:rFonts w:ascii="Arial" w:hAnsi="Arial" w:cs="Arial"/>
          <w:color w:val="000000"/>
        </w:rPr>
        <w:t xml:space="preserve">. Se inclina lateralmente al lactante, en ambas direcciones, debe poner la mano. </w:t>
      </w:r>
    </w:p>
    <w:p w14:paraId="0999E3A9" w14:textId="77777777" w:rsidR="00146B19" w:rsidRPr="00F54651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6BC5BAFF" w14:textId="34D9F66A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VALORACION DEL DESARROLLO:</w:t>
      </w:r>
      <w:r w:rsidRPr="000465D4">
        <w:rPr>
          <w:rFonts w:ascii="Arial" w:hAnsi="Arial" w:cs="Arial"/>
          <w:sz w:val="24"/>
          <w:szCs w:val="24"/>
        </w:rPr>
        <w:t xml:space="preserve">  </w:t>
      </w:r>
      <w:r w:rsidR="000B7DF3">
        <w:rPr>
          <w:rFonts w:ascii="Arial" w:hAnsi="Arial" w:cs="Arial"/>
          <w:sz w:val="24"/>
          <w:szCs w:val="24"/>
        </w:rPr>
        <w:t xml:space="preserve">  </w:t>
      </w:r>
    </w:p>
    <w:p w14:paraId="1BA3C0C0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 xml:space="preserve">hitos en el desarrollo: </w:t>
      </w:r>
      <w:r w:rsidRPr="000B7DF3">
        <w:rPr>
          <w:rFonts w:ascii="Arial" w:hAnsi="Arial" w:cs="Arial"/>
          <w:color w:val="FF0000"/>
          <w:sz w:val="24"/>
          <w:szCs w:val="24"/>
        </w:rPr>
        <w:t>a la</w:t>
      </w:r>
      <w:r w:rsidRPr="000B7DF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B7DF3">
        <w:rPr>
          <w:rFonts w:ascii="Arial" w:hAnsi="Arial" w:cs="Arial"/>
          <w:color w:val="FF0000"/>
          <w:sz w:val="24"/>
          <w:szCs w:val="24"/>
        </w:rPr>
        <w:t>indagación sobre hitos del desarrollo del menor la madre refiere adecuada adaptación e integración en los entornos sociales y de educación, manifiesta no tener preocupaciones actualmente respecto al desarrollo del menor ni su aparición del lenguaje. Comportamiento adecuado para la edad.</w:t>
      </w:r>
    </w:p>
    <w:p w14:paraId="74263FD1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 xml:space="preserve">ESCALA ABREVIADA DE DESARROLLO-3 </w:t>
      </w:r>
    </w:p>
    <w:p w14:paraId="7A6B2C5C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sz w:val="24"/>
          <w:szCs w:val="24"/>
        </w:rPr>
        <w:t xml:space="preserve">Adjunta en el sistema de información </w:t>
      </w:r>
      <w:proofErr w:type="gramStart"/>
      <w:r w:rsidRPr="000B7DF3">
        <w:rPr>
          <w:rFonts w:ascii="Arial" w:hAnsi="Arial" w:cs="Arial"/>
          <w:sz w:val="24"/>
          <w:szCs w:val="24"/>
        </w:rPr>
        <w:t>manager</w:t>
      </w:r>
      <w:proofErr w:type="gramEnd"/>
      <w:r w:rsidRPr="000B7D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DF3">
        <w:rPr>
          <w:rFonts w:ascii="Arial" w:hAnsi="Arial" w:cs="Arial"/>
          <w:sz w:val="24"/>
          <w:szCs w:val="24"/>
        </w:rPr>
        <w:t>clínic</w:t>
      </w:r>
      <w:proofErr w:type="spellEnd"/>
      <w:r w:rsidRPr="000B7DF3">
        <w:rPr>
          <w:rFonts w:ascii="Arial" w:hAnsi="Arial" w:cs="Arial"/>
          <w:sz w:val="24"/>
          <w:szCs w:val="24"/>
        </w:rPr>
        <w:t xml:space="preserve"> puntuando </w:t>
      </w:r>
      <w:r w:rsidRPr="005300B6">
        <w:rPr>
          <w:rFonts w:ascii="Arial" w:hAnsi="Arial" w:cs="Arial"/>
          <w:color w:val="FF0000"/>
          <w:sz w:val="24"/>
          <w:szCs w:val="24"/>
        </w:rPr>
        <w:t>adecuado</w:t>
      </w:r>
      <w:r w:rsidRPr="000B7DF3">
        <w:rPr>
          <w:rFonts w:ascii="Arial" w:hAnsi="Arial" w:cs="Arial"/>
          <w:sz w:val="24"/>
          <w:szCs w:val="24"/>
        </w:rPr>
        <w:t xml:space="preserve"> en las áreas de personal social, audición-lenguaje, motricidad gruesa y motricidad fina. Desarrollo adecuado para la edad.</w:t>
      </w:r>
    </w:p>
    <w:p w14:paraId="7C91B3F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>Valoración de la salud mental:</w:t>
      </w:r>
      <w:r w:rsidRPr="000B7DF3">
        <w:rPr>
          <w:rFonts w:ascii="Arial" w:hAnsi="Arial" w:cs="Arial"/>
          <w:sz w:val="24"/>
          <w:szCs w:val="24"/>
        </w:rPr>
        <w:t xml:space="preserve"> no se evidencian factores de riesgo para trastornos mentales, convulsiones o ausencias, ni situaciones o momentos significativos (duelo o pérdidas). </w:t>
      </w:r>
    </w:p>
    <w:p w14:paraId="69275A98" w14:textId="77777777" w:rsidR="00334F4F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90D149" w14:textId="77777777" w:rsidR="00334F4F" w:rsidRPr="000B7DF3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C55E28" w14:textId="77777777" w:rsidR="00334F4F" w:rsidRPr="000B7DF3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>ANÁLISIS:</w:t>
      </w:r>
    </w:p>
    <w:p w14:paraId="1EB9E7BF" w14:textId="77777777" w:rsidR="00334F4F" w:rsidRPr="000465D4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C3B3D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sz w:val="24"/>
          <w:szCs w:val="24"/>
        </w:rPr>
        <w:t>Se  trata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de </w:t>
      </w:r>
      <w:r w:rsidRPr="000465D4">
        <w:rPr>
          <w:rFonts w:ascii="Arial" w:hAnsi="Arial" w:cs="Arial"/>
          <w:color w:val="FF0000"/>
          <w:sz w:val="24"/>
          <w:szCs w:val="24"/>
        </w:rPr>
        <w:t>un</w:t>
      </w:r>
      <w:r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color w:val="FF0000"/>
          <w:sz w:val="24"/>
          <w:szCs w:val="24"/>
        </w:rPr>
        <w:t>)</w:t>
      </w:r>
      <w:r w:rsidRPr="000465D4">
        <w:rPr>
          <w:rFonts w:ascii="Arial" w:hAnsi="Arial" w:cs="Arial"/>
          <w:sz w:val="24"/>
          <w:szCs w:val="24"/>
        </w:rPr>
        <w:t xml:space="preserve"> paciente en  curos   de vida de primera infancia,  con  valoración médica en la que se  evidencia:</w:t>
      </w:r>
    </w:p>
    <w:sdt>
      <w:sdtPr>
        <w:rPr>
          <w:rFonts w:ascii="Arial" w:hAnsi="Arial" w:cs="Arial"/>
          <w:color w:val="FF0000"/>
          <w:sz w:val="24"/>
          <w:szCs w:val="24"/>
        </w:rPr>
        <w:id w:val="-631558124"/>
        <w:placeholder>
          <w:docPart w:val="EE077E90F13548708C39E4B424AF59EE"/>
        </w:placeholder>
        <w:dropDownList>
          <w:listItem w:value="Elija un elemento."/>
          <w:listItem w:displayText="NO presenta signos generales de peligro: puede beber o tomar el pecho, NO vomita, NO está letárgico o inconsciente Y NO convulsiones" w:value="NO presenta signos generales de peligro: puede beber o tomar el pecho, NO vomita, NO está letárgico o inconsciente Y NO convulsiones"/>
          <w:listItem w:displayText="presenta signos generales de peligro (requiere manejo institucional)" w:value="presenta signos generales de peligro (requiere manejo institucional)"/>
        </w:dropDownList>
      </w:sdtPr>
      <w:sdtContent>
        <w:p w14:paraId="53797D7C" w14:textId="77777777" w:rsidR="00334F4F" w:rsidRPr="00322B50" w:rsidRDefault="00334F4F" w:rsidP="00334F4F">
          <w:pPr>
            <w:pStyle w:val="Prrafodelista"/>
            <w:numPr>
              <w:ilvl w:val="0"/>
              <w:numId w:val="10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NO presenta signos generales de peligro: puede beber o tomar el pecho, NO vomita, NO está letárgico o inconsciente Y NO convulsiones</w:t>
          </w:r>
        </w:p>
      </w:sdtContent>
    </w:sdt>
    <w:sdt>
      <w:sdtPr>
        <w:rPr>
          <w:rFonts w:ascii="Arial" w:eastAsia="Arial" w:hAnsi="Arial" w:cs="Arial"/>
          <w:color w:val="FF0000"/>
        </w:rPr>
        <w:id w:val="-214818486"/>
        <w:placeholder>
          <w:docPart w:val="9E3D7A4EDDDB4AD8BF3568D723C008AF"/>
        </w:placeholder>
        <w:dropDownList>
          <w:listItem w:value="Elija un elemento."/>
          <w:listItem w:displayText="Adecuado desarrollo (motriz y cognitivo); (realiza actividades  para la edad)" w:value="Adecuado desarrollo (motriz y cognitivo); (realiza actividades  para la edad)"/>
          <w:listItem w:displayText="inadecuado desarrollo (motriz y cognitivo); (no realiza actividades  para la edad)" w:value="inadecuado desarrollo (motriz y cognitivo); (no realiza actividades  para la edad)"/>
        </w:dropDownList>
      </w:sdtPr>
      <w:sdtContent>
        <w:p w14:paraId="76CFCE38" w14:textId="77777777" w:rsidR="00334F4F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>Adecuado desarrollo (motriz y cognitivo); (realiza actividades  para la edad)</w:t>
          </w:r>
        </w:p>
      </w:sdtContent>
    </w:sdt>
    <w:p w14:paraId="1D2721D2" w14:textId="77777777" w:rsidR="00334F4F" w:rsidRPr="00196E9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</w:rPr>
      </w:pPr>
      <w:sdt>
        <w:sdtPr>
          <w:rPr>
            <w:rFonts w:ascii="Arial" w:hAnsi="Arial" w:cs="Arial"/>
            <w:bCs/>
            <w:color w:val="FF0000"/>
            <w:sz w:val="24"/>
            <w:szCs w:val="24"/>
          </w:rPr>
          <w:id w:val="-1657836029"/>
          <w:placeholder>
            <w:docPart w:val="CB52E94B2E2D4AD1AC88330420BB29CA"/>
          </w:placeholder>
          <w:dropDownList>
            <w:listItem w:value="Elija un elemento."/>
            <w:listItem w:displayText="Desnutrición aguda severa" w:value="Desnutrición aguda severa"/>
            <w:listItem w:displayText=" Desnutrición aguda moderada" w:value=" Desnutrición aguda moderada"/>
            <w:listItem w:displayText=" Riesgo de desnutrición aguda" w:value=" Riesgo de desnutrición aguda"/>
            <w:listItem w:displayText=" Peso adecuado para la talla" w:value=" Peso adecuado para la talla"/>
            <w:listItem w:displayText="Riesgo de sobrepeso" w:value="Riesgo de sobrepeso"/>
            <w:listItem w:displayText="Sobrepeso " w:value="Sobrepeso "/>
            <w:listItem w:displayText="Obesidad" w:value="Obesidad"/>
          </w:dropDownList>
        </w:sdtPr>
        <w:sdtContent>
          <w:r w:rsidR="00334F4F">
            <w:rPr>
              <w:rFonts w:ascii="Arial" w:hAnsi="Arial" w:cs="Arial"/>
              <w:bCs/>
              <w:color w:val="FF0000"/>
              <w:sz w:val="24"/>
              <w:szCs w:val="24"/>
            </w:rPr>
            <w:t xml:space="preserve">Sobrepeso </w:t>
          </w:r>
        </w:sdtContent>
      </w:sdt>
    </w:p>
    <w:sdt>
      <w:sdtPr>
        <w:rPr>
          <w:rFonts w:ascii="Arial" w:eastAsia="Arial" w:hAnsi="Arial" w:cs="Arial"/>
          <w:color w:val="FF0000"/>
        </w:rPr>
        <w:id w:val="516423640"/>
        <w:placeholder>
          <w:docPart w:val="08BC582574F14C589E69BDF3119CE53F"/>
        </w:placeholder>
        <w:dropDownList>
          <w:listItem w:value="Elija un elemento."/>
          <w:listItem w:displayText="talla adecuada para  la edad" w:value="talla adecuada para  la edad"/>
          <w:listItem w:displayText="retraso en  la  talla : Indicadores de baja ingesta prolongada de nutrientes y su consecuente deficiencia.   Hallazgo  común   de un hogar con inseguridad alimentaria y  agua y saneamiento básico" w:value="retraso en  la  talla : Indicadores de baja ingesta prolongada de nutrientes y su consecuente deficiencia.   Hallazgo  común   de un hogar con inseguridad alimentaria y  agua y saneamiento básico"/>
          <w:listItem w:displayText="talla alta" w:value="talla alta"/>
          <w:listItem w:displayText="riesgo de retraso  en la   talla " w:value="riesgo de retraso  en la   talla "/>
        </w:dropDownList>
      </w:sdtPr>
      <w:sdtContent>
        <w:p w14:paraId="0149494A" w14:textId="77777777" w:rsidR="00334F4F" w:rsidRPr="00DE0B52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 xml:space="preserve">riesgo de retraso  en la   talla </w:t>
          </w:r>
        </w:p>
      </w:sdtContent>
    </w:sdt>
    <w:sdt>
      <w:sdtPr>
        <w:rPr>
          <w:rFonts w:ascii="Arial" w:eastAsia="Arial" w:hAnsi="Arial" w:cs="Arial"/>
          <w:color w:val="FF0000"/>
          <w:sz w:val="24"/>
          <w:szCs w:val="24"/>
        </w:rPr>
        <w:id w:val="-1038804720"/>
        <w:placeholder>
          <w:docPart w:val="3A319E79BD8E4F1386A2B669BF5EA582"/>
        </w:placeholder>
        <w:dropDownList>
          <w:listItem w:value="Elija un elemento."/>
          <w:listItem w:displayText="Adecuadas prácticas alimentarias (dieta equilibrada) " w:value="Adecuadas prácticas alimentarias (dieta equilibrada) "/>
          <w:listItem w:displayText="inadecuadas prácticas alimentarias (alimentación deficiente)" w:value="inadecuadas prácticas alimentarias (alimentación deficiente)"/>
          <w:listItem w:displayText="no  responde a la pregunta sobre;  habitos  de alimetacion " w:value="no  responde a la pregunta sobre;  habitos  de alimetacion "/>
        </w:dropDownList>
      </w:sdtPr>
      <w:sdtContent>
        <w:p w14:paraId="738D40BF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inadecuadas prácticas alimentarias (alimentación deficiente)</w:t>
          </w:r>
        </w:p>
      </w:sdtContent>
    </w:sdt>
    <w:p w14:paraId="0CF9C751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227547041"/>
          <w:placeholder>
            <w:docPart w:val="5E878C612A024AE1BFCAB863511D540A"/>
          </w:placeholder>
          <w:dropDownList>
            <w:listItem w:value="Elija un elemento."/>
            <w:listItem w:displayText="Adecuado Contexto social y las redes de apoyo social y comunitario" w:value="Adecuado Contexto social y las redes de apoyo social y comunitario"/>
            <w:listItem w:displayText="inadecuado Contexto social y las redes de apoyo social y comunitario" w:value="inadecuado Contexto social y las redes de apoyo social y comunitario"/>
            <w:listItem w:displayText="sin   inform aicon  sobre; EL Contexto social y las redes de apoyo social y comunitario" w:value="sin   inform aicon  sobre; EL Contexto social y las redes de apoyo social y comunitario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inadecuado Contexto social y las redes de apoyo social y comunitario</w:t>
          </w:r>
        </w:sdtContent>
      </w:sdt>
    </w:p>
    <w:p w14:paraId="65602B0A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68747476"/>
          <w:placeholder>
            <w:docPart w:val="ADDC47A90F40483BA21285F81C11BDCD"/>
          </w:placeholder>
          <w:dropDownList>
            <w:listItem w:value="Elija un elemento."/>
            <w:listItem w:displayText="Sin  hallazgos  sugestivos de  violencia  " w:value="Sin  hallazgos  sugestivos de  violencia  "/>
            <w:listItem w:displayText="hallazgos  sugestivos de  violencia sexual " w:value="hallazgos  sugestivos de  violencia sexual "/>
            <w:listItem w:displayText=" hallazgos  sugestivos de  violencia por negligencia  " w:value=" hallazgos  sugestivos de  violencia por negligencia  "/>
            <w:listItem w:displayText=" hallazgos  sugestivos de  violencia económica " w:value=" hallazgos  sugestivos de  violencia económica "/>
            <w:listItem w:displayText=" hallazgos  sugestivos de  violencia psicologica" w:value=" hallazgos  sugestivos de  violencia psicologica"/>
            <w:listItem w:displayText=" hallazgos  sugestivos de  violencia por negligencia y violencia  psicologica" w:value=" hallazgos  sugestivos de  violencia por negligencia y violencia  psicologica"/>
          </w:dropDownList>
        </w:sdtPr>
        <w:sdtContent>
          <w:r w:rsidR="00334F4F" w:rsidRPr="007537D3">
            <w:rPr>
              <w:rFonts w:ascii="Arial" w:eastAsia="Arial" w:hAnsi="Arial" w:cs="Arial"/>
              <w:color w:val="FF0000"/>
              <w:sz w:val="24"/>
              <w:szCs w:val="24"/>
            </w:rPr>
            <w:t xml:space="preserve">Sin  hallazgos  sugestivos de  violencia  </w:t>
          </w:r>
        </w:sdtContent>
      </w:sdt>
      <w:r w:rsidR="00334F4F" w:rsidRPr="007537D3">
        <w:rPr>
          <w:rFonts w:ascii="Arial" w:eastAsia="Arial" w:hAnsi="Arial" w:cs="Arial"/>
          <w:color w:val="FF0000"/>
          <w:sz w:val="24"/>
          <w:szCs w:val="24"/>
        </w:rPr>
        <w:t xml:space="preserve">   </w:t>
      </w:r>
    </w:p>
    <w:sdt>
      <w:sdtPr>
        <w:rPr>
          <w:rFonts w:ascii="Arial" w:eastAsia="Arial" w:hAnsi="Arial" w:cs="Arial"/>
          <w:color w:val="FF0000"/>
          <w:sz w:val="24"/>
          <w:szCs w:val="24"/>
        </w:rPr>
        <w:id w:val="-1434744837"/>
        <w:placeholder>
          <w:docPart w:val="388EF3FACBD849E6B9415F32132A6F6F"/>
        </w:placeholder>
        <w:dropDownList>
          <w:listItem w:value="Elija un elemento."/>
          <w:listItem w:displayText="sin signos de disfunción del SNC" w:value="sin signos de disfunción del SNC"/>
          <w:listItem w:displayText="con signos de disfunción del SNC" w:value="con signos de disfunción del SNC"/>
        </w:dropDownList>
      </w:sdtPr>
      <w:sdtContent>
        <w:p w14:paraId="35601CD0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sin signos de disfunción del SNC</w:t>
          </w:r>
        </w:p>
      </w:sdtContent>
    </w:sdt>
    <w:p w14:paraId="433E2CE8" w14:textId="77777777" w:rsidR="00334F4F" w:rsidRPr="006E4B1D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02375759"/>
          <w:placeholder>
            <w:docPart w:val="F43C9DEDAC1E49E4B2A547084D7E0C02"/>
          </w:placeholder>
          <w:dropDownList>
            <w:listItem w:value="Elija un elemento."/>
            <w:listItem w:displayText="Esquema de vacunación  completo para la edad" w:value="Esquema de vacunación  completo para la edad"/>
            <w:listItem w:displayText="Esquema de vacunación  incompleto para la edad" w:value="Esquema de vacunación  incompleto para la edad"/>
            <w:listItem w:displayText="Esquema de vacunación: desconocido, no aporta información" w:value="Esquema de vacunación: desconocido, no aporta información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Esquema de vacunación: desconocido, no aporta información</w:t>
          </w:r>
        </w:sdtContent>
      </w:sdt>
    </w:p>
    <w:sdt>
      <w:sdtPr>
        <w:rPr>
          <w:rFonts w:ascii="Arial" w:hAnsi="Arial" w:cs="Arial"/>
          <w:color w:val="FF0000"/>
          <w:sz w:val="24"/>
          <w:szCs w:val="24"/>
        </w:rPr>
        <w:id w:val="-960190434"/>
        <w:placeholder>
          <w:docPart w:val="8F7A3E16D3D446ECBEFC7DDED08F9F6D"/>
        </w:placeholder>
        <w:dropDownList>
          <w:listItem w:value="Elija un elemento."/>
          <w:listItem w:displayText="Sin  factores de riesgo  para  displacía  congénita de la cadera y  sin  hallazgos  clínicos" w:value="Sin  factores de riesgo  para  displacía  congénita de la cadera y  sin  hallazgos  clínicos"/>
          <w:listItem w:displayText="Sin  factores de riesgo  para  displacía  congénita de la cadera y  con  hallazgos  clínicos" w:value="Sin  factores de riesgo  para  displacía  congénita de la cadera y  con  hallazgos  clínicos"/>
          <w:listItem w:displayText="Con  factores de riesgo  para  displacía  congénita de la cadera y  sin  hallazgos  clínicos" w:value="Con  factores de riesgo  para  displacía  congénita de la cadera y  sin  hallazgos  clínicos"/>
          <w:listItem w:displayText="Con factores de riesgo  para  displacía  congénita de la cadera y  con  hallazgos  clínicos" w:value="Con factores de riesgo  para  displacía  congénita de la cadera y  con  hallazgos  clínicos"/>
          <w:listItem w:displayText="no permite el examen fisico de la  cadera " w:value="no permite el examen fisico de la  cadera "/>
        </w:dropDownList>
      </w:sdtPr>
      <w:sdtContent>
        <w:p w14:paraId="434D95D9" w14:textId="77777777" w:rsidR="00334F4F" w:rsidRPr="00322B50" w:rsidRDefault="00334F4F" w:rsidP="00334F4F">
          <w:pPr>
            <w:pStyle w:val="Prrafodelista"/>
            <w:numPr>
              <w:ilvl w:val="0"/>
              <w:numId w:val="13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Sin  factores de riesgo  para  displacía  congénita de la cadera y  sin  hallazgos  clínicos</w:t>
          </w:r>
        </w:p>
      </w:sdtContent>
    </w:sdt>
    <w:p w14:paraId="127A904F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3D5B9" w14:textId="77777777" w:rsidR="00322B50" w:rsidRDefault="00322B5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E7224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Dx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   </w:t>
      </w:r>
    </w:p>
    <w:p w14:paraId="221F8E4D" w14:textId="729D9C1A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z001 </w:t>
      </w:r>
    </w:p>
    <w:p w14:paraId="2FA2F159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53A388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PLAN </w:t>
      </w:r>
    </w:p>
    <w:p w14:paraId="198DC369" w14:textId="77777777" w:rsidR="005300B6" w:rsidRPr="005300B6" w:rsidRDefault="005300B6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8DE1E" w14:textId="77777777" w:rsidR="00441549" w:rsidRPr="00441549" w:rsidRDefault="00441549" w:rsidP="005300B6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</w:p>
    <w:p w14:paraId="55D91F74" w14:textId="7AA63681" w:rsidR="008B1D22" w:rsidRDefault="00322B50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Si  es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8B1D22">
        <w:rPr>
          <w:rFonts w:ascii="Arial" w:hAnsi="Arial" w:cs="Arial"/>
          <w:color w:val="FF0000"/>
          <w:sz w:val="24"/>
          <w:szCs w:val="24"/>
        </w:rPr>
        <w:t xml:space="preserve">pequeño para edad gestacional  con riesgo de desnutrición </w:t>
      </w:r>
      <w:r w:rsidR="00575738">
        <w:rPr>
          <w:rFonts w:ascii="Arial" w:hAnsi="Arial" w:cs="Arial"/>
          <w:color w:val="FF0000"/>
          <w:sz w:val="24"/>
          <w:szCs w:val="24"/>
        </w:rPr>
        <w:t xml:space="preserve">o desnutrición </w:t>
      </w:r>
      <w:r w:rsidR="008B1D22">
        <w:rPr>
          <w:rFonts w:ascii="Arial" w:hAnsi="Arial" w:cs="Arial"/>
          <w:color w:val="FF0000"/>
          <w:sz w:val="24"/>
          <w:szCs w:val="24"/>
        </w:rPr>
        <w:t>dar:</w:t>
      </w:r>
    </w:p>
    <w:p w14:paraId="01CAEF2E" w14:textId="38C828C8" w:rsidR="00322B50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ferroso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por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100ml/4g  dosis de 4  mg/kg/día,  por  2 meces</w:t>
      </w:r>
    </w:p>
    <w:p w14:paraId="2E9FF129" w14:textId="1A80B98A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575AB2EE" w14:textId="067E6C1E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5mg/ dial </w:t>
      </w:r>
    </w:p>
    <w:p w14:paraId="604B033D" w14:textId="0CD0BBB0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 6 meces a 10 años: 10 mg/</w:t>
      </w:r>
      <w:r w:rsidR="00575738">
        <w:rPr>
          <w:rFonts w:ascii="Arial" w:hAnsi="Arial" w:cs="Arial"/>
          <w:color w:val="FF0000"/>
          <w:sz w:val="24"/>
          <w:szCs w:val="24"/>
        </w:rPr>
        <w:t>día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</w:p>
    <w:p w14:paraId="3EBD0556" w14:textId="5779AA9F" w:rsidR="00575738" w:rsidRDefault="00575738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tiene  diarrea</w:t>
      </w:r>
      <w:proofErr w:type="gramEnd"/>
    </w:p>
    <w:p w14:paraId="2F3C354C" w14:textId="77777777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33D561D4" w14:textId="550BDE63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10 mg/ dial </w:t>
      </w:r>
    </w:p>
    <w:p w14:paraId="55BD3A7D" w14:textId="3F70A336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 6 meces a 10 años: 20 mg/día  </w:t>
      </w:r>
    </w:p>
    <w:p w14:paraId="6F6DB356" w14:textId="1DA84BF7" w:rsidR="008B1D22" w:rsidRPr="00F54864" w:rsidRDefault="00F54864" w:rsidP="00F548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OTROS  MEDICAMENTOS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SEGÚN NESESIDAD</w:t>
      </w:r>
    </w:p>
    <w:p w14:paraId="4DE67EEC" w14:textId="77777777" w:rsidR="004139A4" w:rsidRPr="00322B50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Se solicita:</w:t>
      </w:r>
    </w:p>
    <w:p w14:paraId="7B1D5E94" w14:textId="36C521A3" w:rsidR="004139A4" w:rsidRPr="00322B50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Valoración por: odontología</w:t>
      </w:r>
      <w:r w:rsidR="00441549" w:rsidRPr="00322B50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441549" w:rsidRPr="00322B50">
        <w:rPr>
          <w:rFonts w:ascii="Arial" w:hAnsi="Arial" w:cs="Arial"/>
          <w:sz w:val="24"/>
          <w:szCs w:val="24"/>
        </w:rPr>
        <w:t>los  6</w:t>
      </w:r>
      <w:proofErr w:type="gramEnd"/>
      <w:r w:rsidR="00441549" w:rsidRPr="00322B50">
        <w:rPr>
          <w:rFonts w:ascii="Arial" w:hAnsi="Arial" w:cs="Arial"/>
          <w:sz w:val="24"/>
          <w:szCs w:val="24"/>
        </w:rPr>
        <w:t xml:space="preserve"> meces de edad. </w:t>
      </w:r>
    </w:p>
    <w:p w14:paraId="43A83E6F" w14:textId="79008548" w:rsidR="00441549" w:rsidRPr="00322B50" w:rsidRDefault="00441549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2B50">
        <w:rPr>
          <w:rFonts w:ascii="Arial" w:hAnsi="Arial" w:cs="Arial"/>
          <w:sz w:val="24"/>
          <w:szCs w:val="24"/>
        </w:rPr>
        <w:t>Rx</w:t>
      </w:r>
      <w:proofErr w:type="spellEnd"/>
      <w:r w:rsidRPr="00322B50">
        <w:rPr>
          <w:rFonts w:ascii="Arial" w:hAnsi="Arial" w:cs="Arial"/>
          <w:sz w:val="24"/>
          <w:szCs w:val="24"/>
        </w:rPr>
        <w:t xml:space="preserve">  de</w:t>
      </w:r>
      <w:proofErr w:type="gramEnd"/>
      <w:r w:rsidRPr="00322B50">
        <w:rPr>
          <w:rFonts w:ascii="Arial" w:hAnsi="Arial" w:cs="Arial"/>
          <w:sz w:val="24"/>
          <w:szCs w:val="24"/>
        </w:rPr>
        <w:t xml:space="preserve">  cadera comparativa  con   lectura </w:t>
      </w:r>
      <w:r w:rsidR="00F007D5" w:rsidRPr="00F007D5">
        <w:rPr>
          <w:rFonts w:ascii="Arial" w:hAnsi="Arial" w:cs="Arial"/>
          <w:color w:val="FF0000"/>
          <w:sz w:val="24"/>
          <w:szCs w:val="24"/>
        </w:rPr>
        <w:t xml:space="preserve">entre los </w:t>
      </w:r>
      <w:r w:rsidR="00F007D5" w:rsidRPr="00F007D5">
        <w:rPr>
          <w:color w:val="FF0000"/>
        </w:rPr>
        <w:t xml:space="preserve"> 4 a 6 </w:t>
      </w:r>
      <w:r w:rsidR="00784811">
        <w:rPr>
          <w:color w:val="FF0000"/>
        </w:rPr>
        <w:t xml:space="preserve"> MECES </w:t>
      </w:r>
    </w:p>
    <w:p w14:paraId="30C25757" w14:textId="77777777" w:rsidR="004139A4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 xml:space="preserve">continuar con esquema de vacunación </w:t>
      </w:r>
    </w:p>
    <w:p w14:paraId="50131D18" w14:textId="0AAD124C" w:rsidR="0034050F" w:rsidRPr="004C45E7" w:rsidRDefault="0034050F" w:rsidP="003405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45E7">
        <w:rPr>
          <w:rFonts w:ascii="Arial" w:hAnsi="Arial" w:cs="Arial"/>
          <w:sz w:val="24"/>
          <w:szCs w:val="24"/>
        </w:rPr>
        <w:t xml:space="preserve">CONTROL DE </w:t>
      </w:r>
      <w:proofErr w:type="gramStart"/>
      <w:r w:rsidRPr="004C45E7">
        <w:rPr>
          <w:rFonts w:ascii="Arial" w:hAnsi="Arial" w:cs="Arial"/>
          <w:sz w:val="24"/>
          <w:szCs w:val="24"/>
        </w:rPr>
        <w:t xml:space="preserve">DESARROLLO  </w:t>
      </w:r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 2</w:t>
      </w:r>
      <w:r w:rsidRPr="004C45E7">
        <w:rPr>
          <w:rFonts w:ascii="Arial" w:hAnsi="Arial" w:cs="Arial"/>
          <w:sz w:val="24"/>
          <w:szCs w:val="24"/>
        </w:rPr>
        <w:t xml:space="preserve">  MECES :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337200481"/>
          <w:placeholder>
            <w:docPart w:val="4D1FEE32BFCC4788AD490A08AD2FE4A7"/>
          </w:placeholder>
          <w:date w:fullDate="2024-03-30T00:00:00Z">
            <w:dateFormat w:val="dd/MM/yy"/>
            <w:lid w:val="es-CO"/>
            <w:storeMappedDataAs w:val="dateTime"/>
            <w:calendar w:val="gregorian"/>
          </w:date>
        </w:sdtPr>
        <w:sdtContent>
          <w:r w:rsidRPr="0034050F">
            <w:rPr>
              <w:rFonts w:ascii="Arial" w:hAnsi="Arial" w:cs="Arial"/>
              <w:color w:val="FF0000"/>
              <w:sz w:val="24"/>
              <w:szCs w:val="24"/>
            </w:rPr>
            <w:t>30/03/24</w:t>
          </w:r>
        </w:sdtContent>
      </w:sdt>
    </w:p>
    <w:p w14:paraId="2A9D7CF3" w14:textId="77777777" w:rsidR="004139A4" w:rsidRPr="005E4D2F" w:rsidRDefault="004139A4" w:rsidP="005E4D2F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76CF2FAB" w14:textId="77777777" w:rsidR="004139A4" w:rsidRPr="001E1297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REMISIONES: </w:t>
      </w:r>
      <w:r w:rsidRPr="001E1297">
        <w:rPr>
          <w:rFonts w:ascii="Arial" w:hAnsi="Arial" w:cs="Arial"/>
          <w:color w:val="FF0000"/>
          <w:sz w:val="24"/>
          <w:szCs w:val="24"/>
        </w:rPr>
        <w:t>NO</w:t>
      </w:r>
    </w:p>
    <w:p w14:paraId="0564B89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BF65D4" w14:textId="77777777" w:rsidR="00CB3D16" w:rsidRPr="00AE5465" w:rsidRDefault="00CB3D16" w:rsidP="00CB3D16">
      <w:p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bCs/>
          <w:sz w:val="18"/>
          <w:szCs w:val="18"/>
          <w:u w:val="single"/>
        </w:rPr>
      </w:pP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EDUCACI</w:t>
      </w:r>
      <w:r>
        <w:rPr>
          <w:rFonts w:ascii="CIDFont+F4" w:hAnsi="CIDFont+F4" w:cs="CIDFont+F4"/>
          <w:b/>
          <w:bCs/>
          <w:sz w:val="18"/>
          <w:szCs w:val="18"/>
          <w:u w:val="single"/>
        </w:rPr>
        <w:t>Ó</w:t>
      </w: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N EN SALUD:</w:t>
      </w:r>
    </w:p>
    <w:p w14:paraId="22B24B36" w14:textId="77777777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>
        <w:rPr>
          <w:rFonts w:ascii="CIDFont+F4" w:hAnsi="CIDFont+F4" w:cs="CIDFont+F4"/>
          <w:sz w:val="18"/>
          <w:szCs w:val="18"/>
        </w:rPr>
        <w:t>SE ORIENTA AL CUIDADOR EN SUS DUDAS E INQUIETUDES FRENTE AL CUIDADO DEL NIÑO</w:t>
      </w:r>
    </w:p>
    <w:p w14:paraId="2CFC1E40" w14:textId="77777777" w:rsidR="00CB3D16" w:rsidRPr="004E23E2" w:rsidRDefault="00CB3D16" w:rsidP="00CB3D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4" w:hAnsi="CIDFont+F4" w:cs="CIDFont+F4"/>
          <w:sz w:val="18"/>
          <w:szCs w:val="18"/>
        </w:rPr>
      </w:pPr>
    </w:p>
    <w:p w14:paraId="5F21499A" w14:textId="77777777" w:rsidR="00CB3D16" w:rsidRPr="0039118C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B11764F" w14:textId="348BD6D2" w:rsidR="00CB3D16" w:rsidRP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lastRenderedPageBreak/>
        <w:t>EDUCACIÓN ALIMENTARIA</w:t>
      </w:r>
      <w:r>
        <w:rPr>
          <w:rFonts w:ascii="CIDFont+F4" w:hAnsi="CIDFont+F4" w:cs="CIDFont+F4"/>
          <w:b/>
          <w:bCs/>
          <w:sz w:val="18"/>
          <w:szCs w:val="18"/>
        </w:rPr>
        <w:t xml:space="preserve"> EN EL MENOR DE 6 MESES</w:t>
      </w:r>
      <w:r w:rsidRPr="00335417">
        <w:rPr>
          <w:rFonts w:ascii="CIDFont+F4" w:hAnsi="CIDFont+F4" w:cs="CIDFont+F4"/>
          <w:b/>
          <w:bCs/>
          <w:sz w:val="18"/>
          <w:szCs w:val="18"/>
        </w:rPr>
        <w:t>: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CB3D16">
        <w:rPr>
          <w:rFonts w:ascii="CIDFont+F4" w:hAnsi="CIDFont+F4" w:cs="CIDFont+F4"/>
          <w:sz w:val="18"/>
          <w:szCs w:val="18"/>
        </w:rPr>
        <w:t>se educa en la importancia de la lactancia materna exclusiva a libre demanda hasta los 6 meses y con alimentación complementaria por lo menos hasta los 2 años. la importancia de aprender a reconocer el llanto en el bebé y sus necesidades.</w:t>
      </w:r>
    </w:p>
    <w:p w14:paraId="07F4749E" w14:textId="77777777" w:rsidR="00CB3D16" w:rsidRPr="00CB3D16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82A828D" w14:textId="5F01F0C0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t xml:space="preserve">EDUCACIÓN EN PRÁCTICAS DE CRIANZA PROTECTORAS Y BASADAS EN DERECHOS: </w:t>
      </w:r>
      <w:r w:rsidRPr="00335417">
        <w:rPr>
          <w:rFonts w:ascii="CIDFont+F4" w:hAnsi="CIDFont+F4" w:cs="CIDFont+F4"/>
          <w:sz w:val="18"/>
          <w:szCs w:val="18"/>
        </w:rPr>
        <w:t>se orienta al cuidador en los derechos de los niños se educa a la madre sobre normas y limites, fomento de las caricias y abrazos, así como la importancia de</w:t>
      </w:r>
      <w:r>
        <w:rPr>
          <w:rFonts w:ascii="CIDFont+F4" w:hAnsi="CIDFont+F4" w:cs="CIDFont+F4"/>
          <w:sz w:val="18"/>
          <w:szCs w:val="18"/>
        </w:rPr>
        <w:t xml:space="preserve"> los </w:t>
      </w:r>
      <w:r w:rsidRPr="00335417">
        <w:rPr>
          <w:rFonts w:ascii="CIDFont+F4" w:hAnsi="CIDFont+F4" w:cs="CIDFont+F4"/>
          <w:sz w:val="18"/>
          <w:szCs w:val="18"/>
        </w:rPr>
        <w:t>juegos en familia, educación en estrategia "educación con amor, es tu mejor elección"</w:t>
      </w:r>
      <w:r>
        <w:rPr>
          <w:rFonts w:ascii="CIDFont+F4" w:hAnsi="CIDFont+F4" w:cs="CIDFont+F4"/>
          <w:sz w:val="18"/>
          <w:szCs w:val="18"/>
        </w:rPr>
        <w:t xml:space="preserve"> y “los golpes no educan” como alternativas para la no violencia intrafamiliar y prevenir el maltrato infantil.</w:t>
      </w:r>
    </w:p>
    <w:p w14:paraId="21DF3B0F" w14:textId="77777777" w:rsidR="00CB3D16" w:rsidRPr="00335417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BE96E24" w14:textId="76ECD461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8A318B">
        <w:rPr>
          <w:rFonts w:ascii="CIDFont+F4" w:hAnsi="CIDFont+F4" w:cs="CIDFont+F4"/>
          <w:b/>
          <w:bCs/>
          <w:sz w:val="18"/>
          <w:szCs w:val="18"/>
        </w:rPr>
        <w:t xml:space="preserve">EDUCACIÓN EN LA PROMOCIÓN DE LA SALUD, BIENESTAR Y DESARROLLO: </w:t>
      </w:r>
      <w:r w:rsidRPr="008A318B">
        <w:rPr>
          <w:rFonts w:ascii="CIDFont+F4" w:hAnsi="CIDFont+F4" w:cs="CIDFont+F4"/>
          <w:sz w:val="18"/>
          <w:szCs w:val="18"/>
        </w:rPr>
        <w:t>se orienta al cuidador en estimulación adecuada, higiene personal: baño diario con agua y con jabón e higiene diaria de dientes/encías del menor 3 veces al día. descanso: se educa a la madre sobre la importancia de los momentos de reposo que se propician con el fin de generar bienestar físico, usualmente asociado a los momentos de sueño, según las necesidades del niño.</w:t>
      </w:r>
    </w:p>
    <w:p w14:paraId="15331DB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506D522" w14:textId="59230F18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PAUTAS PARA LA ESTIMULACION DEL DESARROLLO:</w:t>
      </w:r>
      <w:r w:rsidRPr="00AE5465">
        <w:rPr>
          <w:rFonts w:ascii="CIDFont+F4" w:hAnsi="CIDFont+F4" w:cs="CIDFont+F4"/>
          <w:sz w:val="18"/>
          <w:szCs w:val="18"/>
        </w:rPr>
        <w:t xml:space="preserve"> es importante respetar el ritmo natural de cada niño. esto es debemos estimularle desde un primer momento, pero respetando sus tiempos y siguiendo la evolución natural de sus adquisiciones.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sobreestimularlo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no es bueno. elige un momento adecuado y tranquilo para jugar con ellos. la estimulación adecuada debe ser lúdica y basarse en el juego; es importante que el niño no este cansado. no es necesario emplear demasiado tiempo, con unos minutos será suficiente; elige objetos agradables, que llamen su atención y que sean seguros. con los bebés es suficiente con dedicar tiempo a jugar con él, empleando estos objetos. agitarlos, permite que lo exploren, etc. más adelante podemos esconderlo y hacer que busquen el objeto; acompaña los juegos de palabras y sonrisas. estimulas de este modo su desarrollo afectivo y lingüístico; utiliza la música y las canciones, con ritmo consigues convertirlo en una actividad divertida; léele cuentos y enséñale los libros. escuchar le permite desarrollar su lenguaje y al mismo tiempo poder observar y manipular el libro contribuye a su desarrollo motor, visual e intelectual; dale masajes, caricias, besos y demás gestos de cariño. estimularas su motricidad y al mismo tiempo su afectividad; disfruta con el pequeño de los juegos y conviértelo en un momento placentero para todos que contribuirá a estrechar los vínculos afectivos.</w:t>
      </w:r>
    </w:p>
    <w:p w14:paraId="522B5E4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4CCBD55" w14:textId="2D8DF1E4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IMPORTANCIA DE ASISTIR A CYD: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la importancia de la asistencia al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control de crecimiento y desarrollo, según lo acordado con el profesional que atiende.</w:t>
      </w:r>
    </w:p>
    <w:p w14:paraId="1D88432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F858192" w14:textId="0EB797C2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MEDIDAS PREVENTIVAS: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higiene personal completa del menor, prevención de peligros, se recomienda hervir el agua antes del consumo, lavado de manos frecuente</w:t>
      </w:r>
      <w:r>
        <w:rPr>
          <w:rFonts w:ascii="CIDFont+F4" w:hAnsi="CIDFont+F4" w:cs="CIDFont+F4"/>
          <w:sz w:val="18"/>
          <w:szCs w:val="18"/>
        </w:rPr>
        <w:t>.</w:t>
      </w:r>
    </w:p>
    <w:p w14:paraId="0FC8735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17FCA386" w14:textId="77777777" w:rsidR="00CB3D16" w:rsidRPr="00AE5465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521A0EE4" w14:textId="0ED5CFCB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 xml:space="preserve">CUIDADOS DEL OIDO: </w:t>
      </w:r>
      <w:r w:rsidRPr="00AE5465">
        <w:rPr>
          <w:rFonts w:ascii="CIDFont+F4" w:hAnsi="CIDFont+F4" w:cs="CIDFont+F4"/>
          <w:sz w:val="18"/>
          <w:szCs w:val="18"/>
        </w:rPr>
        <w:t xml:space="preserve">uso de protectores auditivos en caso de exposición continua al ruido, reducir el tiempo de exposición a sonidos de alta intensidad, oír música a más de 110 decibeles puede provocar pérdida auditiva, acudir periódicamente al especialista, no introducir objetos o sustancia extrañas en los oídos, se recomienda limpiar solo la parte más externa del oído con una toalla o gasa, no automedicarse, evitar golpes, ante la sospecha de pérdida auditiva acudir al médico. </w:t>
      </w:r>
    </w:p>
    <w:p w14:paraId="4CBA180B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A394852" w14:textId="201ECB2C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CUIDADOS DE LA VISION:</w:t>
      </w:r>
      <w:r w:rsidRPr="00AE5465">
        <w:rPr>
          <w:rFonts w:ascii="CIDFont+F4" w:hAnsi="CIDFont+F4" w:cs="CIDFont+F4"/>
          <w:sz w:val="18"/>
          <w:szCs w:val="18"/>
        </w:rPr>
        <w:t xml:space="preserve"> acudir al oftalmólogo una vez al año (examen de agudeza visual a partir de los 3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años de edad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), alimentación rica en vitamina a, c y b6, aprovechar la luz natural, no pasar muchas horas delante de la televisión o el ordenador, no llevar las manos sucias a los ojos, se recomienda a los padres ser un ejemplo para ellos. </w:t>
      </w:r>
    </w:p>
    <w:p w14:paraId="229841F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62761D8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6FE16F63" w14:textId="61BFC6CF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PREVENCION DE ACCIDENTES:</w:t>
      </w:r>
      <w:r w:rsidRPr="00AE5465">
        <w:rPr>
          <w:rFonts w:ascii="CIDFont+F4" w:hAnsi="CIDFont+F4" w:cs="CIDFont+F4"/>
          <w:sz w:val="18"/>
          <w:szCs w:val="18"/>
        </w:rPr>
        <w:t xml:space="preserve"> mantener fuera del alcance del niño objetos y juguetes pequeños como fríjoles, botones, monedas, canicas, entre otros, cortar en trozos pequeños la comida y acompañar al niño mientras come, nunca desatienda a su bebé cuando está lactando, evitar que el niño juegue con bolsas plásticas, evitar que se acerquen solos a piscinas, aljibes, pozos, lavaderos y bañeras. utilice mallas de protección, mantener las sustancias tóxicas como detergentes, fungicidas y demás fuera del alcance de los niños, preferiblemente en un </w:t>
      </w:r>
      <w:r w:rsidRPr="00AE5465">
        <w:rPr>
          <w:rFonts w:ascii="CIDFont+F4" w:hAnsi="CIDFont+F4" w:cs="CIDFont+F4"/>
          <w:sz w:val="18"/>
          <w:szCs w:val="18"/>
        </w:rPr>
        <w:lastRenderedPageBreak/>
        <w:t xml:space="preserve">sitio con llave, proteja terrazas, ventanas y otros sitios elevados que impliquen algún riesgo, ponga barandas y pasamanos en las escaleras, evite que los niños alcancen cerraduras de ventanas. no ponga muebles cerca de éstas, vigile que las ventanas, puertas y demás muebles no tengan vidrios rotos, mantenga los pisos secos y limpios. evite usar ceras deslizantes, acompañe a sus hijos mientras juegan y participe de los juegos, guarde en un lugar seguro objetos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corto punzantes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 como cuchillos, puntillas, clavos, tijeras, serruchos, entre otros, evite que los niños jueguen en la cocina, al llevar alimentos calientes a la mesa, póngalos en la mitad de la mesa fuera del alcance de los niños, proteja los enchufes para evitar que metan sus dedos u otro objeto, mantenga los aparatos eléctricos fuera de su alcance.</w:t>
      </w:r>
    </w:p>
    <w:p w14:paraId="367B139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2AAB4D9E" w14:textId="5DF27AFA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SIGNOS DE PELIGRO DE MUERTE: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signos para acudir al médico inmediatamente; cuando se evidencia que el menor no puede comer nada, vomita todo lo que come, convulsiona y/o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esta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muy dormido o no responde al llamado.</w:t>
      </w:r>
    </w:p>
    <w:p w14:paraId="08CD5E00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99BD0EF" w14:textId="466D15D6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EDUCACION EN SIGNOS DE ALARMA PARA IRA:</w:t>
      </w:r>
      <w:r w:rsidRPr="00AE5465">
        <w:rPr>
          <w:rFonts w:ascii="CIDFont+F4" w:hAnsi="CIDFont+F4" w:cs="CIDFont+F4"/>
          <w:sz w:val="18"/>
          <w:szCs w:val="18"/>
        </w:rPr>
        <w:t xml:space="preserve"> se pone morado, respira muy rápido, se hunde la piel entre las costillas, la nariz se mueve al respirar como la de un conejo, tiene fiebre más de 3 días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o no baja con el acetaminofén, está muy frio.</w:t>
      </w:r>
    </w:p>
    <w:p w14:paraId="79AB3DB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396C3821" w14:textId="21D3C074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EDUCACIÓN SIGNOS DE ALARMA PARA EDA:</w:t>
      </w:r>
      <w:r w:rsidRPr="00AE5465">
        <w:rPr>
          <w:rFonts w:ascii="CIDFont+F4" w:hAnsi="CIDFont+F4" w:cs="CIDFont+F4"/>
          <w:sz w:val="18"/>
          <w:szCs w:val="18"/>
        </w:rPr>
        <w:t xml:space="preserve"> llora sin lágrimas, tiene mucha sed, tiene los ojos hundidos, tiene la boca seca</w:t>
      </w:r>
    </w:p>
    <w:p w14:paraId="1311548B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525E6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BB461" w14:textId="77777777" w:rsidR="00944117" w:rsidRDefault="00944117"/>
    <w:sectPr w:rsidR="0094411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amilia" w:date="2024-03-28T17:32:00Z" w:initials="F">
    <w:p w14:paraId="7C24F455" w14:textId="77777777" w:rsidR="005300B6" w:rsidRDefault="005300B6" w:rsidP="004139A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24F4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24F455" w16cid:durableId="519773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68A5" w14:textId="77777777" w:rsidR="00366241" w:rsidRDefault="00366241">
      <w:pPr>
        <w:spacing w:after="0" w:line="240" w:lineRule="auto"/>
      </w:pPr>
      <w:r>
        <w:separator/>
      </w:r>
    </w:p>
  </w:endnote>
  <w:endnote w:type="continuationSeparator" w:id="0">
    <w:p w14:paraId="188FF43B" w14:textId="77777777" w:rsidR="00366241" w:rsidRDefault="0036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DFDC" w14:textId="77777777" w:rsidR="00366241" w:rsidRDefault="00366241">
      <w:pPr>
        <w:spacing w:after="0" w:line="240" w:lineRule="auto"/>
      </w:pPr>
      <w:r>
        <w:separator/>
      </w:r>
    </w:p>
  </w:footnote>
  <w:footnote w:type="continuationSeparator" w:id="0">
    <w:p w14:paraId="1FCC17B6" w14:textId="77777777" w:rsidR="00366241" w:rsidRDefault="0036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35" w:type="dxa"/>
      <w:tblInd w:w="-7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63"/>
      <w:gridCol w:w="1134"/>
      <w:gridCol w:w="3713"/>
      <w:gridCol w:w="1107"/>
      <w:gridCol w:w="1218"/>
    </w:tblGrid>
    <w:tr w:rsidR="005300B6" w14:paraId="4393D5F5" w14:textId="77777777" w:rsidTr="005300B6">
      <w:trPr>
        <w:trHeight w:val="757"/>
      </w:trPr>
      <w:tc>
        <w:tcPr>
          <w:tcW w:w="2563" w:type="dxa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417C383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331"/>
            <w:rPr>
              <w:rFonts w:ascii="Arial Narrow" w:eastAsia="Arial Narrow" w:hAnsi="Arial Narrow" w:cs="Arial Narrow"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0" distR="0" simplePos="0" relativeHeight="251659264" behindDoc="1" locked="0" layoutInCell="1" hidden="0" allowOverlap="1" wp14:anchorId="64A00D03" wp14:editId="6B201224">
                <wp:simplePos x="0" y="0"/>
                <wp:positionH relativeFrom="column">
                  <wp:posOffset>31750</wp:posOffset>
                </wp:positionH>
                <wp:positionV relativeFrom="paragraph">
                  <wp:posOffset>48895</wp:posOffset>
                </wp:positionV>
                <wp:extent cx="1488505" cy="828675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EB436C7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12A6675B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4D7D9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PROCESO</w:t>
          </w:r>
        </w:p>
        <w:p w14:paraId="37C60CC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43E5D73C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PROMOCIÓN Y MANTENIMIENTO DE LA SALUD</w:t>
          </w:r>
        </w:p>
      </w:tc>
      <w:tc>
        <w:tcPr>
          <w:tcW w:w="1107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637EEC91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74653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CÓDIGO</w:t>
          </w:r>
        </w:p>
      </w:tc>
      <w:tc>
        <w:tcPr>
          <w:tcW w:w="1218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7FF8E4B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</w:p>
        <w:p w14:paraId="0A6AF0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PYM-FR-</w:t>
          </w:r>
          <w:r>
            <w:rPr>
              <w:rFonts w:ascii="Arial Narrow" w:eastAsia="Arial Narrow" w:hAnsi="Arial Narrow" w:cs="Arial Narrow"/>
              <w:color w:val="FF0000"/>
            </w:rPr>
            <w:t>XX</w:t>
          </w:r>
        </w:p>
      </w:tc>
    </w:tr>
    <w:tr w:rsidR="005300B6" w14:paraId="1356FE80" w14:textId="77777777" w:rsidTr="005300B6">
      <w:trPr>
        <w:trHeight w:val="758"/>
      </w:trPr>
      <w:tc>
        <w:tcPr>
          <w:tcW w:w="2563" w:type="dxa"/>
          <w:vMerge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983FE5C" w14:textId="77777777" w:rsidR="005300B6" w:rsidRDefault="005300B6" w:rsidP="00530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77C1C78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010FB3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FORMATO</w:t>
          </w:r>
        </w:p>
        <w:p w14:paraId="068206AF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  <w:vAlign w:val="center"/>
        </w:tcPr>
        <w:p w14:paraId="454726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GUÍA PARA LAS ACTIVIDADES MÍNIMAS EN LA VALORACIÓN INTEGRAL DE LA PRIMERA INFANCIA</w:t>
          </w:r>
        </w:p>
      </w:tc>
      <w:tc>
        <w:tcPr>
          <w:tcW w:w="1107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55A31F5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DF68022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VERSIÓN</w:t>
          </w:r>
        </w:p>
      </w:tc>
      <w:tc>
        <w:tcPr>
          <w:tcW w:w="1218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249E7A49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01</w:t>
          </w:r>
        </w:p>
        <w:p w14:paraId="6EC60594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</w:rPr>
            <w:t xml:space="preserve"> 2/01/2023</w:t>
          </w:r>
        </w:p>
        <w:p w14:paraId="3DD0EE6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</w:tr>
  </w:tbl>
  <w:p w14:paraId="0B6E2B80" w14:textId="77777777" w:rsidR="005300B6" w:rsidRDefault="00530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755"/>
    <w:multiLevelType w:val="hybridMultilevel"/>
    <w:tmpl w:val="BEF8C1EC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2B24C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64F0E"/>
    <w:multiLevelType w:val="hybridMultilevel"/>
    <w:tmpl w:val="F22C00F6"/>
    <w:lvl w:ilvl="0" w:tplc="5F3E6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1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A61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8B3BE3"/>
    <w:multiLevelType w:val="hybridMultilevel"/>
    <w:tmpl w:val="7E96E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5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C710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0A24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C5A0A"/>
    <w:multiLevelType w:val="hybridMultilevel"/>
    <w:tmpl w:val="05060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755B40"/>
    <w:multiLevelType w:val="hybridMultilevel"/>
    <w:tmpl w:val="C14E5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8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993721">
    <w:abstractNumId w:val="2"/>
  </w:num>
  <w:num w:numId="2" w16cid:durableId="245698122">
    <w:abstractNumId w:val="0"/>
  </w:num>
  <w:num w:numId="3" w16cid:durableId="188838617">
    <w:abstractNumId w:val="1"/>
  </w:num>
  <w:num w:numId="4" w16cid:durableId="356582134">
    <w:abstractNumId w:val="10"/>
  </w:num>
  <w:num w:numId="5" w16cid:durableId="1488134525">
    <w:abstractNumId w:val="4"/>
  </w:num>
  <w:num w:numId="6" w16cid:durableId="1352607290">
    <w:abstractNumId w:val="8"/>
  </w:num>
  <w:num w:numId="7" w16cid:durableId="1228299908">
    <w:abstractNumId w:val="12"/>
  </w:num>
  <w:num w:numId="8" w16cid:durableId="393503994">
    <w:abstractNumId w:val="6"/>
  </w:num>
  <w:num w:numId="9" w16cid:durableId="297498669">
    <w:abstractNumId w:val="7"/>
  </w:num>
  <w:num w:numId="10" w16cid:durableId="627903013">
    <w:abstractNumId w:val="3"/>
  </w:num>
  <w:num w:numId="11" w16cid:durableId="863327100">
    <w:abstractNumId w:val="9"/>
  </w:num>
  <w:num w:numId="12" w16cid:durableId="1383094133">
    <w:abstractNumId w:val="5"/>
  </w:num>
  <w:num w:numId="13" w16cid:durableId="209165945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milia">
    <w15:presenceInfo w15:providerId="None" w15:userId="Fami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A4"/>
    <w:rsid w:val="000267C4"/>
    <w:rsid w:val="00074722"/>
    <w:rsid w:val="000A439B"/>
    <w:rsid w:val="000B7DF3"/>
    <w:rsid w:val="000E6CE5"/>
    <w:rsid w:val="00146B19"/>
    <w:rsid w:val="00322B50"/>
    <w:rsid w:val="00334F4F"/>
    <w:rsid w:val="0034050F"/>
    <w:rsid w:val="00366241"/>
    <w:rsid w:val="003828B6"/>
    <w:rsid w:val="003F3CA1"/>
    <w:rsid w:val="004139A4"/>
    <w:rsid w:val="004322E1"/>
    <w:rsid w:val="00441549"/>
    <w:rsid w:val="004618EF"/>
    <w:rsid w:val="00480971"/>
    <w:rsid w:val="004B6774"/>
    <w:rsid w:val="005300B6"/>
    <w:rsid w:val="00547D4F"/>
    <w:rsid w:val="00575738"/>
    <w:rsid w:val="005E4D2F"/>
    <w:rsid w:val="00713AF7"/>
    <w:rsid w:val="00784811"/>
    <w:rsid w:val="007D2F71"/>
    <w:rsid w:val="00803E6A"/>
    <w:rsid w:val="00865E03"/>
    <w:rsid w:val="00891653"/>
    <w:rsid w:val="008B1D22"/>
    <w:rsid w:val="008C1EA1"/>
    <w:rsid w:val="009156C6"/>
    <w:rsid w:val="00944117"/>
    <w:rsid w:val="009760DA"/>
    <w:rsid w:val="00982561"/>
    <w:rsid w:val="0099760A"/>
    <w:rsid w:val="00A16C2B"/>
    <w:rsid w:val="00A26F5A"/>
    <w:rsid w:val="00A70820"/>
    <w:rsid w:val="00AA1A24"/>
    <w:rsid w:val="00B05914"/>
    <w:rsid w:val="00B14E08"/>
    <w:rsid w:val="00B31FEA"/>
    <w:rsid w:val="00BD4010"/>
    <w:rsid w:val="00CB3D16"/>
    <w:rsid w:val="00CF6EC1"/>
    <w:rsid w:val="00D754ED"/>
    <w:rsid w:val="00DA1773"/>
    <w:rsid w:val="00E42928"/>
    <w:rsid w:val="00EB2A21"/>
    <w:rsid w:val="00EB2FA5"/>
    <w:rsid w:val="00EC26E6"/>
    <w:rsid w:val="00EE002C"/>
    <w:rsid w:val="00EF5365"/>
    <w:rsid w:val="00F007D5"/>
    <w:rsid w:val="00F54864"/>
    <w:rsid w:val="00FC16E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730B"/>
  <w15:chartTrackingRefBased/>
  <w15:docId w15:val="{E5263ACE-0670-441C-8A22-4CE04E0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A4"/>
  </w:style>
  <w:style w:type="character" w:styleId="Refdecomentario">
    <w:name w:val="annotation reference"/>
    <w:basedOn w:val="Fuentedeprrafopredeter"/>
    <w:uiPriority w:val="99"/>
    <w:semiHidden/>
    <w:unhideWhenUsed/>
    <w:rsid w:val="004139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39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39A4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4139A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139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9A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C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6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3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CEE68481B54441B2659B75A602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2812-125C-4B9F-B256-5920897A0CE1}"/>
      </w:docPartPr>
      <w:docPartBody>
        <w:p w:rsidR="00F83711" w:rsidRDefault="009B7C49" w:rsidP="009B7C49">
          <w:pPr>
            <w:pStyle w:val="65CEE68481B54441B2659B75A6025F4B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EFC09993D74D40269DD571E7129CB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30C9-54DA-4ECA-9ED5-8D1EA3BDCFE5}"/>
      </w:docPartPr>
      <w:docPartBody>
        <w:p w:rsidR="00F83711" w:rsidRDefault="009B7C49" w:rsidP="009B7C49">
          <w:pPr>
            <w:pStyle w:val="EFC09993D74D40269DD571E7129CBA8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FCBEC4BE6EAD4C47AB4CDE9E9D5C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E3CA0-4B49-4D9F-A600-365CB7D809F4}"/>
      </w:docPartPr>
      <w:docPartBody>
        <w:p w:rsidR="00F83711" w:rsidRDefault="00492FAC" w:rsidP="00492FAC">
          <w:pPr>
            <w:pStyle w:val="FCBEC4BE6EAD4C47AB4CDE9E9D5C9AF8"/>
          </w:pPr>
          <w:r>
            <w:rPr>
              <w:rFonts w:ascii="CIDFont+F4" w:hAnsi="CIDFont+F4" w:cs="CIDFont+F4"/>
              <w:color w:val="FF0000"/>
              <w:sz w:val="18"/>
              <w:szCs w:val="18"/>
            </w:rPr>
            <w:t>#</w:t>
          </w:r>
        </w:p>
      </w:docPartBody>
    </w:docPart>
    <w:docPart>
      <w:docPartPr>
        <w:name w:val="2FA7D4C3C33E45FC8D2DAD86FC92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62B-93AC-4D54-96A7-412978AF9061}"/>
      </w:docPartPr>
      <w:docPartBody>
        <w:p w:rsidR="00F83711" w:rsidRDefault="009B7C49" w:rsidP="009B7C49">
          <w:pPr>
            <w:pStyle w:val="2FA7D4C3C33E45FC8D2DAD86FC92F048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AA1A42E6CAC5443D93FC7D44BF61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BEE0-6FF3-4A65-84F6-58A0F910AE26}"/>
      </w:docPartPr>
      <w:docPartBody>
        <w:p w:rsidR="00F83711" w:rsidRDefault="009B7C49" w:rsidP="009B7C49">
          <w:pPr>
            <w:pStyle w:val="AA1A42E6CAC5443D93FC7D44BF61146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70797019BF3464A9CBD1B5CB111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646C-72FD-4A0E-B62A-BB79AE665A8B}"/>
      </w:docPartPr>
      <w:docPartBody>
        <w:p w:rsidR="00F83711" w:rsidRDefault="009B7C49" w:rsidP="009B7C49">
          <w:pPr>
            <w:pStyle w:val="470797019BF3464A9CBD1B5CB111D5E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2FB11485CC344B27B09D42B1AA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689E-3786-4CE1-B03F-8FDF48D885FA}"/>
      </w:docPartPr>
      <w:docPartBody>
        <w:p w:rsidR="00F83711" w:rsidRDefault="009B7C49" w:rsidP="009B7C49">
          <w:pPr>
            <w:pStyle w:val="2FB11485CC344B27B09D42B1AA12534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10C85A6399243589CC55932DA33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96909-10BE-430F-81F3-53AC92077603}"/>
      </w:docPartPr>
      <w:docPartBody>
        <w:p w:rsidR="00F83711" w:rsidRDefault="009B7C49" w:rsidP="009B7C49">
          <w:pPr>
            <w:pStyle w:val="410C85A6399243589CC55932DA335B9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CC60EB2871624125867FF7D3F0F19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6249-DA12-4103-9E7C-381D10B7D73B}"/>
      </w:docPartPr>
      <w:docPartBody>
        <w:p w:rsidR="00F83711" w:rsidRDefault="009B7C49" w:rsidP="009B7C49">
          <w:pPr>
            <w:pStyle w:val="CC60EB2871624125867FF7D3F0F19D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514F894F9D34C6797542629D549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86FB-8091-41CA-913B-05FB02314F2E}"/>
      </w:docPartPr>
      <w:docPartBody>
        <w:p w:rsidR="00F83711" w:rsidRDefault="009B7C49" w:rsidP="009B7C49">
          <w:pPr>
            <w:pStyle w:val="9514F894F9D34C6797542629D54917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D7765DCF1AEC4589B2FC09296BD4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712F-D422-4AE4-B444-5FF57092EA5D}"/>
      </w:docPartPr>
      <w:docPartBody>
        <w:p w:rsidR="00F83711" w:rsidRDefault="009B7C49" w:rsidP="009B7C49">
          <w:pPr>
            <w:pStyle w:val="D7765DCF1AEC4589B2FC09296BD45C71"/>
          </w:pPr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p>
      </w:docPartBody>
    </w:docPart>
    <w:docPart>
      <w:docPartPr>
        <w:name w:val="83F2268659D74B3BA8B0A475F06B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455D-0276-44B8-BC41-6B72385B6100}"/>
      </w:docPartPr>
      <w:docPartBody>
        <w:p w:rsidR="00F83711" w:rsidRDefault="009B7C49" w:rsidP="009B7C49">
          <w:pPr>
            <w:pStyle w:val="83F2268659D74B3BA8B0A475F06BB09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96825BB5E1AB4C8CAF43C6574D7C9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5102-4E51-49E1-A3ED-58825FAAD66C}"/>
      </w:docPartPr>
      <w:docPartBody>
        <w:p w:rsidR="00F83711" w:rsidRDefault="009B7C49" w:rsidP="009B7C49">
          <w:pPr>
            <w:pStyle w:val="96825BB5E1AB4C8CAF43C6574D7C9AFF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141A1895CD4B439FB1AE5DB96CD1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DCB3-0BFE-42F9-A5E2-8080177DF5D3}"/>
      </w:docPartPr>
      <w:docPartBody>
        <w:p w:rsidR="00F83711" w:rsidRDefault="009B7C49" w:rsidP="009B7C49">
          <w:pPr>
            <w:pStyle w:val="141A1895CD4B439FB1AE5DB96CD1831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9FFAC5567E714A13A7EC90CB94CF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03DA-CCD7-4B57-ABE2-D01089A60697}"/>
      </w:docPartPr>
      <w:docPartBody>
        <w:p w:rsidR="00F83711" w:rsidRDefault="009B7C49" w:rsidP="009B7C49">
          <w:pPr>
            <w:pStyle w:val="9FFAC5567E714A13A7EC90CB94CFD71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D88D40EA308C45EA87458027D05B5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74A4-6C2C-4441-863B-DA3711E62E95}"/>
      </w:docPartPr>
      <w:docPartBody>
        <w:p w:rsidR="00F83711" w:rsidRDefault="009B7C49" w:rsidP="009B7C49">
          <w:pPr>
            <w:pStyle w:val="D88D40EA308C45EA87458027D05B5708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A16828E73E74B35B657A718DB5D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943F-D3B3-4A46-9F03-4A9F782A2D0F}"/>
      </w:docPartPr>
      <w:docPartBody>
        <w:p w:rsidR="00F83711" w:rsidRDefault="009B7C49" w:rsidP="009B7C49">
          <w:pPr>
            <w:pStyle w:val="BA16828E73E74B35B657A718DB5DD082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300D4D18AAC4F31863DABEA5136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ACB5-C5B0-4E37-B730-4D15A61A4410}"/>
      </w:docPartPr>
      <w:docPartBody>
        <w:p w:rsidR="00F83711" w:rsidRDefault="009B7C49" w:rsidP="009B7C49">
          <w:pPr>
            <w:pStyle w:val="3300D4D18AAC4F31863DABEA513683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9FCA983126A443983A6E4853784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3866-1EC4-472A-AF0D-11A3FEBE83A4}"/>
      </w:docPartPr>
      <w:docPartBody>
        <w:p w:rsidR="00F83711" w:rsidRDefault="009B7C49" w:rsidP="009B7C49">
          <w:pPr>
            <w:pStyle w:val="99FCA983126A443983A6E48537848424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017E602D55D6493589131AFD324B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FAC4-ADE5-4A91-92E5-E54A1FD6B894}"/>
      </w:docPartPr>
      <w:docPartBody>
        <w:p w:rsidR="00F83711" w:rsidRDefault="00492FAC" w:rsidP="00492FAC">
          <w:pPr>
            <w:pStyle w:val="017E602D55D6493589131AFD324BCDB4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B6751B9D35649039DCB1846556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CD98-BB73-4651-9CC8-FFD8EBDB1A85}"/>
      </w:docPartPr>
      <w:docPartBody>
        <w:p w:rsidR="00F83711" w:rsidRDefault="00492FAC" w:rsidP="00492FAC">
          <w:pPr>
            <w:pStyle w:val="8B6751B9D35649039DCB18465565E260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53487535E044CAB87497EFE36B1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438-086C-4935-A7ED-149F55DD8A55}"/>
      </w:docPartPr>
      <w:docPartBody>
        <w:p w:rsidR="00F83711" w:rsidRDefault="00492FAC" w:rsidP="00492FAC">
          <w:pPr>
            <w:pStyle w:val="753487535E044CAB87497EFE36B19FE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AAADA1E1BA44503A0B69D34057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DD85-CFA5-4C34-A4E8-AA91857B6E3A}"/>
      </w:docPartPr>
      <w:docPartBody>
        <w:p w:rsidR="00F83711" w:rsidRDefault="00492FAC" w:rsidP="00492FAC">
          <w:pPr>
            <w:pStyle w:val="5AAADA1E1BA44503A0B69D34057E2CE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7C835FB908437F826D57EEFC19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3F57-7B32-48B0-8306-EAEDF35FFE01}"/>
      </w:docPartPr>
      <w:docPartBody>
        <w:p w:rsidR="00F83711" w:rsidRDefault="00492FAC" w:rsidP="00492FAC">
          <w:pPr>
            <w:pStyle w:val="857C835FB908437F826D57EEFC19BFC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DD8B1AC65E7C4827A0CE83CF0350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25F0-959A-4FEB-8FAC-9B7F2CB46CC6}"/>
      </w:docPartPr>
      <w:docPartBody>
        <w:p w:rsidR="00F83711" w:rsidRDefault="00492FAC" w:rsidP="00492FAC">
          <w:pPr>
            <w:pStyle w:val="DD8B1AC65E7C4827A0CE83CF03501C5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176FF3F3F0245D79C33B1AF5C97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4FCA-28AA-41FE-AB78-52030A9E15DE}"/>
      </w:docPartPr>
      <w:docPartBody>
        <w:p w:rsidR="00F83711" w:rsidRDefault="00492FAC" w:rsidP="00492FAC">
          <w:pPr>
            <w:pStyle w:val="6176FF3F3F0245D79C33B1AF5C97107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C8A43B1A3BA6462E8DFDFC96F005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664B-A8E8-4F41-A19B-D1F382D2F661}"/>
      </w:docPartPr>
      <w:docPartBody>
        <w:p w:rsidR="00F83711" w:rsidRDefault="00492FAC" w:rsidP="00492FAC">
          <w:pPr>
            <w:pStyle w:val="C8A43B1A3BA6462E8DFDFC96F0056BB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73CEC2D7E0746318B554D2A9E26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85DB-ADC0-4708-ACE6-535A7913BD51}"/>
      </w:docPartPr>
      <w:docPartBody>
        <w:p w:rsidR="00F83711" w:rsidRDefault="00492FAC" w:rsidP="00492FAC">
          <w:pPr>
            <w:pStyle w:val="773CEC2D7E0746318B554D2A9E264D72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157050CD426466EA10A9BEAD449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164A-D630-41F8-A4FB-C857726E9B11}"/>
      </w:docPartPr>
      <w:docPartBody>
        <w:p w:rsidR="00F83711" w:rsidRDefault="00492FAC" w:rsidP="00492FAC">
          <w:pPr>
            <w:pStyle w:val="F157050CD426466EA10A9BEAD449C3E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81758E62CF4FE8BE01D7E16C4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D9A9-FBDE-440E-8A6B-C92CE12043D0}"/>
      </w:docPartPr>
      <w:docPartBody>
        <w:p w:rsidR="00F83711" w:rsidRDefault="009B7C49" w:rsidP="009B7C49">
          <w:pPr>
            <w:pStyle w:val="8581758E62CF4FE8BE01D7E16C4C58BA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C1D80F498F6B461F91231A6C239F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BD521-1728-4B97-9D81-89E4CFB2A178}"/>
      </w:docPartPr>
      <w:docPartBody>
        <w:p w:rsidR="00F83711" w:rsidRDefault="009B7C49" w:rsidP="009B7C49">
          <w:pPr>
            <w:pStyle w:val="C1D80F498F6B461F91231A6C239F279C"/>
          </w:pPr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p>
      </w:docPartBody>
    </w:docPart>
    <w:docPart>
      <w:docPartPr>
        <w:name w:val="9828D32586BA4D13AE87027D4D65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DF01-5759-4954-B1E1-991BA9113642}"/>
      </w:docPartPr>
      <w:docPartBody>
        <w:p w:rsidR="00F83711" w:rsidRDefault="009B7C49" w:rsidP="009B7C49">
          <w:pPr>
            <w:pStyle w:val="9828D32586BA4D13AE87027D4D65169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F56BE8A17554D098AEE156064FE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AC75E-7EA3-4799-9EBC-7E3C5FF04D90}"/>
      </w:docPartPr>
      <w:docPartBody>
        <w:p w:rsidR="00F83711" w:rsidRDefault="009B7C49" w:rsidP="009B7C49">
          <w:pPr>
            <w:pStyle w:val="8F56BE8A17554D098AEE156064FE6DFE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A05C8F0FF76E4977B4FA3907103C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1992-A161-4BEC-9936-80E88F36C4EF}"/>
      </w:docPartPr>
      <w:docPartBody>
        <w:p w:rsidR="00F83711" w:rsidRDefault="009B7C49" w:rsidP="009B7C49">
          <w:pPr>
            <w:pStyle w:val="A05C8F0FF76E4977B4FA3907103C46F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C378C6E52864895BF37DB71BA57C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4E72-A1DD-477D-939D-71B70960BF76}"/>
      </w:docPartPr>
      <w:docPartBody>
        <w:p w:rsidR="00F83711" w:rsidRDefault="009B7C49" w:rsidP="009B7C49">
          <w:pPr>
            <w:pStyle w:val="5C378C6E52864895BF37DB71BA57C64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1A1712EAB554C1C99F1FDC716B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0023-9F29-4755-A8C6-40B52D7177EB}"/>
      </w:docPartPr>
      <w:docPartBody>
        <w:p w:rsidR="00F83711" w:rsidRDefault="00492FAC" w:rsidP="00492FAC">
          <w:pPr>
            <w:pStyle w:val="01A1712EAB554C1C99F1FDC716B6800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5B79D39C96A4EBFB1FEAE64BCCA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2A86-EF4A-43B6-922C-79818A3FF69A}"/>
      </w:docPartPr>
      <w:docPartBody>
        <w:p w:rsidR="00F83711" w:rsidRDefault="00492FAC" w:rsidP="00492FAC">
          <w:pPr>
            <w:pStyle w:val="F5B79D39C96A4EBFB1FEAE64BCCA8D9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70B0F145CC9465981CDDD4303DE9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B991D-B7FF-4D1B-A4FA-3C5186EE8401}"/>
      </w:docPartPr>
      <w:docPartBody>
        <w:p w:rsidR="00F83711" w:rsidRDefault="009B7C49" w:rsidP="009B7C49">
          <w:pPr>
            <w:pStyle w:val="070B0F145CC9465981CDDD4303DE9CE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08586EF2F4A34C719491DC8484A4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DB7E-56B2-43C3-BB8A-5D3BB50BC0B7}"/>
      </w:docPartPr>
      <w:docPartBody>
        <w:p w:rsidR="00F83711" w:rsidRDefault="009B7C49" w:rsidP="009B7C49">
          <w:pPr>
            <w:pStyle w:val="08586EF2F4A34C719491DC8484A4620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55B83C5C4AC4BB8A2D15D499331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9FF8-7A1B-420D-AC6D-7731D1F89256}"/>
      </w:docPartPr>
      <w:docPartBody>
        <w:p w:rsidR="00F83711" w:rsidRDefault="009B7C49" w:rsidP="009B7C49">
          <w:pPr>
            <w:pStyle w:val="355B83C5C4AC4BB8A2D15D499331DE7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DDA07B5C6CE487395D6F56B92B0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DE39-2AA5-4523-8BBC-DFA5B6AD1635}"/>
      </w:docPartPr>
      <w:docPartBody>
        <w:p w:rsidR="00F83711" w:rsidRDefault="009B7C49" w:rsidP="009B7C49">
          <w:pPr>
            <w:pStyle w:val="7DDA07B5C6CE487395D6F56B92B06FC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DC66D18A8274729BE8A9B20A10EE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AD68-6FF5-46AD-89E3-D24F8DF2D9C4}"/>
      </w:docPartPr>
      <w:docPartBody>
        <w:p w:rsidR="00F83711" w:rsidRDefault="009B7C49" w:rsidP="009B7C49">
          <w:pPr>
            <w:pStyle w:val="EDC66D18A8274729BE8A9B20A10EECCD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AF1AC88B90F4CCFB6DF50726F61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C50C-C415-497D-8AF9-4C5454512187}"/>
      </w:docPartPr>
      <w:docPartBody>
        <w:p w:rsidR="00F83711" w:rsidRDefault="009B7C49" w:rsidP="009B7C49">
          <w:pPr>
            <w:pStyle w:val="3AF1AC88B90F4CCFB6DF50726F61FBC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D64C5A0E3A1A4BE68D3102648030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B20D-84BD-4E66-AFBB-3A0B252A6BE3}"/>
      </w:docPartPr>
      <w:docPartBody>
        <w:p w:rsidR="00F83711" w:rsidRDefault="009B7C49" w:rsidP="009B7C49">
          <w:pPr>
            <w:pStyle w:val="D64C5A0E3A1A4BE68D31026480302A21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86B30DE13CE4B489DE83314F3A2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0782-6107-4272-962E-630CEF060933}"/>
      </w:docPartPr>
      <w:docPartBody>
        <w:p w:rsidR="00F83711" w:rsidRDefault="009B7C49" w:rsidP="009B7C49">
          <w:pPr>
            <w:pStyle w:val="786B30DE13CE4B489DE83314F3A2C6F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A4486927AEC141BE9792C7101364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278-BDA8-4A1C-B99E-9AA89D78467D}"/>
      </w:docPartPr>
      <w:docPartBody>
        <w:p w:rsidR="00F83711" w:rsidRDefault="009B7C49" w:rsidP="009B7C49">
          <w:pPr>
            <w:pStyle w:val="A4486927AEC141BE9792C710136458E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76B5F1F869A413AA10F4EC151F9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1A41-A23C-4A6F-B8A7-5969D1F4D1C3}"/>
      </w:docPartPr>
      <w:docPartBody>
        <w:p w:rsidR="00F83711" w:rsidRDefault="009B7C49" w:rsidP="009B7C49">
          <w:pPr>
            <w:pStyle w:val="E76B5F1F869A413AA10F4EC151F9E2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139BA02672244F18AA0DEC7EE017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7CE0-B26F-489C-80D7-E6323EED6F04}"/>
      </w:docPartPr>
      <w:docPartBody>
        <w:p w:rsidR="00F83711" w:rsidRDefault="009B7C49" w:rsidP="009B7C49">
          <w:pPr>
            <w:pStyle w:val="139BA02672244F18AA0DEC7EE0173FCD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BD05C146731E4CF7A623ACA94973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0215-0521-4BEB-9720-F62DDCE8786A}"/>
      </w:docPartPr>
      <w:docPartBody>
        <w:p w:rsidR="00F83711" w:rsidRDefault="009B7C49" w:rsidP="009B7C49">
          <w:pPr>
            <w:pStyle w:val="BD05C146731E4CF7A623ACA94973CA41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DE63E2A169854EDF85B43CA30DF7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8F13C-ABC1-4640-A6AC-1C57A48EDC71}"/>
      </w:docPartPr>
      <w:docPartBody>
        <w:p w:rsidR="00F83711" w:rsidRDefault="00492FAC" w:rsidP="00492FAC">
          <w:pPr>
            <w:pStyle w:val="DE63E2A169854EDF85B43CA30DF70F5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DCD2A52AA3548F382BD9CCE0926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3FBF-BB21-4BA9-8288-39802F8F2BF6}"/>
      </w:docPartPr>
      <w:docPartBody>
        <w:p w:rsidR="00F83711" w:rsidRDefault="00492FAC" w:rsidP="00492FAC">
          <w:pPr>
            <w:pStyle w:val="EDCD2A52AA3548F382BD9CCE0926BAB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150FC3170514821A1FE1D43E2EB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C9B4-0967-4887-979B-7CDDEE331DE4}"/>
      </w:docPartPr>
      <w:docPartBody>
        <w:p w:rsidR="00F83711" w:rsidRDefault="00492FAC" w:rsidP="00492FAC">
          <w:pPr>
            <w:pStyle w:val="E150FC3170514821A1FE1D43E2EB378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4AE1959DEF3241CD81D8C05CB0F5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D452-3E58-4BF1-A676-975D28370475}"/>
      </w:docPartPr>
      <w:docPartBody>
        <w:p w:rsidR="00F83711" w:rsidRDefault="00492FAC" w:rsidP="00492FAC">
          <w:pPr>
            <w:pStyle w:val="4AE1959DEF3241CD81D8C05CB0F578E5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23BFCEDD035249EA8C7E4FEC5E88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E11C-36CA-4E9A-807D-4C6D605ADBC9}"/>
      </w:docPartPr>
      <w:docPartBody>
        <w:p w:rsidR="00F83711" w:rsidRDefault="00492FAC" w:rsidP="00492FAC">
          <w:pPr>
            <w:pStyle w:val="23BFCEDD035249EA8C7E4FEC5E887B4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BA4ED5F6EE442F78A165BAF5E38A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FA52-B988-4C6A-A261-7303D3869789}"/>
      </w:docPartPr>
      <w:docPartBody>
        <w:p w:rsidR="00F83711" w:rsidRDefault="00492FAC" w:rsidP="00492FAC">
          <w:pPr>
            <w:pStyle w:val="EBA4ED5F6EE442F78A165BAF5E38AC3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2F845370AE04A84887808C06A6C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16DB-7391-46A2-B980-96AF151B044B}"/>
      </w:docPartPr>
      <w:docPartBody>
        <w:p w:rsidR="00F83711" w:rsidRDefault="009B7C49" w:rsidP="009B7C49">
          <w:pPr>
            <w:pStyle w:val="62F845370AE04A84887808C06A6C280D"/>
          </w:pPr>
          <w:r w:rsidRPr="00B31FEA">
            <w:rPr>
              <w:rStyle w:val="Textodelmarcadordeposicin"/>
              <w:color w:val="FF0000"/>
            </w:rPr>
            <w:t>Haga clic aquí para escribir texto.</w:t>
          </w:r>
        </w:p>
      </w:docPartBody>
    </w:docPart>
    <w:docPart>
      <w:docPartPr>
        <w:name w:val="3248A7B6CDE245AD8527D8A55F26A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E5DC2-AD9F-4370-9ED4-B2371AB7F49D}"/>
      </w:docPartPr>
      <w:docPartBody>
        <w:p w:rsidR="00F83711" w:rsidRDefault="009B7C49" w:rsidP="009B7C49">
          <w:pPr>
            <w:pStyle w:val="3248A7B6CDE245AD8527D8A55F26AF08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61519A3245774752AE5F9245AE5B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525F-5438-4A31-8774-3039E120342C}"/>
      </w:docPartPr>
      <w:docPartBody>
        <w:p w:rsidR="00F83711" w:rsidRDefault="009B7C49" w:rsidP="009B7C49">
          <w:pPr>
            <w:pStyle w:val="61519A3245774752AE5F9245AE5B97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3C95A7B4BE24F7DBDD783AF0B0A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5F22-3158-4605-94A0-386EC148E2FA}"/>
      </w:docPartPr>
      <w:docPartBody>
        <w:p w:rsidR="00F83711" w:rsidRDefault="00F83711" w:rsidP="00F83711">
          <w:pPr>
            <w:pStyle w:val="B3C95A7B4BE24F7DBDD783AF0B0A3DE0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31B7EE18338643089E27D31C90FB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D924-36EE-4762-B3F3-6270FDA505D1}"/>
      </w:docPartPr>
      <w:docPartBody>
        <w:p w:rsidR="00F83711" w:rsidRDefault="00F83711" w:rsidP="00F83711">
          <w:pPr>
            <w:pStyle w:val="31B7EE18338643089E27D31C90FBA8D2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06B26DA22E9D47DDA0B7F70C99E2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31C37-2F7E-4AAE-865E-2B2413EB4E88}"/>
      </w:docPartPr>
      <w:docPartBody>
        <w:p w:rsidR="00F83711" w:rsidRDefault="00F83711" w:rsidP="00F83711">
          <w:pPr>
            <w:pStyle w:val="06B26DA22E9D47DDA0B7F70C99E262C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A89E9AA60CA54ECDA30201AB96BE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175-7EF8-4E87-855E-98885D553288}"/>
      </w:docPartPr>
      <w:docPartBody>
        <w:p w:rsidR="00F83711" w:rsidRDefault="00F83711" w:rsidP="00F83711">
          <w:pPr>
            <w:pStyle w:val="A89E9AA60CA54ECDA30201AB96BE424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69E44FF3A4614E32AD99878560A2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159-32EE-4360-A8C4-450456646E1D}"/>
      </w:docPartPr>
      <w:docPartBody>
        <w:p w:rsidR="00F83711" w:rsidRDefault="00F83711" w:rsidP="00F83711">
          <w:pPr>
            <w:pStyle w:val="69E44FF3A4614E32AD99878560A2F1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93FC515481B4DCB9C420CE856C4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727F-9014-4288-9FD2-28497056575B}"/>
      </w:docPartPr>
      <w:docPartBody>
        <w:p w:rsidR="00F83711" w:rsidRDefault="00F83711" w:rsidP="00F83711">
          <w:pPr>
            <w:pStyle w:val="B93FC515481B4DCB9C420CE856C4651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2EF7A42C69D94CC2B7D13ECF5BF16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72CB-577E-4D44-9F11-24C66D25D2BE}"/>
      </w:docPartPr>
      <w:docPartBody>
        <w:p w:rsidR="00F83711" w:rsidRDefault="00F83711" w:rsidP="00F83711">
          <w:pPr>
            <w:pStyle w:val="2EF7A42C69D94CC2B7D13ECF5BF16648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93B27A314BD94A5EB42B6544E642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1AF1-2C4D-4122-AA29-776E18C3A3A1}"/>
      </w:docPartPr>
      <w:docPartBody>
        <w:p w:rsidR="00F83711" w:rsidRDefault="00F83711" w:rsidP="00F83711">
          <w:pPr>
            <w:pStyle w:val="93B27A314BD94A5EB42B6544E642B7EE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E0B36B6E37342F78C3B45543FF7B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F926-ABC1-4F1E-B218-E5F9DD011059}"/>
      </w:docPartPr>
      <w:docPartBody>
        <w:p w:rsidR="00F83711" w:rsidRDefault="00F83711" w:rsidP="00F83711">
          <w:pPr>
            <w:pStyle w:val="0E0B36B6E37342F78C3B45543FF7B08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568049DEBED944D0B794F0E60FDD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0F468-2D96-4DE4-8B49-BB11CBF5186B}"/>
      </w:docPartPr>
      <w:docPartBody>
        <w:p w:rsidR="00F83711" w:rsidRDefault="00F83711" w:rsidP="00F83711">
          <w:pPr>
            <w:pStyle w:val="568049DEBED944D0B794F0E60FDD3BA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4AB08C64BF254A7A9BA5A981B10F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AD2E-179E-47B4-BAFB-C4692E43F670}"/>
      </w:docPartPr>
      <w:docPartBody>
        <w:p w:rsidR="00F83711" w:rsidRDefault="00F83711" w:rsidP="00F83711">
          <w:pPr>
            <w:pStyle w:val="4AB08C64BF254A7A9BA5A981B10FBD2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D3AA01DF00A944CA8FBC075D285E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C9635-99D1-42B8-B922-F111E2BB9F2C}"/>
      </w:docPartPr>
      <w:docPartBody>
        <w:p w:rsidR="00F83711" w:rsidRDefault="00F83711" w:rsidP="00F83711">
          <w:pPr>
            <w:pStyle w:val="D3AA01DF00A944CA8FBC075D285E807F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C1DAA2B92534960A30F3712FC8C7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59C1-45D6-485F-8F3C-7AB67127FCE0}"/>
      </w:docPartPr>
      <w:docPartBody>
        <w:p w:rsidR="00F83711" w:rsidRDefault="00F83711" w:rsidP="00F83711">
          <w:pPr>
            <w:pStyle w:val="CC1DAA2B92534960A30F3712FC8C7371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5D07C65261E44D28A6C29B43299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4ACF-75A9-4358-BC62-649C07017975}"/>
      </w:docPartPr>
      <w:docPartBody>
        <w:p w:rsidR="00F83711" w:rsidRDefault="00F83711" w:rsidP="00F83711">
          <w:pPr>
            <w:pStyle w:val="C5D07C65261E44D28A6C29B43299A39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1E61E73B7082420C8A108C64AFC2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A813-ADB4-4E4F-ADB3-4E377683D68E}"/>
      </w:docPartPr>
      <w:docPartBody>
        <w:p w:rsidR="00F83711" w:rsidRDefault="00F83711" w:rsidP="00F83711">
          <w:pPr>
            <w:pStyle w:val="1E61E73B7082420C8A108C64AFC2B842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006EA1B2CF24D6A96126516D4CE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542B-CDF0-444D-8FE3-2EF142ABBF2B}"/>
      </w:docPartPr>
      <w:docPartBody>
        <w:p w:rsidR="00F83711" w:rsidRDefault="00F83711" w:rsidP="00F83711">
          <w:pPr>
            <w:pStyle w:val="0006EA1B2CF24D6A96126516D4CE06AB1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B15C978C89D94AAFA7FB42838A0F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A636-1615-430F-97A9-42D2114911B2}"/>
      </w:docPartPr>
      <w:docPartBody>
        <w:p w:rsidR="00F83711" w:rsidRDefault="00F83711" w:rsidP="00F83711">
          <w:pPr>
            <w:pStyle w:val="B15C978C89D94AAFA7FB42838A0FCB3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3E5B059C6DD40568F1A486CA256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DE5F-0981-4379-9E90-A1A9FFB600C9}"/>
      </w:docPartPr>
      <w:docPartBody>
        <w:p w:rsidR="00F83711" w:rsidRDefault="00F83711" w:rsidP="00F83711">
          <w:pPr>
            <w:pStyle w:val="F3E5B059C6DD40568F1A486CA25608E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976DAF68088C4226AEB3CB340A626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0EC15-B857-4DE1-87E0-3B0BBD94B181}"/>
      </w:docPartPr>
      <w:docPartBody>
        <w:p w:rsidR="00F83711" w:rsidRDefault="00F83711" w:rsidP="00F83711">
          <w:pPr>
            <w:pStyle w:val="976DAF68088C4226AEB3CB340A626F0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4FA072A5269478195C12DD2D154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6519-6145-4FEA-8D91-27889FF2DBBB}"/>
      </w:docPartPr>
      <w:docPartBody>
        <w:p w:rsidR="00F83711" w:rsidRDefault="00F83711" w:rsidP="00F83711">
          <w:pPr>
            <w:pStyle w:val="F4FA072A5269478195C12DD2D154F63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71B8970804CF499895A511CCB003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5572-8233-47D5-B327-EC286DCC0D7E}"/>
      </w:docPartPr>
      <w:docPartBody>
        <w:p w:rsidR="00F83711" w:rsidRDefault="00F83711" w:rsidP="00F83711">
          <w:pPr>
            <w:pStyle w:val="71B8970804CF499895A511CCB00336A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D819081BF219476BBDC009824A98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30EA-8614-4A2C-87AB-1E3EB56376E3}"/>
      </w:docPartPr>
      <w:docPartBody>
        <w:p w:rsidR="00F83711" w:rsidRDefault="00F83711" w:rsidP="00F83711">
          <w:pPr>
            <w:pStyle w:val="D819081BF219476BBDC009824A989EF8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8A5893C56D3F45C5A1CA635E884C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1C9B-44EB-420A-8E2D-38B692F1C268}"/>
      </w:docPartPr>
      <w:docPartBody>
        <w:p w:rsidR="00F83711" w:rsidRDefault="009B7C49" w:rsidP="009B7C49">
          <w:pPr>
            <w:pStyle w:val="8A5893C56D3F45C5A1CA635E884C30F2"/>
          </w:pPr>
          <w:r w:rsidRPr="00A26F5A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7AD831A9CA245DBA6AEBAA80821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4864-8B4A-4549-AE16-899590C647E9}"/>
      </w:docPartPr>
      <w:docPartBody>
        <w:p w:rsidR="00F83711" w:rsidRDefault="00F83711" w:rsidP="00F83711">
          <w:pPr>
            <w:pStyle w:val="A7AD831A9CA245DBA6AEBAA80821DBE3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34B223B1A708493CA7106860B365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F2C-560B-420B-91DE-06E4F3D06547}"/>
      </w:docPartPr>
      <w:docPartBody>
        <w:p w:rsidR="00F83711" w:rsidRDefault="00F83711" w:rsidP="00F83711">
          <w:pPr>
            <w:pStyle w:val="34B223B1A708493CA7106860B36587D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4D1FEE32BFCC4788AD490A08AD2F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DFF47-0D85-4908-93C1-5E30085ADA1C}"/>
      </w:docPartPr>
      <w:docPartBody>
        <w:p w:rsidR="009D6D43" w:rsidRDefault="00F83711" w:rsidP="00F83711">
          <w:pPr>
            <w:pStyle w:val="4D1FEE32BFCC4788AD490A08AD2FE4A7"/>
          </w:pPr>
          <w:r w:rsidRPr="00021C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2A9B11BB8F14753BBE6961B73DF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068C-1C54-4894-A7CF-AB36CA24D2DE}"/>
      </w:docPartPr>
      <w:docPartBody>
        <w:p w:rsidR="00E62025" w:rsidRDefault="009B7C49" w:rsidP="009B7C49">
          <w:pPr>
            <w:pStyle w:val="C2A9B11BB8F14753BBE6961B73DF00851"/>
          </w:pPr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8C14949804B4397BFE2D08B857F2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94CF-FB12-49D9-8133-672865B7E2DC}"/>
      </w:docPartPr>
      <w:docPartBody>
        <w:p w:rsidR="009B7C49" w:rsidRDefault="009B7C49" w:rsidP="009B7C49">
          <w:pPr>
            <w:pStyle w:val="B8C14949804B4397BFE2D08B857F2E1C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CBAF07D123484220A4747A90551D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7CAA-21B1-4E22-95BA-BD7D2CE1927F}"/>
      </w:docPartPr>
      <w:docPartBody>
        <w:p w:rsidR="009B7C49" w:rsidRDefault="009B7C49" w:rsidP="009B7C49">
          <w:pPr>
            <w:pStyle w:val="CBAF07D123484220A4747A90551D9968"/>
          </w:pPr>
          <w:r w:rsidRPr="009B1E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256CA8576FD145D58FAC9DBF03E9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2633-B942-4869-BF49-0F547D96317B}"/>
      </w:docPartPr>
      <w:docPartBody>
        <w:p w:rsidR="009B7C49" w:rsidRDefault="009B7C49" w:rsidP="009B7C49">
          <w:pPr>
            <w:pStyle w:val="256CA8576FD145D58FAC9DBF03E93F5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4B811E6B8BD64461ACDC661C5C08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5758-051B-4D07-8B80-0DFE6F591016}"/>
      </w:docPartPr>
      <w:docPartBody>
        <w:p w:rsidR="009B7C49" w:rsidRDefault="009B7C49" w:rsidP="009B7C49">
          <w:pPr>
            <w:pStyle w:val="4B811E6B8BD64461ACDC661C5C08C8BC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5EC54FA49A2F4079A292BAA81957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E820-8785-4836-A3BF-8C573F11B35E}"/>
      </w:docPartPr>
      <w:docPartBody>
        <w:p w:rsidR="009B7C49" w:rsidRDefault="009B7C49" w:rsidP="009B7C49">
          <w:pPr>
            <w:pStyle w:val="5EC54FA49A2F4079A292BAA81957FA87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EECD5A567854B4E804D7C586142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6507A-AE45-4425-B359-61F2F40B8B2C}"/>
      </w:docPartPr>
      <w:docPartBody>
        <w:p w:rsidR="009B7C49" w:rsidRDefault="009B7C49" w:rsidP="009B7C49">
          <w:pPr>
            <w:pStyle w:val="7EECD5A567854B4E804D7C586142DD78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2466C5828BA4161B4A04736ADB5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408-8E71-4F62-8363-B4FA09E2391A}"/>
      </w:docPartPr>
      <w:docPartBody>
        <w:p w:rsidR="009B7C49" w:rsidRDefault="009B7C49" w:rsidP="009B7C49">
          <w:pPr>
            <w:pStyle w:val="72466C5828BA4161B4A04736ADB5A413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E5D5701513C943F897C972CE32C5F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3194-CE34-40A1-80D6-52F666BF5729}"/>
      </w:docPartPr>
      <w:docPartBody>
        <w:p w:rsidR="009B7C49" w:rsidRDefault="009B7C49" w:rsidP="009B7C49">
          <w:pPr>
            <w:pStyle w:val="E5D5701513C943F897C972CE32C5F23B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6F9EA0304D14724B57291335A2A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E4A3-8011-4FB0-8348-644ADE836B76}"/>
      </w:docPartPr>
      <w:docPartBody>
        <w:p w:rsidR="009B7C49" w:rsidRDefault="009B7C49" w:rsidP="009B7C49">
          <w:pPr>
            <w:pStyle w:val="76F9EA0304D14724B57291335A2A49E5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elije un elemento </w:t>
          </w:r>
        </w:p>
      </w:docPartBody>
    </w:docPart>
    <w:docPart>
      <w:docPartPr>
        <w:name w:val="EE077E90F13548708C39E4B424A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26342-F14F-4DC6-ABF0-9C005972D20C}"/>
      </w:docPartPr>
      <w:docPartBody>
        <w:p w:rsidR="009B7C49" w:rsidRDefault="009B7C49" w:rsidP="009B7C49">
          <w:pPr>
            <w:pStyle w:val="EE077E90F13548708C39E4B424AF59EE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9E3D7A4EDDDB4AD8BF3568D723C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BAC77-8BBC-41F5-8D00-94E6F05ED3E8}"/>
      </w:docPartPr>
      <w:docPartBody>
        <w:p w:rsidR="009B7C49" w:rsidRDefault="009B7C49" w:rsidP="009B7C49">
          <w:pPr>
            <w:pStyle w:val="9E3D7A4EDDDB4AD8BF3568D723C008A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CB52E94B2E2D4AD1AC88330420BB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2EF0-BE93-48C7-950C-C043FEF8DC4A}"/>
      </w:docPartPr>
      <w:docPartBody>
        <w:p w:rsidR="009B7C49" w:rsidRDefault="009B7C49" w:rsidP="009B7C49">
          <w:pPr>
            <w:pStyle w:val="CB52E94B2E2D4AD1AC88330420BB29CA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08BC582574F14C589E69BDF3119C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3A-DD33-4162-A9BE-F6ECB5B60EA1}"/>
      </w:docPartPr>
      <w:docPartBody>
        <w:p w:rsidR="009B7C49" w:rsidRDefault="009B7C49" w:rsidP="009B7C49">
          <w:pPr>
            <w:pStyle w:val="08BC582574F14C589E69BDF3119CE53F"/>
          </w:pPr>
          <w:r w:rsidRPr="001D35DE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19E79BD8E4F1386A2B669BF5E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82F0-45F3-4208-93F6-4FF7D3BD3E19}"/>
      </w:docPartPr>
      <w:docPartBody>
        <w:p w:rsidR="009B7C49" w:rsidRDefault="009B7C49" w:rsidP="009B7C49">
          <w:pPr>
            <w:pStyle w:val="3A319E79BD8E4F1386A2B669BF5EA58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5E878C612A024AE1BFCAB863511D5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8A6E-63D6-4BB0-9B3B-FC09904962F7}"/>
      </w:docPartPr>
      <w:docPartBody>
        <w:p w:rsidR="009B7C49" w:rsidRDefault="009B7C49" w:rsidP="009B7C49">
          <w:pPr>
            <w:pStyle w:val="5E878C612A024AE1BFCAB863511D540A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DDC47A90F40483BA21285F81C1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713-5F1B-4214-AB47-14AAC085D8A4}"/>
      </w:docPartPr>
      <w:docPartBody>
        <w:p w:rsidR="009B7C49" w:rsidRDefault="009B7C49" w:rsidP="009B7C49">
          <w:pPr>
            <w:pStyle w:val="ADDC47A90F40483BA21285F81C11BDC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388EF3FACBD849E6B9415F32132A6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E530-E457-4913-A5CE-D7FBAABA9C84}"/>
      </w:docPartPr>
      <w:docPartBody>
        <w:p w:rsidR="009B7C49" w:rsidRDefault="009B7C49" w:rsidP="009B7C49">
          <w:pPr>
            <w:pStyle w:val="388EF3FACBD849E6B9415F32132A6F6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F43C9DEDAC1E49E4B2A547084D7E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064E-C0A1-46B8-846A-459DE91BAE95}"/>
      </w:docPartPr>
      <w:docPartBody>
        <w:p w:rsidR="009B7C49" w:rsidRDefault="009B7C49" w:rsidP="009B7C49">
          <w:pPr>
            <w:pStyle w:val="F43C9DEDAC1E49E4B2A547084D7E0C0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8F7A3E16D3D446ECBEFC7DDED08F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2189-991E-431B-A1FB-F54B0E326B5F}"/>
      </w:docPartPr>
      <w:docPartBody>
        <w:p w:rsidR="009B7C49" w:rsidRDefault="009B7C49" w:rsidP="009B7C49">
          <w:pPr>
            <w:pStyle w:val="8F7A3E16D3D446ECBEFC7DDED08F9F6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AC"/>
    <w:rsid w:val="00492FAC"/>
    <w:rsid w:val="00865E03"/>
    <w:rsid w:val="00917A54"/>
    <w:rsid w:val="009B7C49"/>
    <w:rsid w:val="009D6D43"/>
    <w:rsid w:val="00BD4010"/>
    <w:rsid w:val="00E6202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7C49"/>
    <w:rPr>
      <w:color w:val="808080"/>
    </w:rPr>
  </w:style>
  <w:style w:type="paragraph" w:customStyle="1" w:styleId="FCBEC4BE6EAD4C47AB4CDE9E9D5C9AF8">
    <w:name w:val="FCBEC4BE6EAD4C47AB4CDE9E9D5C9AF8"/>
    <w:rsid w:val="00492FAC"/>
  </w:style>
  <w:style w:type="character" w:styleId="nfasis">
    <w:name w:val="Emphasis"/>
    <w:basedOn w:val="Fuentedeprrafopredeter"/>
    <w:uiPriority w:val="20"/>
    <w:qFormat/>
    <w:rsid w:val="009B7C49"/>
    <w:rPr>
      <w:i/>
      <w:iCs/>
    </w:rPr>
  </w:style>
  <w:style w:type="paragraph" w:customStyle="1" w:styleId="017E602D55D6493589131AFD324BCDB4">
    <w:name w:val="017E602D55D6493589131AFD324BCDB4"/>
    <w:rsid w:val="00492FAC"/>
  </w:style>
  <w:style w:type="paragraph" w:customStyle="1" w:styleId="8B6751B9D35649039DCB18465565E260">
    <w:name w:val="8B6751B9D35649039DCB18465565E260"/>
    <w:rsid w:val="00492FAC"/>
  </w:style>
  <w:style w:type="paragraph" w:customStyle="1" w:styleId="753487535E044CAB87497EFE36B19FE9">
    <w:name w:val="753487535E044CAB87497EFE36B19FE9"/>
    <w:rsid w:val="00492FAC"/>
  </w:style>
  <w:style w:type="paragraph" w:customStyle="1" w:styleId="5AAADA1E1BA44503A0B69D34057E2CEA">
    <w:name w:val="5AAADA1E1BA44503A0B69D34057E2CEA"/>
    <w:rsid w:val="00492FAC"/>
  </w:style>
  <w:style w:type="paragraph" w:customStyle="1" w:styleId="857C835FB908437F826D57EEFC19BFCB">
    <w:name w:val="857C835FB908437F826D57EEFC19BFCB"/>
    <w:rsid w:val="00492FAC"/>
  </w:style>
  <w:style w:type="paragraph" w:customStyle="1" w:styleId="DD8B1AC65E7C4827A0CE83CF03501C5C">
    <w:name w:val="DD8B1AC65E7C4827A0CE83CF03501C5C"/>
    <w:rsid w:val="00492FAC"/>
  </w:style>
  <w:style w:type="paragraph" w:customStyle="1" w:styleId="6176FF3F3F0245D79C33B1AF5C97107F">
    <w:name w:val="6176FF3F3F0245D79C33B1AF5C97107F"/>
    <w:rsid w:val="00492FAC"/>
  </w:style>
  <w:style w:type="paragraph" w:customStyle="1" w:styleId="C8A43B1A3BA6462E8DFDFC96F0056BB0">
    <w:name w:val="C8A43B1A3BA6462E8DFDFC96F0056BB0"/>
    <w:rsid w:val="00492FAC"/>
  </w:style>
  <w:style w:type="paragraph" w:customStyle="1" w:styleId="773CEC2D7E0746318B554D2A9E264D72">
    <w:name w:val="773CEC2D7E0746318B554D2A9E264D72"/>
    <w:rsid w:val="00492FAC"/>
  </w:style>
  <w:style w:type="paragraph" w:customStyle="1" w:styleId="F157050CD426466EA10A9BEAD449C3E0">
    <w:name w:val="F157050CD426466EA10A9BEAD449C3E0"/>
    <w:rsid w:val="00492FAC"/>
  </w:style>
  <w:style w:type="paragraph" w:customStyle="1" w:styleId="01A1712EAB554C1C99F1FDC716B6800A">
    <w:name w:val="01A1712EAB554C1C99F1FDC716B6800A"/>
    <w:rsid w:val="00492FAC"/>
  </w:style>
  <w:style w:type="paragraph" w:customStyle="1" w:styleId="F5B79D39C96A4EBFB1FEAE64BCCA8D99">
    <w:name w:val="F5B79D39C96A4EBFB1FEAE64BCCA8D99"/>
    <w:rsid w:val="00492FAC"/>
  </w:style>
  <w:style w:type="paragraph" w:customStyle="1" w:styleId="698E3F4537A54D88AB9053D238A2D9EB">
    <w:name w:val="698E3F4537A54D88AB9053D238A2D9EB"/>
    <w:rsid w:val="00492FAC"/>
  </w:style>
  <w:style w:type="paragraph" w:customStyle="1" w:styleId="DE63E2A169854EDF85B43CA30DF70F58">
    <w:name w:val="DE63E2A169854EDF85B43CA30DF70F58"/>
    <w:rsid w:val="00492FAC"/>
  </w:style>
  <w:style w:type="paragraph" w:customStyle="1" w:styleId="EDCD2A52AA3548F382BD9CCE0926BABC">
    <w:name w:val="EDCD2A52AA3548F382BD9CCE0926BABC"/>
    <w:rsid w:val="00492FAC"/>
  </w:style>
  <w:style w:type="paragraph" w:customStyle="1" w:styleId="E150FC3170514821A1FE1D43E2EB378F">
    <w:name w:val="E150FC3170514821A1FE1D43E2EB378F"/>
    <w:rsid w:val="00492FAC"/>
  </w:style>
  <w:style w:type="paragraph" w:customStyle="1" w:styleId="4AE1959DEF3241CD81D8C05CB0F578E5">
    <w:name w:val="4AE1959DEF3241CD81D8C05CB0F578E5"/>
    <w:rsid w:val="00492FAC"/>
  </w:style>
  <w:style w:type="paragraph" w:customStyle="1" w:styleId="23BFCEDD035249EA8C7E4FEC5E887B40">
    <w:name w:val="23BFCEDD035249EA8C7E4FEC5E887B40"/>
    <w:rsid w:val="00492FAC"/>
  </w:style>
  <w:style w:type="paragraph" w:customStyle="1" w:styleId="EBA4ED5F6EE442F78A165BAF5E38AC3C">
    <w:name w:val="EBA4ED5F6EE442F78A165BAF5E38AC3C"/>
    <w:rsid w:val="00492FAC"/>
  </w:style>
  <w:style w:type="paragraph" w:customStyle="1" w:styleId="2720A879FE0F43079A7109F3CCC5329F6">
    <w:name w:val="2720A879FE0F43079A7109F3CCC5329F6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B3C95A7B4BE24F7DBDD783AF0B0A3DE01">
    <w:name w:val="B3C95A7B4BE24F7DBDD783AF0B0A3DE0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7EE18338643089E27D31C90FBA8D21">
    <w:name w:val="31B7EE18338643089E27D31C90FBA8D2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B26DA22E9D47DDA0B7F70C99E262C5">
    <w:name w:val="06B26DA22E9D47DDA0B7F70C99E262C5"/>
    <w:rsid w:val="00F83711"/>
  </w:style>
  <w:style w:type="paragraph" w:customStyle="1" w:styleId="A89E9AA60CA54ECDA30201AB96BE424D">
    <w:name w:val="A89E9AA60CA54ECDA30201AB96BE424D"/>
    <w:rsid w:val="00F83711"/>
  </w:style>
  <w:style w:type="paragraph" w:customStyle="1" w:styleId="69E44FF3A4614E32AD99878560A2F1D4">
    <w:name w:val="69E44FF3A4614E32AD99878560A2F1D4"/>
    <w:rsid w:val="00F83711"/>
  </w:style>
  <w:style w:type="paragraph" w:customStyle="1" w:styleId="B93FC515481B4DCB9C420CE856C4651B">
    <w:name w:val="B93FC515481B4DCB9C420CE856C4651B"/>
    <w:rsid w:val="00F83711"/>
  </w:style>
  <w:style w:type="paragraph" w:customStyle="1" w:styleId="2EF7A42C69D94CC2B7D13ECF5BF16648">
    <w:name w:val="2EF7A42C69D94CC2B7D13ECF5BF16648"/>
    <w:rsid w:val="00F83711"/>
  </w:style>
  <w:style w:type="paragraph" w:customStyle="1" w:styleId="93B27A314BD94A5EB42B6544E642B7EE">
    <w:name w:val="93B27A314BD94A5EB42B6544E642B7EE"/>
    <w:rsid w:val="00F83711"/>
  </w:style>
  <w:style w:type="paragraph" w:customStyle="1" w:styleId="0E0B36B6E37342F78C3B45543FF7B08D">
    <w:name w:val="0E0B36B6E37342F78C3B45543FF7B08D"/>
    <w:rsid w:val="00F83711"/>
  </w:style>
  <w:style w:type="paragraph" w:customStyle="1" w:styleId="568049DEBED944D0B794F0E60FDD3BA5">
    <w:name w:val="568049DEBED944D0B794F0E60FDD3BA5"/>
    <w:rsid w:val="00F83711"/>
  </w:style>
  <w:style w:type="paragraph" w:customStyle="1" w:styleId="4AB08C64BF254A7A9BA5A981B10FBD2B">
    <w:name w:val="4AB08C64BF254A7A9BA5A981B10FBD2B"/>
    <w:rsid w:val="00F83711"/>
  </w:style>
  <w:style w:type="paragraph" w:customStyle="1" w:styleId="D3AA01DF00A944CA8FBC075D285E807F">
    <w:name w:val="D3AA01DF00A944CA8FBC075D285E807F"/>
    <w:rsid w:val="00F83711"/>
  </w:style>
  <w:style w:type="paragraph" w:customStyle="1" w:styleId="CC1DAA2B92534960A30F3712FC8C7371">
    <w:name w:val="CC1DAA2B92534960A30F3712FC8C7371"/>
    <w:rsid w:val="00F83711"/>
  </w:style>
  <w:style w:type="paragraph" w:customStyle="1" w:styleId="C5D07C65261E44D28A6C29B43299A39B">
    <w:name w:val="C5D07C65261E44D28A6C29B43299A39B"/>
    <w:rsid w:val="00F83711"/>
  </w:style>
  <w:style w:type="paragraph" w:customStyle="1" w:styleId="1E61E73B7082420C8A108C64AFC2B842">
    <w:name w:val="1E61E73B7082420C8A108C64AFC2B842"/>
    <w:rsid w:val="00F83711"/>
  </w:style>
  <w:style w:type="paragraph" w:customStyle="1" w:styleId="0006EA1B2CF24D6A96126516D4CE06AB1">
    <w:name w:val="0006EA1B2CF24D6A96126516D4CE06AB1"/>
    <w:rsid w:val="00F83711"/>
    <w:rPr>
      <w:rFonts w:eastAsiaTheme="minorHAnsi"/>
      <w:lang w:eastAsia="en-US"/>
    </w:rPr>
  </w:style>
  <w:style w:type="paragraph" w:customStyle="1" w:styleId="B15C978C89D94AAFA7FB42838A0FCB3A">
    <w:name w:val="B15C978C89D94AAFA7FB42838A0FCB3A"/>
    <w:rsid w:val="00F83711"/>
    <w:rPr>
      <w:rFonts w:eastAsiaTheme="minorHAnsi"/>
      <w:lang w:eastAsia="en-US"/>
    </w:rPr>
  </w:style>
  <w:style w:type="paragraph" w:customStyle="1" w:styleId="F3E5B059C6DD40568F1A486CA25608EA">
    <w:name w:val="F3E5B059C6DD40568F1A486CA25608EA"/>
    <w:rsid w:val="00F83711"/>
  </w:style>
  <w:style w:type="paragraph" w:customStyle="1" w:styleId="976DAF68088C4226AEB3CB340A626F02">
    <w:name w:val="976DAF68088C4226AEB3CB340A626F02"/>
    <w:rsid w:val="00F83711"/>
  </w:style>
  <w:style w:type="paragraph" w:customStyle="1" w:styleId="F4FA072A5269478195C12DD2D154F63F">
    <w:name w:val="F4FA072A5269478195C12DD2D154F63F"/>
    <w:rsid w:val="00F83711"/>
  </w:style>
  <w:style w:type="paragraph" w:customStyle="1" w:styleId="71B8970804CF499895A511CCB00336A2">
    <w:name w:val="71B8970804CF499895A511CCB00336A2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D819081BF219476BBDC009824A989EF8">
    <w:name w:val="D819081BF219476BBDC009824A989EF8"/>
    <w:rsid w:val="00F83711"/>
  </w:style>
  <w:style w:type="paragraph" w:customStyle="1" w:styleId="A7AD831A9CA245DBA6AEBAA80821DBE3">
    <w:name w:val="A7AD831A9CA245DBA6AEBAA80821DBE3"/>
    <w:rsid w:val="00F83711"/>
  </w:style>
  <w:style w:type="paragraph" w:customStyle="1" w:styleId="34B223B1A708493CA7106860B36587DF">
    <w:name w:val="34B223B1A708493CA7106860B36587DF"/>
    <w:rsid w:val="00F83711"/>
  </w:style>
  <w:style w:type="paragraph" w:customStyle="1" w:styleId="4D1FEE32BFCC4788AD490A08AD2FE4A7">
    <w:name w:val="4D1FEE32BFCC4788AD490A08AD2FE4A7"/>
    <w:rsid w:val="00F83711"/>
  </w:style>
  <w:style w:type="paragraph" w:customStyle="1" w:styleId="B8C14949804B4397BFE2D08B857F2E1C">
    <w:name w:val="B8C14949804B4397BFE2D08B857F2E1C"/>
    <w:rsid w:val="009B7C49"/>
    <w:rPr>
      <w:kern w:val="2"/>
      <w14:ligatures w14:val="standardContextual"/>
    </w:rPr>
  </w:style>
  <w:style w:type="paragraph" w:customStyle="1" w:styleId="CBAF07D123484220A4747A90551D9968">
    <w:name w:val="CBAF07D123484220A4747A90551D9968"/>
    <w:rsid w:val="009B7C49"/>
    <w:rPr>
      <w:kern w:val="2"/>
      <w14:ligatures w14:val="standardContextual"/>
    </w:rPr>
  </w:style>
  <w:style w:type="paragraph" w:customStyle="1" w:styleId="CAFEE2264AAB41909AAC929C670614FF">
    <w:name w:val="CAFEE2264AAB41909AAC929C670614FF"/>
    <w:rsid w:val="009B7C49"/>
    <w:rPr>
      <w:kern w:val="2"/>
      <w14:ligatures w14:val="standardContextual"/>
    </w:rPr>
  </w:style>
  <w:style w:type="paragraph" w:customStyle="1" w:styleId="256CA8576FD145D58FAC9DBF03E93F50">
    <w:name w:val="256CA8576FD145D58FAC9DBF03E93F50"/>
    <w:rsid w:val="009B7C49"/>
    <w:rPr>
      <w:kern w:val="2"/>
      <w14:ligatures w14:val="standardContextual"/>
    </w:rPr>
  </w:style>
  <w:style w:type="paragraph" w:customStyle="1" w:styleId="4B811E6B8BD64461ACDC661C5C08C8BC">
    <w:name w:val="4B811E6B8BD64461ACDC661C5C08C8BC"/>
    <w:rsid w:val="009B7C49"/>
    <w:rPr>
      <w:kern w:val="2"/>
      <w14:ligatures w14:val="standardContextual"/>
    </w:rPr>
  </w:style>
  <w:style w:type="paragraph" w:customStyle="1" w:styleId="5EC54FA49A2F4079A292BAA81957FA87">
    <w:name w:val="5EC54FA49A2F4079A292BAA81957FA87"/>
    <w:rsid w:val="009B7C49"/>
    <w:rPr>
      <w:kern w:val="2"/>
      <w14:ligatures w14:val="standardContextual"/>
    </w:rPr>
  </w:style>
  <w:style w:type="paragraph" w:customStyle="1" w:styleId="7EECD5A567854B4E804D7C586142DD78">
    <w:name w:val="7EECD5A567854B4E804D7C586142DD78"/>
    <w:rsid w:val="009B7C49"/>
    <w:rPr>
      <w:kern w:val="2"/>
      <w14:ligatures w14:val="standardContextual"/>
    </w:rPr>
  </w:style>
  <w:style w:type="paragraph" w:customStyle="1" w:styleId="72466C5828BA4161B4A04736ADB5A413">
    <w:name w:val="72466C5828BA4161B4A04736ADB5A413"/>
    <w:rsid w:val="009B7C49"/>
    <w:rPr>
      <w:kern w:val="2"/>
      <w14:ligatures w14:val="standardContextual"/>
    </w:rPr>
  </w:style>
  <w:style w:type="paragraph" w:customStyle="1" w:styleId="E5D5701513C943F897C972CE32C5F23B">
    <w:name w:val="E5D5701513C943F897C972CE32C5F23B"/>
    <w:rsid w:val="009B7C49"/>
    <w:rPr>
      <w:kern w:val="2"/>
      <w14:ligatures w14:val="standardContextual"/>
    </w:rPr>
  </w:style>
  <w:style w:type="paragraph" w:customStyle="1" w:styleId="76F9EA0304D14724B57291335A2A49E5">
    <w:name w:val="76F9EA0304D14724B57291335A2A49E5"/>
    <w:rsid w:val="009B7C49"/>
    <w:rPr>
      <w:kern w:val="2"/>
      <w14:ligatures w14:val="standardContextual"/>
    </w:rPr>
  </w:style>
  <w:style w:type="paragraph" w:customStyle="1" w:styleId="EE077E90F13548708C39E4B424AF59EE">
    <w:name w:val="EE077E90F13548708C39E4B424AF59EE"/>
    <w:rsid w:val="009B7C49"/>
    <w:rPr>
      <w:kern w:val="2"/>
      <w14:ligatures w14:val="standardContextual"/>
    </w:rPr>
  </w:style>
  <w:style w:type="paragraph" w:customStyle="1" w:styleId="9E3D7A4EDDDB4AD8BF3568D723C008AF">
    <w:name w:val="9E3D7A4EDDDB4AD8BF3568D723C008AF"/>
    <w:rsid w:val="009B7C49"/>
    <w:rPr>
      <w:kern w:val="2"/>
      <w14:ligatures w14:val="standardContextual"/>
    </w:rPr>
  </w:style>
  <w:style w:type="paragraph" w:customStyle="1" w:styleId="CB52E94B2E2D4AD1AC88330420BB29CA">
    <w:name w:val="CB52E94B2E2D4AD1AC88330420BB29CA"/>
    <w:rsid w:val="009B7C49"/>
    <w:rPr>
      <w:kern w:val="2"/>
      <w14:ligatures w14:val="standardContextual"/>
    </w:rPr>
  </w:style>
  <w:style w:type="paragraph" w:customStyle="1" w:styleId="08BC582574F14C589E69BDF3119CE53F">
    <w:name w:val="08BC582574F14C589E69BDF3119CE53F"/>
    <w:rsid w:val="009B7C49"/>
    <w:rPr>
      <w:kern w:val="2"/>
      <w14:ligatures w14:val="standardContextual"/>
    </w:rPr>
  </w:style>
  <w:style w:type="paragraph" w:customStyle="1" w:styleId="3A319E79BD8E4F1386A2B669BF5EA582">
    <w:name w:val="3A319E79BD8E4F1386A2B669BF5EA582"/>
    <w:rsid w:val="009B7C49"/>
    <w:rPr>
      <w:kern w:val="2"/>
      <w14:ligatures w14:val="standardContextual"/>
    </w:rPr>
  </w:style>
  <w:style w:type="paragraph" w:customStyle="1" w:styleId="5E878C612A024AE1BFCAB863511D540A">
    <w:name w:val="5E878C612A024AE1BFCAB863511D540A"/>
    <w:rsid w:val="009B7C49"/>
    <w:rPr>
      <w:kern w:val="2"/>
      <w14:ligatures w14:val="standardContextual"/>
    </w:rPr>
  </w:style>
  <w:style w:type="paragraph" w:customStyle="1" w:styleId="ADDC47A90F40483BA21285F81C11BDCD">
    <w:name w:val="ADDC47A90F40483BA21285F81C11BDCD"/>
    <w:rsid w:val="009B7C49"/>
    <w:rPr>
      <w:kern w:val="2"/>
      <w14:ligatures w14:val="standardContextual"/>
    </w:rPr>
  </w:style>
  <w:style w:type="paragraph" w:customStyle="1" w:styleId="388EF3FACBD849E6B9415F32132A6F6F">
    <w:name w:val="388EF3FACBD849E6B9415F32132A6F6F"/>
    <w:rsid w:val="009B7C49"/>
    <w:rPr>
      <w:kern w:val="2"/>
      <w14:ligatures w14:val="standardContextual"/>
    </w:rPr>
  </w:style>
  <w:style w:type="paragraph" w:customStyle="1" w:styleId="F43C9DEDAC1E49E4B2A547084D7E0C02">
    <w:name w:val="F43C9DEDAC1E49E4B2A547084D7E0C02"/>
    <w:rsid w:val="009B7C49"/>
    <w:rPr>
      <w:kern w:val="2"/>
      <w14:ligatures w14:val="standardContextual"/>
    </w:rPr>
  </w:style>
  <w:style w:type="paragraph" w:customStyle="1" w:styleId="8F7A3E16D3D446ECBEFC7DDED08F9F6D">
    <w:name w:val="8F7A3E16D3D446ECBEFC7DDED08F9F6D"/>
    <w:rsid w:val="009B7C49"/>
    <w:rPr>
      <w:kern w:val="2"/>
      <w14:ligatures w14:val="standardContextual"/>
    </w:rPr>
  </w:style>
  <w:style w:type="paragraph" w:customStyle="1" w:styleId="205BF2DC014342D2BE8B8D4D743F082F1">
    <w:name w:val="205BF2DC014342D2BE8B8D4D743F082F1"/>
    <w:rsid w:val="009B7C49"/>
    <w:rPr>
      <w:rFonts w:eastAsiaTheme="minorHAnsi"/>
      <w:lang w:eastAsia="en-US"/>
    </w:rPr>
  </w:style>
  <w:style w:type="paragraph" w:customStyle="1" w:styleId="A567F1C3CFE74D0F88EC593619C155B91">
    <w:name w:val="A567F1C3CFE74D0F88EC593619C155B91"/>
    <w:rsid w:val="009B7C49"/>
    <w:rPr>
      <w:rFonts w:eastAsiaTheme="minorHAnsi"/>
      <w:lang w:eastAsia="en-US"/>
    </w:rPr>
  </w:style>
  <w:style w:type="paragraph" w:customStyle="1" w:styleId="619C5E5D4FB1435BAA998B37F044D4E81">
    <w:name w:val="619C5E5D4FB1435BAA998B37F044D4E81"/>
    <w:rsid w:val="009B7C49"/>
    <w:rPr>
      <w:rFonts w:eastAsiaTheme="minorHAnsi"/>
      <w:lang w:eastAsia="en-US"/>
    </w:rPr>
  </w:style>
  <w:style w:type="paragraph" w:customStyle="1" w:styleId="E0E322CD1BD04BF0A37C901CB53F317C1">
    <w:name w:val="E0E322CD1BD04BF0A37C901CB53F317C1"/>
    <w:rsid w:val="009B7C49"/>
    <w:rPr>
      <w:rFonts w:eastAsiaTheme="minorHAnsi"/>
      <w:lang w:eastAsia="en-US"/>
    </w:rPr>
  </w:style>
  <w:style w:type="paragraph" w:customStyle="1" w:styleId="76F82C49D0474E569FC2BC75D8A1DDF31">
    <w:name w:val="76F82C49D0474E569FC2BC75D8A1DDF31"/>
    <w:rsid w:val="009B7C49"/>
    <w:rPr>
      <w:rFonts w:eastAsiaTheme="minorHAnsi"/>
      <w:lang w:eastAsia="en-US"/>
    </w:rPr>
  </w:style>
  <w:style w:type="paragraph" w:customStyle="1" w:styleId="C2A9B11BB8F14753BBE6961B73DF00851">
    <w:name w:val="C2A9B11BB8F14753BBE6961B73DF00851"/>
    <w:rsid w:val="009B7C49"/>
    <w:rPr>
      <w:rFonts w:eastAsiaTheme="minorHAnsi"/>
      <w:lang w:eastAsia="en-US"/>
    </w:rPr>
  </w:style>
  <w:style w:type="paragraph" w:customStyle="1" w:styleId="7F45E2630B144913BCDCFE82CC04E82A">
    <w:name w:val="7F45E2630B144913BCDCFE82CC04E82A"/>
    <w:rsid w:val="009B7C49"/>
    <w:rPr>
      <w:rFonts w:eastAsiaTheme="minorHAnsi"/>
      <w:lang w:eastAsia="en-US"/>
    </w:rPr>
  </w:style>
  <w:style w:type="paragraph" w:customStyle="1" w:styleId="65CEE68481B54441B2659B75A6025F4B">
    <w:name w:val="65CEE68481B54441B2659B75A6025F4B"/>
    <w:rsid w:val="009B7C49"/>
    <w:rPr>
      <w:rFonts w:eastAsiaTheme="minorHAnsi"/>
      <w:lang w:eastAsia="en-US"/>
    </w:rPr>
  </w:style>
  <w:style w:type="paragraph" w:customStyle="1" w:styleId="EFC09993D74D40269DD571E7129CBA8E">
    <w:name w:val="EFC09993D74D40269DD571E7129CBA8E"/>
    <w:rsid w:val="009B7C49"/>
    <w:rPr>
      <w:rFonts w:eastAsiaTheme="minorHAnsi"/>
      <w:lang w:eastAsia="en-US"/>
    </w:rPr>
  </w:style>
  <w:style w:type="paragraph" w:customStyle="1" w:styleId="2FA7D4C3C33E45FC8D2DAD86FC92F048">
    <w:name w:val="2FA7D4C3C33E45FC8D2DAD86FC92F048"/>
    <w:rsid w:val="009B7C49"/>
    <w:rPr>
      <w:rFonts w:eastAsiaTheme="minorHAnsi"/>
      <w:lang w:eastAsia="en-US"/>
    </w:rPr>
  </w:style>
  <w:style w:type="paragraph" w:customStyle="1" w:styleId="AA1A42E6CAC5443D93FC7D44BF611467">
    <w:name w:val="AA1A42E6CAC5443D93FC7D44BF611467"/>
    <w:rsid w:val="009B7C49"/>
    <w:rPr>
      <w:rFonts w:eastAsiaTheme="minorHAnsi"/>
      <w:lang w:eastAsia="en-US"/>
    </w:rPr>
  </w:style>
  <w:style w:type="paragraph" w:customStyle="1" w:styleId="470797019BF3464A9CBD1B5CB111D5EB">
    <w:name w:val="470797019BF3464A9CBD1B5CB111D5EB"/>
    <w:rsid w:val="009B7C49"/>
    <w:rPr>
      <w:rFonts w:eastAsiaTheme="minorHAnsi"/>
      <w:lang w:eastAsia="en-US"/>
    </w:rPr>
  </w:style>
  <w:style w:type="paragraph" w:customStyle="1" w:styleId="2FB11485CC344B27B09D42B1AA125345">
    <w:name w:val="2FB11485CC344B27B09D42B1AA125345"/>
    <w:rsid w:val="009B7C49"/>
    <w:rPr>
      <w:rFonts w:eastAsiaTheme="minorHAnsi"/>
      <w:lang w:eastAsia="en-US"/>
    </w:rPr>
  </w:style>
  <w:style w:type="paragraph" w:customStyle="1" w:styleId="410C85A6399243589CC55932DA335B90">
    <w:name w:val="410C85A6399243589CC55932DA335B90"/>
    <w:rsid w:val="009B7C49"/>
    <w:rPr>
      <w:rFonts w:eastAsiaTheme="minorHAnsi"/>
      <w:lang w:eastAsia="en-US"/>
    </w:rPr>
  </w:style>
  <w:style w:type="paragraph" w:customStyle="1" w:styleId="CC60EB2871624125867FF7D3F0F19D47">
    <w:name w:val="CC60EB2871624125867FF7D3F0F19D47"/>
    <w:rsid w:val="009B7C49"/>
    <w:rPr>
      <w:rFonts w:eastAsiaTheme="minorHAnsi"/>
      <w:lang w:eastAsia="en-US"/>
    </w:rPr>
  </w:style>
  <w:style w:type="paragraph" w:customStyle="1" w:styleId="9514F894F9D34C6797542629D5491703">
    <w:name w:val="9514F894F9D34C6797542629D5491703"/>
    <w:rsid w:val="009B7C49"/>
    <w:rPr>
      <w:rFonts w:eastAsiaTheme="minorHAnsi"/>
      <w:lang w:eastAsia="en-US"/>
    </w:rPr>
  </w:style>
  <w:style w:type="paragraph" w:customStyle="1" w:styleId="D7765DCF1AEC4589B2FC09296BD45C71">
    <w:name w:val="D7765DCF1AEC4589B2FC09296BD45C71"/>
    <w:rsid w:val="009B7C49"/>
    <w:rPr>
      <w:rFonts w:eastAsiaTheme="minorHAnsi"/>
      <w:lang w:eastAsia="en-US"/>
    </w:rPr>
  </w:style>
  <w:style w:type="paragraph" w:customStyle="1" w:styleId="83F2268659D74B3BA8B0A475F06BB099">
    <w:name w:val="83F2268659D74B3BA8B0A475F06BB099"/>
    <w:rsid w:val="009B7C49"/>
    <w:rPr>
      <w:rFonts w:eastAsiaTheme="minorHAnsi"/>
      <w:lang w:eastAsia="en-US"/>
    </w:rPr>
  </w:style>
  <w:style w:type="paragraph" w:customStyle="1" w:styleId="96825BB5E1AB4C8CAF43C6574D7C9AFF">
    <w:name w:val="96825BB5E1AB4C8CAF43C6574D7C9AFF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41A1895CD4B439FB1AE5DB96CD18313">
    <w:name w:val="141A1895CD4B439FB1AE5DB96CD18313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FFAC5567E714A13A7EC90CB94CFD719">
    <w:name w:val="9FFAC5567E714A13A7EC90CB94CFD719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D88D40EA308C45EA87458027D05B5708">
    <w:name w:val="D88D40EA308C45EA87458027D05B570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A16828E73E74B35B657A718DB5DD082">
    <w:name w:val="BA16828E73E74B35B657A718DB5DD082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3300D4D18AAC4F31863DABEA51368347">
    <w:name w:val="3300D4D18AAC4F31863DABEA51368347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9FCA983126A443983A6E48537848424">
    <w:name w:val="99FCA983126A443983A6E48537848424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581758E62CF4FE8BE01D7E16C4C58BA">
    <w:name w:val="8581758E62CF4FE8BE01D7E16C4C58BA"/>
    <w:rsid w:val="009B7C49"/>
    <w:rPr>
      <w:rFonts w:eastAsiaTheme="minorHAnsi"/>
      <w:lang w:eastAsia="en-US"/>
    </w:rPr>
  </w:style>
  <w:style w:type="paragraph" w:customStyle="1" w:styleId="C1D80F498F6B461F91231A6C239F279C">
    <w:name w:val="C1D80F498F6B461F91231A6C239F279C"/>
    <w:rsid w:val="009B7C49"/>
    <w:rPr>
      <w:rFonts w:eastAsiaTheme="minorHAnsi"/>
      <w:lang w:eastAsia="en-US"/>
    </w:rPr>
  </w:style>
  <w:style w:type="paragraph" w:customStyle="1" w:styleId="9828D32586BA4D13AE87027D4D65169B">
    <w:name w:val="9828D32586BA4D13AE87027D4D65169B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F56BE8A17554D098AEE156064FE6DFE">
    <w:name w:val="8F56BE8A17554D098AEE156064FE6DFE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A05C8F0FF76E4977B4FA3907103C46FA">
    <w:name w:val="A05C8F0FF76E4977B4FA3907103C46FA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5C378C6E52864895BF37DB71BA57C648">
    <w:name w:val="5C378C6E52864895BF37DB71BA57C64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39BA02672244F18AA0DEC7EE0173FCD">
    <w:name w:val="139BA02672244F18AA0DEC7EE0173FCD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D05C146731E4CF7A623ACA94973CA41">
    <w:name w:val="BD05C146731E4CF7A623ACA94973CA4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62F845370AE04A84887808C06A6C280D">
    <w:name w:val="62F845370AE04A84887808C06A6C280D"/>
    <w:rsid w:val="009B7C49"/>
    <w:rPr>
      <w:rFonts w:eastAsiaTheme="minorHAnsi"/>
      <w:lang w:eastAsia="en-US"/>
    </w:rPr>
  </w:style>
  <w:style w:type="paragraph" w:customStyle="1" w:styleId="0DC20CF500914884B3458730CEB38EF61">
    <w:name w:val="0DC20CF500914884B3458730CEB38EF6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070B0F145CC9465981CDDD4303DE9CE6">
    <w:name w:val="070B0F145CC9465981CDDD4303DE9CE6"/>
    <w:rsid w:val="009B7C49"/>
    <w:rPr>
      <w:rFonts w:eastAsiaTheme="minorHAnsi"/>
      <w:lang w:eastAsia="en-US"/>
    </w:rPr>
  </w:style>
  <w:style w:type="paragraph" w:customStyle="1" w:styleId="08586EF2F4A34C719491DC8484A46206">
    <w:name w:val="08586EF2F4A34C719491DC8484A46206"/>
    <w:rsid w:val="009B7C49"/>
    <w:rPr>
      <w:rFonts w:eastAsiaTheme="minorHAnsi"/>
      <w:lang w:eastAsia="en-US"/>
    </w:rPr>
  </w:style>
  <w:style w:type="paragraph" w:customStyle="1" w:styleId="355B83C5C4AC4BB8A2D15D499331DE75">
    <w:name w:val="355B83C5C4AC4BB8A2D15D499331DE75"/>
    <w:rsid w:val="009B7C49"/>
    <w:rPr>
      <w:rFonts w:eastAsiaTheme="minorHAnsi"/>
      <w:lang w:eastAsia="en-US"/>
    </w:rPr>
  </w:style>
  <w:style w:type="paragraph" w:customStyle="1" w:styleId="7DDA07B5C6CE487395D6F56B92B06FCE">
    <w:name w:val="7DDA07B5C6CE487395D6F56B92B06FCE"/>
    <w:rsid w:val="009B7C49"/>
    <w:rPr>
      <w:rFonts w:eastAsiaTheme="minorHAnsi"/>
      <w:lang w:eastAsia="en-US"/>
    </w:rPr>
  </w:style>
  <w:style w:type="paragraph" w:customStyle="1" w:styleId="EDC66D18A8274729BE8A9B20A10EECCD">
    <w:name w:val="EDC66D18A8274729BE8A9B20A10EECCD"/>
    <w:rsid w:val="009B7C49"/>
    <w:rPr>
      <w:rFonts w:eastAsiaTheme="minorHAnsi"/>
      <w:lang w:eastAsia="en-US"/>
    </w:rPr>
  </w:style>
  <w:style w:type="paragraph" w:customStyle="1" w:styleId="3AF1AC88B90F4CCFB6DF50726F61FBCB">
    <w:name w:val="3AF1AC88B90F4CCFB6DF50726F61FBCB"/>
    <w:rsid w:val="009B7C49"/>
    <w:rPr>
      <w:rFonts w:eastAsiaTheme="minorHAnsi"/>
      <w:lang w:eastAsia="en-US"/>
    </w:rPr>
  </w:style>
  <w:style w:type="paragraph" w:customStyle="1" w:styleId="D64C5A0E3A1A4BE68D31026480302A21">
    <w:name w:val="D64C5A0E3A1A4BE68D31026480302A21"/>
    <w:rsid w:val="009B7C49"/>
    <w:rPr>
      <w:rFonts w:eastAsiaTheme="minorHAnsi"/>
      <w:lang w:eastAsia="en-US"/>
    </w:rPr>
  </w:style>
  <w:style w:type="paragraph" w:customStyle="1" w:styleId="3248A7B6CDE245AD8527D8A55F26AF08">
    <w:name w:val="3248A7B6CDE245AD8527D8A55F26AF08"/>
    <w:rsid w:val="009B7C49"/>
    <w:rPr>
      <w:rFonts w:eastAsiaTheme="minorHAnsi"/>
      <w:lang w:eastAsia="en-US"/>
    </w:rPr>
  </w:style>
  <w:style w:type="paragraph" w:customStyle="1" w:styleId="786B30DE13CE4B489DE83314F3A2C6F3">
    <w:name w:val="786B30DE13CE4B489DE83314F3A2C6F3"/>
    <w:rsid w:val="009B7C49"/>
    <w:rPr>
      <w:rFonts w:eastAsiaTheme="minorHAnsi"/>
      <w:lang w:eastAsia="en-US"/>
    </w:rPr>
  </w:style>
  <w:style w:type="paragraph" w:customStyle="1" w:styleId="A4486927AEC141BE9792C710136458E0">
    <w:name w:val="A4486927AEC141BE9792C710136458E0"/>
    <w:rsid w:val="009B7C49"/>
    <w:rPr>
      <w:rFonts w:eastAsiaTheme="minorHAnsi"/>
      <w:lang w:eastAsia="en-US"/>
    </w:rPr>
  </w:style>
  <w:style w:type="paragraph" w:customStyle="1" w:styleId="61519A3245774752AE5F9245AE5B97D4">
    <w:name w:val="61519A3245774752AE5F9245AE5B97D4"/>
    <w:rsid w:val="009B7C49"/>
    <w:rPr>
      <w:rFonts w:eastAsiaTheme="minorHAnsi"/>
      <w:lang w:eastAsia="en-US"/>
    </w:rPr>
  </w:style>
  <w:style w:type="paragraph" w:customStyle="1" w:styleId="E76B5F1F869A413AA10F4EC151F9E203">
    <w:name w:val="E76B5F1F869A413AA10F4EC151F9E203"/>
    <w:rsid w:val="009B7C49"/>
    <w:rPr>
      <w:rFonts w:eastAsiaTheme="minorHAnsi"/>
      <w:lang w:eastAsia="en-US"/>
    </w:rPr>
  </w:style>
  <w:style w:type="paragraph" w:customStyle="1" w:styleId="8A5893C56D3F45C5A1CA635E884C30F2">
    <w:name w:val="8A5893C56D3F45C5A1CA635E884C30F2"/>
    <w:rsid w:val="009B7C49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BC13-9B5D-461E-975F-66235B99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3095</Words>
  <Characters>17026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ROBINSON HERRERA BUSTOS</cp:lastModifiedBy>
  <cp:revision>34</cp:revision>
  <dcterms:created xsi:type="dcterms:W3CDTF">2024-03-29T14:11:00Z</dcterms:created>
  <dcterms:modified xsi:type="dcterms:W3CDTF">2024-07-24T19:16:00Z</dcterms:modified>
</cp:coreProperties>
</file>