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fntms12zn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Relational Databases &amp; ACID Properties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Relational Model Benefits: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 data model &amp; query language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ACID compliance (Atomicity, Consistency, Isolation, Durability)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structured data efficiently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indexing, query optimization, and replication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Processing: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CRUD operations performed as a single unit (COMMIT or ROLLBACK)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data integrity, error recovery, and concurrency control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ACID Properties: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Atomicity:</w:t>
      </w:r>
      <w:r w:rsidDel="00000000" w:rsidR="00000000" w:rsidRPr="00000000">
        <w:rPr>
          <w:rtl w:val="0"/>
        </w:rPr>
        <w:t xml:space="preserve"> Transactions execute fully or not at all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Consistency:</w:t>
      </w:r>
      <w:r w:rsidDel="00000000" w:rsidR="00000000" w:rsidRPr="00000000">
        <w:rPr>
          <w:rtl w:val="0"/>
        </w:rPr>
        <w:t xml:space="preserve"> Database remains in a valid state after a transaction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Isolation:</w:t>
      </w:r>
      <w:r w:rsidDel="00000000" w:rsidR="00000000" w:rsidRPr="00000000">
        <w:rPr>
          <w:rtl w:val="0"/>
        </w:rPr>
        <w:t xml:space="preserve"> Prevents interference between concurrent transactions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Dirty Reads: Uncommitted changes are read by another transaction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Non-repeatable Reads: Data changes between two reads in a transaction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Phantom Reads: New rows appear due to another transaction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Durability:</w:t>
      </w:r>
      <w:r w:rsidDel="00000000" w:rsidR="00000000" w:rsidRPr="00000000">
        <w:rPr>
          <w:rtl w:val="0"/>
        </w:rPr>
        <w:t xml:space="preserve"> Committed transactions are permanent even after system failure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Transaction Example (Money Transfer):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 TRANSACTION</w:t>
      </w:r>
      <w:r w:rsidDel="00000000" w:rsidR="00000000" w:rsidRPr="00000000">
        <w:rPr>
          <w:rtl w:val="0"/>
        </w:rPr>
        <w:t xml:space="preserve">, checks balance, and either commits or rolls back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0wl7y7tuv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Limitations of Relational Databases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Schema rigidity—may not adapt to evolving applications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Expensive joins and query execution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Difficulty handling semi-structured/unstructured data (JSON, XML)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Horizontal scaling is challenging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me5391j0x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Scaling &amp; Distributed Systems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 Strategies: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Vertical Scaling:</w:t>
      </w:r>
      <w:r w:rsidDel="00000000" w:rsidR="00000000" w:rsidRPr="00000000">
        <w:rPr>
          <w:rtl w:val="0"/>
        </w:rPr>
        <w:t xml:space="preserve"> Upgrading hardware (simpler but costly)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Horizontal Scaling:</w:t>
      </w:r>
      <w:r w:rsidDel="00000000" w:rsidR="00000000" w:rsidRPr="00000000">
        <w:rPr>
          <w:rtl w:val="0"/>
        </w:rPr>
        <w:t xml:space="preserve"> Distributing data across multiple machines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Distributed databases make horizontal scaling more manageable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Distributed System Characteristics: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computers function together as one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Failures occur independently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shared global clock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Distributed Storage Models: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replication across multiple nodes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Relational &amp; NoSQL databases support replication and sharding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MySQL, PostgreSQL, CockroachDB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kkn7k1gwh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CAP Theorem (Consistency, Availability, Partition Tolerance)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Consistency:</w:t>
      </w:r>
      <w:r w:rsidDel="00000000" w:rsidR="00000000" w:rsidRPr="00000000">
        <w:rPr>
          <w:rtl w:val="0"/>
        </w:rPr>
        <w:t xml:space="preserve"> Every read gets the latest write or an error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Availability:</w:t>
      </w:r>
      <w:r w:rsidDel="00000000" w:rsidR="00000000" w:rsidRPr="00000000">
        <w:rPr>
          <w:rtl w:val="0"/>
        </w:rPr>
        <w:t xml:space="preserve"> Every request gets a response (but may be outdated)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Partition Tolerance:</w:t>
      </w:r>
      <w:r w:rsidDel="00000000" w:rsidR="00000000" w:rsidRPr="00000000">
        <w:rPr>
          <w:rtl w:val="0"/>
        </w:rPr>
        <w:t xml:space="preserve"> System continues operating despite network failures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Tradeoffs: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CP (Consistency + Partition Tolerance):</w:t>
      </w:r>
      <w:r w:rsidDel="00000000" w:rsidR="00000000" w:rsidRPr="00000000">
        <w:rPr>
          <w:rtl w:val="0"/>
        </w:rPr>
        <w:t xml:space="preserve"> Latest data but may drop requests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 (Availability + Partition Tolerance):</w:t>
      </w:r>
      <w:r w:rsidDel="00000000" w:rsidR="00000000" w:rsidRPr="00000000">
        <w:rPr>
          <w:rtl w:val="0"/>
        </w:rPr>
        <w:t xml:space="preserve"> Always responds but may return stale data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 (Consistency + Availability):</w:t>
      </w:r>
      <w:r w:rsidDel="00000000" w:rsidR="00000000" w:rsidRPr="00000000">
        <w:rPr>
          <w:rtl w:val="0"/>
        </w:rPr>
        <w:t xml:space="preserve"> No tolerance to network failures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