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09FD" w14:textId="18D2FE2A" w:rsidR="00EE5303" w:rsidRDefault="0025095A" w:rsidP="0025095A">
      <w:pPr>
        <w:pStyle w:val="Heading1"/>
      </w:pPr>
      <w:r>
        <w:t>Hands on Assignment PowerBI</w:t>
      </w:r>
    </w:p>
    <w:p w14:paraId="716D5657" w14:textId="3D0F15EA" w:rsidR="0025095A" w:rsidRDefault="0025095A"/>
    <w:p w14:paraId="06C887F4" w14:textId="7E80ECE8" w:rsidR="0025095A" w:rsidRDefault="0025095A">
      <w:r>
        <w:rPr>
          <w:noProof/>
        </w:rPr>
        <w:drawing>
          <wp:inline distT="0" distB="0" distL="0" distR="0" wp14:anchorId="69B4344B" wp14:editId="5ABC2269">
            <wp:extent cx="5943600" cy="3086100"/>
            <wp:effectExtent l="0" t="0" r="0" b="0"/>
            <wp:docPr id="2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8D86" w14:textId="392BA03E" w:rsidR="0025095A" w:rsidRDefault="0025095A">
      <w:r>
        <w:t>SQL Database Created</w:t>
      </w:r>
    </w:p>
    <w:p w14:paraId="59AF3B12" w14:textId="1591E324" w:rsidR="0025095A" w:rsidRDefault="0025095A">
      <w:r>
        <w:rPr>
          <w:noProof/>
        </w:rPr>
        <w:drawing>
          <wp:inline distT="0" distB="0" distL="0" distR="0" wp14:anchorId="1FB26047" wp14:editId="7148EBFB">
            <wp:extent cx="5943600" cy="389318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964D" w14:textId="1B586580" w:rsidR="0025095A" w:rsidRDefault="0025095A">
      <w:r>
        <w:lastRenderedPageBreak/>
        <w:t>Relationship Diagram</w:t>
      </w:r>
    </w:p>
    <w:p w14:paraId="293A941A" w14:textId="3B18E024" w:rsidR="0025095A" w:rsidRDefault="0025095A">
      <w:r>
        <w:rPr>
          <w:noProof/>
        </w:rPr>
        <w:drawing>
          <wp:inline distT="0" distB="0" distL="0" distR="0" wp14:anchorId="74AC1D86" wp14:editId="081C2735">
            <wp:extent cx="3505200" cy="2590801"/>
            <wp:effectExtent l="0" t="0" r="0" b="0"/>
            <wp:docPr id="4" name="Picture 4" descr="A colorful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lorful pie chart with numbers and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35" cy="25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8E48" w14:textId="63A2612D" w:rsidR="0025095A" w:rsidRDefault="0025095A">
      <w:r>
        <w:t>1.</w:t>
      </w:r>
    </w:p>
    <w:p w14:paraId="6776D5A2" w14:textId="6871618F" w:rsidR="0025095A" w:rsidRDefault="0025095A">
      <w:r>
        <w:rPr>
          <w:noProof/>
        </w:rPr>
        <w:drawing>
          <wp:inline distT="0" distB="0" distL="0" distR="0" wp14:anchorId="3C66C6C1" wp14:editId="55EFB7F7">
            <wp:extent cx="5943600" cy="1497330"/>
            <wp:effectExtent l="0" t="0" r="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9B31" w14:textId="4954BA6E" w:rsidR="0025095A" w:rsidRDefault="0025095A">
      <w:r>
        <w:t>Merged</w:t>
      </w:r>
    </w:p>
    <w:p w14:paraId="5D49DEA1" w14:textId="60415466" w:rsidR="0025095A" w:rsidRDefault="0025095A">
      <w:r>
        <w:rPr>
          <w:noProof/>
        </w:rPr>
        <w:lastRenderedPageBreak/>
        <w:drawing>
          <wp:inline distT="0" distB="0" distL="0" distR="0" wp14:anchorId="454FBC2C" wp14:editId="64329079">
            <wp:extent cx="5943600" cy="5352415"/>
            <wp:effectExtent l="0" t="0" r="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C0E7" w14:textId="5B6560DF" w:rsidR="0025095A" w:rsidRDefault="0025095A">
      <w:r>
        <w:rPr>
          <w:noProof/>
        </w:rPr>
        <w:lastRenderedPageBreak/>
        <w:drawing>
          <wp:inline distT="0" distB="0" distL="0" distR="0" wp14:anchorId="4C0CEDC0" wp14:editId="4CA7C60B">
            <wp:extent cx="5943600" cy="2891155"/>
            <wp:effectExtent l="0" t="0" r="0" b="444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32C9" w14:textId="2E0CE235" w:rsidR="0025095A" w:rsidRDefault="0025095A">
      <w:r>
        <w:t>Data Loaded</w:t>
      </w:r>
    </w:p>
    <w:p w14:paraId="3F4ED210" w14:textId="31211805" w:rsidR="0025095A" w:rsidRDefault="0025095A">
      <w:r>
        <w:rPr>
          <w:noProof/>
        </w:rPr>
        <w:drawing>
          <wp:inline distT="0" distB="0" distL="0" distR="0" wp14:anchorId="62C2E190" wp14:editId="4E8DCDE8">
            <wp:extent cx="1676486" cy="154948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5061" w14:textId="57C0B866" w:rsidR="0025095A" w:rsidRDefault="0025095A">
      <w:r>
        <w:t>Hierarchy</w:t>
      </w:r>
    </w:p>
    <w:p w14:paraId="7E23F23C" w14:textId="0645C669" w:rsidR="0025095A" w:rsidRDefault="0025095A">
      <w:r>
        <w:rPr>
          <w:noProof/>
        </w:rPr>
        <w:drawing>
          <wp:inline distT="0" distB="0" distL="0" distR="0" wp14:anchorId="4EFB9829" wp14:editId="4A89E61F">
            <wp:extent cx="2438525" cy="1816193"/>
            <wp:effectExtent l="0" t="0" r="0" b="0"/>
            <wp:docPr id="9" name="Picture 9" descr="A pie chart with numbers and a few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e chart with numbers and a few name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535B" w14:textId="6C935402" w:rsidR="0025095A" w:rsidRDefault="0025095A">
      <w:r>
        <w:rPr>
          <w:noProof/>
        </w:rPr>
        <w:lastRenderedPageBreak/>
        <w:drawing>
          <wp:inline distT="0" distB="0" distL="0" distR="0" wp14:anchorId="36C65BED" wp14:editId="1BC841DC">
            <wp:extent cx="2425825" cy="1866996"/>
            <wp:effectExtent l="0" t="0" r="0" b="0"/>
            <wp:docPr id="11" name="Picture 1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CEAE" w14:textId="45B7AD10" w:rsidR="0025095A" w:rsidRDefault="0025095A">
      <w:r>
        <w:rPr>
          <w:noProof/>
        </w:rPr>
        <w:drawing>
          <wp:inline distT="0" distB="0" distL="0" distR="0" wp14:anchorId="481F23ED" wp14:editId="3F76A57E">
            <wp:extent cx="5943600" cy="2437765"/>
            <wp:effectExtent l="0" t="0" r="0" b="63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3EF" w14:textId="57F52DF3" w:rsidR="0025095A" w:rsidRDefault="0025095A">
      <w:r>
        <w:t>Filter</w:t>
      </w:r>
    </w:p>
    <w:p w14:paraId="73F0A043" w14:textId="44C37D53" w:rsidR="0025095A" w:rsidRDefault="0025095A">
      <w:r>
        <w:rPr>
          <w:noProof/>
        </w:rPr>
        <w:drawing>
          <wp:inline distT="0" distB="0" distL="0" distR="0" wp14:anchorId="06DEE5C8" wp14:editId="49D32872">
            <wp:extent cx="5943600" cy="2602865"/>
            <wp:effectExtent l="0" t="0" r="0" b="698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9FD0" w14:textId="70B67F7D" w:rsidR="0025095A" w:rsidRDefault="0025095A">
      <w:r>
        <w:t>Calculated Columns</w:t>
      </w:r>
    </w:p>
    <w:p w14:paraId="2445DB51" w14:textId="119E95B3" w:rsidR="0025095A" w:rsidRDefault="0025095A">
      <w:r>
        <w:rPr>
          <w:noProof/>
        </w:rPr>
        <w:lastRenderedPageBreak/>
        <w:drawing>
          <wp:inline distT="0" distB="0" distL="0" distR="0" wp14:anchorId="5604DDA2" wp14:editId="63676BC7">
            <wp:extent cx="2620234" cy="1885950"/>
            <wp:effectExtent l="0" t="0" r="8890" b="0"/>
            <wp:docPr id="14" name="Picture 14" descr="A blue circle with orange and blu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blue circle with orange and blue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958" cy="18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6CB" w14:textId="48E8F659" w:rsidR="0025095A" w:rsidRDefault="0025095A">
      <w:r>
        <w:t>3. Avg Price by Category</w:t>
      </w:r>
    </w:p>
    <w:p w14:paraId="2C3F8089" w14:textId="5138EEE4" w:rsidR="0025095A" w:rsidRDefault="0025095A">
      <w:r>
        <w:rPr>
          <w:noProof/>
        </w:rPr>
        <w:drawing>
          <wp:inline distT="0" distB="0" distL="0" distR="0" wp14:anchorId="40805D8E" wp14:editId="5CE17B02">
            <wp:extent cx="3448227" cy="2648086"/>
            <wp:effectExtent l="0" t="0" r="0" b="0"/>
            <wp:docPr id="15" name="Picture 15" descr="A pie chart with numbers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e chart with numbers and a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81A4" w14:textId="0B677F12" w:rsidR="0025095A" w:rsidRDefault="0025095A">
      <w:r>
        <w:t>6</w:t>
      </w:r>
      <w:r w:rsidRPr="0025095A">
        <w:rPr>
          <w:vertAlign w:val="superscript"/>
        </w:rPr>
        <w:t>th</w:t>
      </w:r>
      <w:r>
        <w:t>. Percentage of products</w:t>
      </w:r>
    </w:p>
    <w:p w14:paraId="3F4584DD" w14:textId="1C827ED4" w:rsidR="0025095A" w:rsidRDefault="0025095A">
      <w:r w:rsidRPr="0025095A">
        <w:drawing>
          <wp:inline distT="0" distB="0" distL="0" distR="0" wp14:anchorId="4211E84C" wp14:editId="44098A65">
            <wp:extent cx="1911448" cy="1778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41B6" w14:textId="3E99C931" w:rsidR="0025095A" w:rsidRDefault="0025095A">
      <w:r>
        <w:t>9</w:t>
      </w:r>
      <w:r w:rsidRPr="0025095A">
        <w:rPr>
          <w:vertAlign w:val="superscript"/>
        </w:rPr>
        <w:t>th</w:t>
      </w:r>
      <w:r>
        <w:t xml:space="preserve">. </w:t>
      </w:r>
    </w:p>
    <w:p w14:paraId="2CC83B70" w14:textId="2889C535" w:rsidR="0025095A" w:rsidRDefault="0025095A">
      <w:r>
        <w:rPr>
          <w:noProof/>
        </w:rPr>
        <w:lastRenderedPageBreak/>
        <w:drawing>
          <wp:inline distT="0" distB="0" distL="0" distR="0" wp14:anchorId="54D9C868" wp14:editId="3CE274A9">
            <wp:extent cx="2432050" cy="20891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556D" w14:textId="6637B8D7" w:rsidR="0025095A" w:rsidRDefault="0025095A">
      <w:r>
        <w:t>10</w:t>
      </w:r>
      <w:r w:rsidRPr="0025095A">
        <w:rPr>
          <w:vertAlign w:val="superscript"/>
        </w:rPr>
        <w:t>th</w:t>
      </w:r>
      <w:r>
        <w:t>.</w:t>
      </w:r>
    </w:p>
    <w:p w14:paraId="02BB0539" w14:textId="031734AF" w:rsidR="0025095A" w:rsidRDefault="0025095A">
      <w:r>
        <w:rPr>
          <w:noProof/>
        </w:rPr>
        <w:drawing>
          <wp:inline distT="0" distB="0" distL="0" distR="0" wp14:anchorId="74D7104E" wp14:editId="638D59D3">
            <wp:extent cx="4375150" cy="37338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D7B8" w14:textId="4C3C76D3" w:rsidR="0025095A" w:rsidRDefault="009A1A6E">
      <w:r>
        <w:t>5</w:t>
      </w:r>
      <w:r w:rsidRPr="009A1A6E">
        <w:rPr>
          <w:vertAlign w:val="superscript"/>
        </w:rPr>
        <w:t>th</w:t>
      </w:r>
    </w:p>
    <w:p w14:paraId="46A74914" w14:textId="52EAF5DC" w:rsidR="009A1A6E" w:rsidRDefault="009A1A6E">
      <w:r w:rsidRPr="009A1A6E">
        <w:lastRenderedPageBreak/>
        <w:drawing>
          <wp:inline distT="0" distB="0" distL="0" distR="0" wp14:anchorId="591BCBDB" wp14:editId="07689A0F">
            <wp:extent cx="3042956" cy="261620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681" cy="26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CC8B" w14:textId="1236964D" w:rsidR="009A1A6E" w:rsidRDefault="009A1A6E">
      <w:r>
        <w:t>8</w:t>
      </w:r>
      <w:r w:rsidRPr="009A1A6E">
        <w:rPr>
          <w:vertAlign w:val="superscript"/>
        </w:rPr>
        <w:t>th</w:t>
      </w:r>
      <w:r>
        <w:t xml:space="preserve"> </w:t>
      </w:r>
    </w:p>
    <w:p w14:paraId="5330C078" w14:textId="6686550E" w:rsidR="009A1A6E" w:rsidRDefault="009A1A6E">
      <w:r w:rsidRPr="009A1A6E">
        <w:drawing>
          <wp:inline distT="0" distB="0" distL="0" distR="0" wp14:anchorId="0FD33367" wp14:editId="3467A76C">
            <wp:extent cx="2133710" cy="15812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F15F" w14:textId="77777777" w:rsidR="009A1A6E" w:rsidRDefault="009A1A6E"/>
    <w:p w14:paraId="0927986F" w14:textId="4F9898B7" w:rsidR="009A1A6E" w:rsidRDefault="009A1A6E">
      <w:r>
        <w:t>2</w:t>
      </w:r>
      <w:r w:rsidRPr="009A1A6E">
        <w:rPr>
          <w:vertAlign w:val="superscript"/>
        </w:rPr>
        <w:t>nd</w:t>
      </w:r>
    </w:p>
    <w:p w14:paraId="2C27807E" w14:textId="52D50869" w:rsidR="009A1A6E" w:rsidRDefault="009A1A6E">
      <w:r w:rsidRPr="009A1A6E">
        <w:lastRenderedPageBreak/>
        <w:drawing>
          <wp:inline distT="0" distB="0" distL="0" distR="0" wp14:anchorId="7A8DC5A3" wp14:editId="2F36DB43">
            <wp:extent cx="5314950" cy="300953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2009" cy="30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7B10" w14:textId="41133E07" w:rsidR="009A1A6E" w:rsidRDefault="009A1A6E">
      <w:r w:rsidRPr="009A1A6E">
        <w:drawing>
          <wp:inline distT="0" distB="0" distL="0" distR="0" wp14:anchorId="6A30C402" wp14:editId="3EA17818">
            <wp:extent cx="3848100" cy="1967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5531" cy="197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681D" w14:textId="0D3A177C" w:rsidR="009A1A6E" w:rsidRDefault="009A1A6E">
      <w:r>
        <w:rPr>
          <w:noProof/>
        </w:rPr>
        <w:drawing>
          <wp:inline distT="0" distB="0" distL="0" distR="0" wp14:anchorId="19644AF4" wp14:editId="48282353">
            <wp:extent cx="2114550" cy="18164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24" cy="181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ACB05" wp14:editId="24D21455">
            <wp:extent cx="2146300" cy="183078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60" cy="184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AED7" w14:textId="0ECDA8C1" w:rsidR="009A1A6E" w:rsidRDefault="009A1A6E" w:rsidP="009A1A6E">
      <w:pPr>
        <w:jc w:val="center"/>
        <w:rPr>
          <w:sz w:val="32"/>
          <w:szCs w:val="32"/>
        </w:rPr>
      </w:pPr>
      <w:r w:rsidRPr="009A1A6E">
        <w:rPr>
          <w:sz w:val="32"/>
          <w:szCs w:val="32"/>
        </w:rPr>
        <w:t>Create Visual Stories:</w:t>
      </w:r>
      <w:r>
        <w:rPr>
          <w:sz w:val="32"/>
          <w:szCs w:val="32"/>
        </w:rPr>
        <w:t xml:space="preserve"> </w:t>
      </w:r>
      <w:r w:rsidRPr="009A1A6E">
        <w:rPr>
          <w:sz w:val="32"/>
          <w:szCs w:val="32"/>
        </w:rPr>
        <w:t>Total Visualization</w:t>
      </w:r>
    </w:p>
    <w:p w14:paraId="79A43276" w14:textId="2B30C105" w:rsidR="009A1A6E" w:rsidRDefault="009A1A6E" w:rsidP="009A1A6E">
      <w:pPr>
        <w:jc w:val="center"/>
        <w:rPr>
          <w:sz w:val="32"/>
          <w:szCs w:val="32"/>
        </w:rPr>
      </w:pPr>
    </w:p>
    <w:p w14:paraId="0869A2E1" w14:textId="579A3ED8" w:rsidR="009A1A6E" w:rsidRDefault="009A1A6E" w:rsidP="009A1A6E">
      <w:pPr>
        <w:jc w:val="center"/>
        <w:rPr>
          <w:sz w:val="32"/>
          <w:szCs w:val="32"/>
        </w:rPr>
      </w:pPr>
    </w:p>
    <w:p w14:paraId="5369CBA5" w14:textId="6998EE79" w:rsidR="009A1A6E" w:rsidRDefault="009A1A6E" w:rsidP="009A1A6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Analyze Patterns: Tuesday has the highest </w:t>
      </w:r>
      <w:proofErr w:type="gramStart"/>
      <w:r>
        <w:rPr>
          <w:sz w:val="24"/>
          <w:szCs w:val="24"/>
        </w:rPr>
        <w:t>sale</w:t>
      </w:r>
      <w:proofErr w:type="gramEnd"/>
    </w:p>
    <w:p w14:paraId="39EB447B" w14:textId="77777777" w:rsidR="009A1A6E" w:rsidRPr="009A1A6E" w:rsidRDefault="009A1A6E" w:rsidP="009A1A6E">
      <w:pPr>
        <w:rPr>
          <w:sz w:val="24"/>
          <w:szCs w:val="24"/>
        </w:rPr>
      </w:pPr>
      <w:r>
        <w:rPr>
          <w:sz w:val="24"/>
          <w:szCs w:val="24"/>
        </w:rPr>
        <w:t xml:space="preserve">Generate Insights: </w:t>
      </w:r>
      <w:r w:rsidRPr="009A1A6E">
        <w:rPr>
          <w:sz w:val="24"/>
          <w:szCs w:val="24"/>
        </w:rPr>
        <w:t>As the sales of electronics good are the highest, and customer buy the most between price ranges 15-800, the company should release more electronics products in that range.</w:t>
      </w:r>
    </w:p>
    <w:p w14:paraId="2B017EAF" w14:textId="09D7917A" w:rsidR="009A1A6E" w:rsidRDefault="009A1A6E" w:rsidP="009A1A6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9A1A6E">
        <w:rPr>
          <w:sz w:val="24"/>
          <w:szCs w:val="24"/>
        </w:rPr>
        <w:t xml:space="preserve">here should be more sales on Tuesday and on the months when sales are the highest </w:t>
      </w:r>
      <w:proofErr w:type="gramStart"/>
      <w:r w:rsidRPr="009A1A6E">
        <w:rPr>
          <w:sz w:val="24"/>
          <w:szCs w:val="24"/>
        </w:rPr>
        <w:t>i.e.</w:t>
      </w:r>
      <w:proofErr w:type="gramEnd"/>
      <w:r w:rsidRPr="009A1A6E">
        <w:rPr>
          <w:sz w:val="24"/>
          <w:szCs w:val="24"/>
        </w:rPr>
        <w:t xml:space="preserve"> 4th and 9th months.</w:t>
      </w:r>
    </w:p>
    <w:p w14:paraId="2DF4A414" w14:textId="77777777" w:rsidR="009A1A6E" w:rsidRPr="009A1A6E" w:rsidRDefault="009A1A6E" w:rsidP="009A1A6E">
      <w:pPr>
        <w:rPr>
          <w:sz w:val="24"/>
          <w:szCs w:val="24"/>
        </w:rPr>
      </w:pPr>
    </w:p>
    <w:sectPr w:rsidR="009A1A6E" w:rsidRPr="009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5A"/>
    <w:rsid w:val="0025095A"/>
    <w:rsid w:val="009A1A6E"/>
    <w:rsid w:val="00E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17CB"/>
  <w15:chartTrackingRefBased/>
  <w15:docId w15:val="{6C9249F6-3190-4EC4-950B-91E81D2E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Rhea SBOBNG-PTIY/FAA</dc:creator>
  <cp:keywords/>
  <dc:description/>
  <cp:lastModifiedBy>Mehta, Rhea SBOBNG-PTIY/FAA</cp:lastModifiedBy>
  <cp:revision>1</cp:revision>
  <dcterms:created xsi:type="dcterms:W3CDTF">2023-09-15T05:09:00Z</dcterms:created>
  <dcterms:modified xsi:type="dcterms:W3CDTF">2023-09-15T05:27:00Z</dcterms:modified>
</cp:coreProperties>
</file>