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9B6AD" w14:textId="77777777" w:rsidR="00531F20" w:rsidRDefault="00531F20">
      <w:pPr>
        <w:pStyle w:val="BodyText"/>
        <w:spacing w:before="70"/>
        <w:rPr>
          <w:rFonts w:ascii="Times New Roman"/>
          <w:b/>
          <w:sz w:val="28"/>
        </w:rPr>
      </w:pPr>
    </w:p>
    <w:p w14:paraId="65E1E92E" w14:textId="7797C157" w:rsidR="00531F20" w:rsidRDefault="00000000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 w:rsidR="008A6C04">
        <w:rPr>
          <w:spacing w:val="-2"/>
        </w:rPr>
        <w:t>Rhema Daphne E G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26BB7DED" w14:textId="2C3212E4" w:rsidR="00531F20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</w:t>
      </w:r>
      <w:r w:rsidR="008A6C04">
        <w:rPr>
          <w:rFonts w:ascii="Times New Roman"/>
          <w:b/>
          <w:spacing w:val="-2"/>
          <w:sz w:val="26"/>
        </w:rPr>
        <w:t>2321097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40603C">
        <w:rPr>
          <w:rFonts w:ascii="Times New Roman"/>
          <w:b/>
          <w:spacing w:val="-2"/>
          <w:sz w:val="26"/>
        </w:rPr>
        <w:t>1</w:t>
      </w:r>
    </w:p>
    <w:p w14:paraId="01DABC60" w14:textId="77777777" w:rsidR="00531F20" w:rsidRDefault="00531F20">
      <w:pPr>
        <w:pStyle w:val="BodyText"/>
        <w:spacing w:before="36"/>
        <w:rPr>
          <w:rFonts w:ascii="Times New Roman"/>
          <w:b/>
          <w:sz w:val="26"/>
        </w:rPr>
      </w:pPr>
    </w:p>
    <w:p w14:paraId="3F796918" w14:textId="77777777" w:rsidR="00531F20" w:rsidRDefault="00000000">
      <w:pPr>
        <w:pStyle w:val="BodyText"/>
        <w:spacing w:before="0" w:line="276" w:lineRule="auto"/>
      </w:pPr>
      <w:r>
        <w:t>25.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wireframe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Android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utilizes</w:t>
      </w:r>
      <w:r>
        <w:rPr>
          <w:spacing w:val="-3"/>
        </w:rPr>
        <w:t xml:space="preserve"> </w:t>
      </w:r>
      <w:r>
        <w:t>background</w:t>
      </w:r>
      <w:r>
        <w:rPr>
          <w:spacing w:val="-3"/>
        </w:rPr>
        <w:t xml:space="preserve"> </w:t>
      </w:r>
      <w:r>
        <w:t>services.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Figma to illustrate the service interactions and data flow.</w:t>
      </w:r>
    </w:p>
    <w:p w14:paraId="2FC19CBB" w14:textId="77777777" w:rsidR="00531F20" w:rsidRDefault="00531F20">
      <w:pPr>
        <w:pStyle w:val="BodyText"/>
        <w:spacing w:before="42"/>
      </w:pPr>
    </w:p>
    <w:p w14:paraId="31A688B4" w14:textId="77777777" w:rsidR="00531F20" w:rsidRDefault="00000000">
      <w:pPr>
        <w:pStyle w:val="Heading3"/>
      </w:pPr>
      <w:r>
        <w:rPr>
          <w:spacing w:val="-4"/>
        </w:rPr>
        <w:t>Aim:</w:t>
      </w:r>
    </w:p>
    <w:p w14:paraId="5CD721E7" w14:textId="77777777" w:rsidR="00531F20" w:rsidRDefault="00000000">
      <w:pPr>
        <w:pStyle w:val="BodyText"/>
      </w:pPr>
      <w:r>
        <w:t xml:space="preserve">Create a wireframe for an Android app that utilizes background services using </w:t>
      </w:r>
      <w:r>
        <w:rPr>
          <w:spacing w:val="-2"/>
        </w:rPr>
        <w:t>Figma</w:t>
      </w:r>
    </w:p>
    <w:p w14:paraId="443C83D1" w14:textId="77777777" w:rsidR="00531F20" w:rsidRDefault="00531F20">
      <w:pPr>
        <w:pStyle w:val="BodyText"/>
        <w:spacing w:before="83"/>
      </w:pPr>
    </w:p>
    <w:p w14:paraId="6099CE27" w14:textId="77777777" w:rsidR="00531F20" w:rsidRDefault="00000000">
      <w:pPr>
        <w:pStyle w:val="Heading3"/>
      </w:pPr>
      <w:r>
        <w:rPr>
          <w:spacing w:val="-2"/>
        </w:rPr>
        <w:t>Procedure:</w:t>
      </w:r>
    </w:p>
    <w:p w14:paraId="07869739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51640C25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0632C841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65390CCD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58ACEE3C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7D3C64DC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10F64FCD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546012F5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04C436A5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76711228" w14:textId="77777777" w:rsidR="00531F20" w:rsidRDefault="00000000">
      <w:pPr>
        <w:pStyle w:val="ListParagraph"/>
        <w:numPr>
          <w:ilvl w:val="0"/>
          <w:numId w:val="1"/>
        </w:numPr>
        <w:tabs>
          <w:tab w:val="left" w:pos="400"/>
        </w:tabs>
        <w:ind w:left="400" w:hanging="40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6AD28DE7" w14:textId="77777777" w:rsidR="00531F20" w:rsidRDefault="00531F20">
      <w:pPr>
        <w:pStyle w:val="BodyText"/>
        <w:spacing w:before="83"/>
      </w:pPr>
    </w:p>
    <w:p w14:paraId="2A9ABD0C" w14:textId="77777777" w:rsidR="00531F20" w:rsidRDefault="00000000">
      <w:pPr>
        <w:pStyle w:val="Heading3"/>
      </w:pPr>
      <w:r>
        <w:rPr>
          <w:spacing w:val="-2"/>
        </w:rPr>
        <w:t>Design</w:t>
      </w:r>
    </w:p>
    <w:p w14:paraId="0D533F04" w14:textId="77777777" w:rsidR="00531F20" w:rsidRDefault="00000000">
      <w:pPr>
        <w:pStyle w:val="BodyText"/>
        <w:spacing w:before="3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419BB72B" wp14:editId="0DCEC1E5">
            <wp:simplePos x="0" y="0"/>
            <wp:positionH relativeFrom="page">
              <wp:posOffset>971550</wp:posOffset>
            </wp:positionH>
            <wp:positionV relativeFrom="paragraph">
              <wp:posOffset>112094</wp:posOffset>
            </wp:positionV>
            <wp:extent cx="4362450" cy="31527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A54522" w14:textId="77777777" w:rsidR="00531F20" w:rsidRDefault="00531F20">
      <w:pPr>
        <w:pStyle w:val="BodyText"/>
        <w:rPr>
          <w:rFonts w:ascii="Arial"/>
          <w:b/>
          <w:sz w:val="13"/>
        </w:rPr>
        <w:sectPr w:rsidR="00531F20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585A0A88" w14:textId="77777777" w:rsidR="00531F20" w:rsidRDefault="00000000">
      <w:pPr>
        <w:pStyle w:val="Heading3"/>
        <w:spacing w:before="77"/>
      </w:pPr>
      <w:r>
        <w:rPr>
          <w:spacing w:val="-2"/>
        </w:rPr>
        <w:lastRenderedPageBreak/>
        <w:t>Prototype:</w:t>
      </w:r>
    </w:p>
    <w:p w14:paraId="1152F3CD" w14:textId="77777777" w:rsidR="00531F20" w:rsidRDefault="00000000">
      <w:pPr>
        <w:pStyle w:val="BodyText"/>
        <w:spacing w:before="15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FF1166D" wp14:editId="6EF64230">
            <wp:simplePos x="0" y="0"/>
            <wp:positionH relativeFrom="page">
              <wp:posOffset>1127263</wp:posOffset>
            </wp:positionH>
            <wp:positionV relativeFrom="paragraph">
              <wp:posOffset>258010</wp:posOffset>
            </wp:positionV>
            <wp:extent cx="5650031" cy="394515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031" cy="3945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FC4A2" w14:textId="77777777" w:rsidR="00531F20" w:rsidRDefault="00531F20">
      <w:pPr>
        <w:pStyle w:val="BodyText"/>
        <w:spacing w:before="0"/>
        <w:rPr>
          <w:rFonts w:ascii="Arial"/>
          <w:b/>
        </w:rPr>
      </w:pPr>
    </w:p>
    <w:p w14:paraId="1307476E" w14:textId="77777777" w:rsidR="00531F20" w:rsidRDefault="00531F20">
      <w:pPr>
        <w:pStyle w:val="BodyText"/>
        <w:spacing w:before="30"/>
        <w:rPr>
          <w:rFonts w:ascii="Arial"/>
          <w:b/>
        </w:rPr>
      </w:pPr>
    </w:p>
    <w:p w14:paraId="194C12DE" w14:textId="77777777" w:rsidR="00531F20" w:rsidRDefault="00000000">
      <w:pPr>
        <w:pStyle w:val="Heading3"/>
      </w:pPr>
      <w:r>
        <w:rPr>
          <w:spacing w:val="-2"/>
        </w:rPr>
        <w:t>Result:</w:t>
      </w:r>
    </w:p>
    <w:p w14:paraId="167C8234" w14:textId="77777777" w:rsidR="00531F20" w:rsidRDefault="00000000">
      <w:pPr>
        <w:pStyle w:val="BodyText"/>
        <w:spacing w:line="276" w:lineRule="auto"/>
      </w:pPr>
      <w:r>
        <w:t>Hence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utilizes</w:t>
      </w:r>
      <w:r>
        <w:rPr>
          <w:spacing w:val="-4"/>
        </w:rPr>
        <w:t xml:space="preserve"> </w:t>
      </w:r>
      <w:r>
        <w:t>background</w:t>
      </w:r>
      <w:r>
        <w:rPr>
          <w:spacing w:val="-4"/>
        </w:rPr>
        <w:t xml:space="preserve"> </w:t>
      </w:r>
      <w:r>
        <w:t>services.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Figma have been created successfully</w:t>
      </w:r>
    </w:p>
    <w:sectPr w:rsidR="00531F20">
      <w:pgSz w:w="12240" w:h="15840"/>
      <w:pgMar w:top="16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7252A"/>
    <w:multiLevelType w:val="hybridMultilevel"/>
    <w:tmpl w:val="869226C8"/>
    <w:lvl w:ilvl="0" w:tplc="1C28B092">
      <w:start w:val="1"/>
      <w:numFmt w:val="decimal"/>
      <w:lvlText w:val="%1."/>
      <w:lvlJc w:val="left"/>
      <w:pPr>
        <w:ind w:left="266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B29902">
      <w:numFmt w:val="bullet"/>
      <w:lvlText w:val="•"/>
      <w:lvlJc w:val="left"/>
      <w:pPr>
        <w:ind w:left="1170" w:hanging="267"/>
      </w:pPr>
      <w:rPr>
        <w:rFonts w:hint="default"/>
        <w:lang w:val="en-US" w:eastAsia="en-US" w:bidi="ar-SA"/>
      </w:rPr>
    </w:lvl>
    <w:lvl w:ilvl="2" w:tplc="53B6DF30">
      <w:numFmt w:val="bullet"/>
      <w:lvlText w:val="•"/>
      <w:lvlJc w:val="left"/>
      <w:pPr>
        <w:ind w:left="2080" w:hanging="267"/>
      </w:pPr>
      <w:rPr>
        <w:rFonts w:hint="default"/>
        <w:lang w:val="en-US" w:eastAsia="en-US" w:bidi="ar-SA"/>
      </w:rPr>
    </w:lvl>
    <w:lvl w:ilvl="3" w:tplc="F1865B0E">
      <w:numFmt w:val="bullet"/>
      <w:lvlText w:val="•"/>
      <w:lvlJc w:val="left"/>
      <w:pPr>
        <w:ind w:left="2990" w:hanging="267"/>
      </w:pPr>
      <w:rPr>
        <w:rFonts w:hint="default"/>
        <w:lang w:val="en-US" w:eastAsia="en-US" w:bidi="ar-SA"/>
      </w:rPr>
    </w:lvl>
    <w:lvl w:ilvl="4" w:tplc="A438AC22">
      <w:numFmt w:val="bullet"/>
      <w:lvlText w:val="•"/>
      <w:lvlJc w:val="left"/>
      <w:pPr>
        <w:ind w:left="3900" w:hanging="267"/>
      </w:pPr>
      <w:rPr>
        <w:rFonts w:hint="default"/>
        <w:lang w:val="en-US" w:eastAsia="en-US" w:bidi="ar-SA"/>
      </w:rPr>
    </w:lvl>
    <w:lvl w:ilvl="5" w:tplc="145C7E06">
      <w:numFmt w:val="bullet"/>
      <w:lvlText w:val="•"/>
      <w:lvlJc w:val="left"/>
      <w:pPr>
        <w:ind w:left="4810" w:hanging="267"/>
      </w:pPr>
      <w:rPr>
        <w:rFonts w:hint="default"/>
        <w:lang w:val="en-US" w:eastAsia="en-US" w:bidi="ar-SA"/>
      </w:rPr>
    </w:lvl>
    <w:lvl w:ilvl="6" w:tplc="390E403E">
      <w:numFmt w:val="bullet"/>
      <w:lvlText w:val="•"/>
      <w:lvlJc w:val="left"/>
      <w:pPr>
        <w:ind w:left="5720" w:hanging="267"/>
      </w:pPr>
      <w:rPr>
        <w:rFonts w:hint="default"/>
        <w:lang w:val="en-US" w:eastAsia="en-US" w:bidi="ar-SA"/>
      </w:rPr>
    </w:lvl>
    <w:lvl w:ilvl="7" w:tplc="17744474">
      <w:numFmt w:val="bullet"/>
      <w:lvlText w:val="•"/>
      <w:lvlJc w:val="left"/>
      <w:pPr>
        <w:ind w:left="6630" w:hanging="267"/>
      </w:pPr>
      <w:rPr>
        <w:rFonts w:hint="default"/>
        <w:lang w:val="en-US" w:eastAsia="en-US" w:bidi="ar-SA"/>
      </w:rPr>
    </w:lvl>
    <w:lvl w:ilvl="8" w:tplc="6518DC72">
      <w:numFmt w:val="bullet"/>
      <w:lvlText w:val="•"/>
      <w:lvlJc w:val="left"/>
      <w:pPr>
        <w:ind w:left="7540" w:hanging="267"/>
      </w:pPr>
      <w:rPr>
        <w:rFonts w:hint="default"/>
        <w:lang w:val="en-US" w:eastAsia="en-US" w:bidi="ar-SA"/>
      </w:rPr>
    </w:lvl>
  </w:abstractNum>
  <w:num w:numId="1" w16cid:durableId="1067611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F20"/>
    <w:rsid w:val="0040603C"/>
    <w:rsid w:val="00531F20"/>
    <w:rsid w:val="008A6C04"/>
    <w:rsid w:val="00D57DB6"/>
    <w:rsid w:val="00DF2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9CA1C"/>
  <w15:docId w15:val="{AB46FB6A-9289-4933-84F0-657B0B6F5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66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25</dc:title>
  <dc:creator>Sharatha sree</dc:creator>
  <cp:lastModifiedBy>Rhema Daphne</cp:lastModifiedBy>
  <cp:revision>3</cp:revision>
  <dcterms:created xsi:type="dcterms:W3CDTF">2026-07-29T03:47:00Z</dcterms:created>
  <dcterms:modified xsi:type="dcterms:W3CDTF">2026-08-08T05:25:00Z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