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B4973F" w:rsidP="51D43A0B" w:rsidRDefault="2CB4973F" w14:paraId="22A59AEE" w14:textId="50361C92" w14:noSpellErr="1">
      <w:pPr>
        <w:rPr>
          <w:rFonts w:ascii="Calibri" w:hAnsi="Calibri" w:eastAsia="Calibri" w:cs="Calibri"/>
          <w:noProof w:val="0"/>
          <w:sz w:val="44"/>
          <w:szCs w:val="44"/>
          <w:lang w:val="pt-BR"/>
        </w:rPr>
      </w:pPr>
      <w:r w:rsidRPr="51D43A0B" w:rsidR="51D43A0B">
        <w:rPr>
          <w:rFonts w:ascii="Calibri" w:hAnsi="Calibri" w:eastAsia="Calibri" w:cs="Calibri"/>
          <w:noProof w:val="0"/>
          <w:sz w:val="40"/>
          <w:szCs w:val="40"/>
          <w:lang w:val="pt-BR"/>
        </w:rPr>
        <w:t xml:space="preserve">Plano de gerenciamento da integração - </w:t>
      </w:r>
      <w:r w:rsidRPr="51D43A0B" w:rsidR="51D43A0B">
        <w:rPr>
          <w:rFonts w:ascii="Calibri" w:hAnsi="Calibri" w:eastAsia="Calibri" w:cs="Calibri"/>
          <w:noProof w:val="0"/>
          <w:sz w:val="40"/>
          <w:szCs w:val="40"/>
          <w:lang w:val="pt-BR"/>
        </w:rPr>
        <w:t>SEBO</w:t>
      </w:r>
    </w:p>
    <w:p w:rsidR="51D43A0B" w:rsidP="51D43A0B" w:rsidRDefault="51D43A0B" w14:noSpellErr="1" w14:paraId="01D497C1" w14:textId="7A990F45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pt-BR"/>
        </w:rPr>
      </w:pPr>
    </w:p>
    <w:p w:rsidR="2CB4973F" w:rsidP="51D43A0B" w:rsidRDefault="2CB4973F" w14:paraId="69B74073" w14:noSpellErr="1" w14:textId="59BFD9A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1D43A0B" w:rsidR="51D43A0B">
        <w:rPr>
          <w:rFonts w:ascii="Calibri" w:hAnsi="Calibri" w:eastAsia="Calibri" w:cs="Calibri"/>
          <w:noProof w:val="0"/>
          <w:sz w:val="29"/>
          <w:szCs w:val="29"/>
          <w:lang w:val="pt-BR"/>
        </w:rPr>
        <w:t>Introdução</w:t>
      </w:r>
    </w:p>
    <w:p w:rsidR="2CB4973F" w:rsidP="51D43A0B" w:rsidRDefault="2CB4973F" w14:paraId="2E9A1B02" w14:textId="56BC9AE5" w14:noSpellErr="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O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que é gerenciamento da integração?</w:t>
      </w:r>
    </w:p>
    <w:p w:rsidR="2CB4973F" w:rsidP="51D43A0B" w:rsidRDefault="2CB4973F" w14:paraId="36EE57EB" w14:textId="3A58E814">
      <w:pPr>
        <w:ind w:left="708" w:firstLine="708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O </w:t>
      </w:r>
      <w:proofErr w:type="spellStart"/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PMBoK</w:t>
      </w:r>
      <w:proofErr w:type="spellEnd"/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diz que: “O gerenciamento da integração do projeto inclui os</w:t>
      </w:r>
    </w:p>
    <w:p w:rsidR="2CB4973F" w:rsidP="51D43A0B" w:rsidRDefault="2CB4973F" w14:paraId="06AD80F0" w14:textId="5508D3A1" w14:noSpellErr="1">
      <w:pPr>
        <w:ind w:firstLine="708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processos e as atividades necessárias para identificar, definir, combinar, unificar e</w:t>
      </w:r>
    </w:p>
    <w:p w:rsidR="2CB4973F" w:rsidP="51D43A0B" w:rsidRDefault="2CB4973F" w14:paraId="7DD2FFCF" w14:textId="53312518" w14:noSpellErr="1">
      <w:pPr>
        <w:ind w:firstLine="708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coordenar os vários processos e atividades dos grupos de processos de</w:t>
      </w:r>
    </w:p>
    <w:p w:rsidR="2CB4973F" w:rsidP="51D43A0B" w:rsidRDefault="2CB4973F" w14:paraId="0C1C9932" w14:textId="3B2645B9" w14:noSpellErr="1">
      <w:pPr>
        <w:ind w:firstLine="708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gerenciamento”.</w:t>
      </w:r>
    </w:p>
    <w:p w:rsidR="2CB4973F" w:rsidP="51D43A0B" w:rsidRDefault="2CB4973F" w14:paraId="00F9A77B" w14:noSpellErr="1" w14:textId="15C2F426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 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b.  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Quais fatores de risco devem ser levados em conta ao se planejar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uma integração?</w:t>
      </w:r>
    </w:p>
    <w:p w:rsidR="2CB4973F" w:rsidP="51D43A0B" w:rsidRDefault="2CB4973F" w14:paraId="2F716017" w14:textId="398D8210" w14:noSpellErr="1">
      <w:pPr>
        <w:pStyle w:val="Normal"/>
        <w:ind w:left="0"/>
        <w:rPr>
          <w:sz w:val="24"/>
          <w:szCs w:val="24"/>
        </w:rPr>
      </w:pP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        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I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.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Escopo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;</w:t>
      </w:r>
    </w:p>
    <w:p w:rsidR="2CB4973F" w:rsidP="51D43A0B" w:rsidRDefault="2CB4973F" w14:paraId="76BFAF99" w14:textId="35F63F85" w14:noSpellErr="1">
      <w:pPr>
        <w:ind w:firstLine="708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II. 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Qualidade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;</w:t>
      </w:r>
    </w:p>
    <w:p w:rsidR="2CB4973F" w:rsidP="51D43A0B" w:rsidRDefault="2CB4973F" w14:paraId="2A2EB9DF" w14:textId="2358C082" w14:noSpellErr="1">
      <w:pPr>
        <w:ind w:firstLine="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      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III. 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Orçamento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;</w:t>
      </w:r>
    </w:p>
    <w:p w:rsidR="2CB4973F" w:rsidP="51D43A0B" w:rsidRDefault="2CB4973F" w14:paraId="1834A4F4" w14:textId="1A8DD0AA" w14:noSpellErr="1">
      <w:pPr>
        <w:ind w:firstLine="708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IV. 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Cronograma;</w:t>
      </w:r>
    </w:p>
    <w:p w:rsidR="2CB4973F" w:rsidP="51D43A0B" w:rsidRDefault="2CB4973F" w14:paraId="3E8C5AB2" w14:textId="7E6B6809" w14:noSpellErr="1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        V. 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Riscos;</w:t>
      </w:r>
    </w:p>
    <w:p w:rsidR="2CB4973F" w:rsidP="51D43A0B" w:rsidRDefault="2CB4973F" w14:paraId="5CB511D6" w14:textId="03946270" w14:noSpellErr="1">
      <w:pPr>
        <w:ind w:firstLine="708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VI. 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Recursos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;</w:t>
      </w:r>
    </w:p>
    <w:p w:rsidR="2CB4973F" w:rsidP="51D43A0B" w:rsidRDefault="2CB4973F" w14:paraId="0C8CAED2" w14:textId="43612FC7" w14:noSpellErr="1">
      <w:pPr>
        <w:pStyle w:val="Normal"/>
        <w:ind w:left="0"/>
        <w:rPr>
          <w:sz w:val="24"/>
          <w:szCs w:val="24"/>
        </w:rPr>
      </w:pP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c.  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Por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que gerenciar a integração de um projeto?</w:t>
      </w:r>
    </w:p>
    <w:p w:rsidR="2CB4973F" w:rsidP="51D43A0B" w:rsidRDefault="2CB4973F" w14:paraId="5EE7044B" w14:textId="33A1CFD6">
      <w:pPr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A integração consiste em um 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'</w:t>
      </w:r>
      <w:proofErr w:type="spellStart"/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metagerenciamento</w:t>
      </w:r>
      <w:proofErr w:type="spellEnd"/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'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, logo ela ajuda a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coordenar várias atividades de gerenciamento do projeto, como por exemplo: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gerenciamento de riscos e de recursos humanos.</w:t>
      </w:r>
    </w:p>
    <w:p w:rsidR="2CB4973F" w:rsidP="10D0060D" w:rsidRDefault="2CB4973F" w14:paraId="1796D622" w14:textId="47ACB8F4" w14:noSpellErr="1">
      <w:pPr>
        <w:ind w:firstLine="708"/>
      </w:pP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Com isso, ela é fundamental para ajudar o gerente de projetos a tomar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decisões sobre os rumos do projeto, auxiliando na priorização de certas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51D43A0B" w:rsidR="51D43A0B">
        <w:rPr>
          <w:rFonts w:ascii="Calibri" w:hAnsi="Calibri" w:eastAsia="Calibri" w:cs="Calibri"/>
          <w:noProof w:val="0"/>
          <w:sz w:val="24"/>
          <w:szCs w:val="24"/>
          <w:lang w:val="pt-BR"/>
        </w:rPr>
        <w:t>atividades em detrimento de outras.</w:t>
      </w:r>
    </w:p>
    <w:p w:rsidR="2CB4973F" w:rsidP="51D43A0B" w:rsidRDefault="2CB4973F" w14:paraId="66190F4A" w14:noSpellErr="1" w14:textId="3DA2163C">
      <w:pPr>
        <w:pStyle w:val="ListParagraph"/>
        <w:numPr>
          <w:ilvl w:val="0"/>
          <w:numId w:val="3"/>
        </w:numPr>
        <w:rPr>
          <w:b w:val="0"/>
          <w:bCs w:val="0"/>
          <w:sz w:val="29"/>
          <w:szCs w:val="29"/>
        </w:rPr>
      </w:pPr>
      <w:r w:rsidRPr="51D43A0B" w:rsidR="51D43A0B">
        <w:rPr>
          <w:rFonts w:ascii="Calibri" w:hAnsi="Calibri" w:eastAsia="Calibri" w:cs="Calibri"/>
          <w:b w:val="0"/>
          <w:bCs w:val="0"/>
          <w:noProof w:val="0"/>
          <w:sz w:val="29"/>
          <w:szCs w:val="29"/>
          <w:lang w:val="pt-BR"/>
        </w:rPr>
        <w:t xml:space="preserve">Atividades previstas para o gerenciar a integração do projeto </w:t>
      </w:r>
      <w:r w:rsidRPr="51D43A0B" w:rsidR="51D43A0B">
        <w:rPr>
          <w:rFonts w:ascii="Calibri" w:hAnsi="Calibri" w:eastAsia="Calibri" w:cs="Calibri"/>
          <w:b w:val="0"/>
          <w:bCs w:val="0"/>
          <w:noProof w:val="0"/>
          <w:sz w:val="29"/>
          <w:szCs w:val="29"/>
          <w:lang w:val="pt-BR"/>
        </w:rPr>
        <w:t>SEBO</w:t>
      </w:r>
      <w:r w:rsidRPr="51D43A0B" w:rsidR="51D43A0B">
        <w:rPr>
          <w:rFonts w:ascii="Calibri" w:hAnsi="Calibri" w:eastAsia="Calibri" w:cs="Calibri"/>
          <w:b w:val="0"/>
          <w:bCs w:val="0"/>
          <w:noProof w:val="0"/>
          <w:sz w:val="29"/>
          <w:szCs w:val="29"/>
          <w:lang w:val="pt-BR"/>
        </w:rPr>
        <w:t>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4513"/>
        <w:gridCol w:w="4513"/>
      </w:tblGrid>
      <w:tr w:rsidR="10D0060D" w:rsidTr="51D43A0B" w14:paraId="6218E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0D0060D" w:rsidP="10D0060D" w:rsidRDefault="10D0060D" w14:noSpellErr="1" w14:paraId="7B25D1D4" w14:textId="3F01E1BC">
            <w:pPr>
              <w:pStyle w:val="Normal"/>
            </w:pPr>
            <w:r w:rsidR="51D43A0B">
              <w:rPr/>
              <w:t>Atividade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0D0060D" w:rsidP="10D0060D" w:rsidRDefault="10D0060D" w14:noSpellErr="1" w14:paraId="3AF18BD9" w14:textId="4934FBC5">
            <w:pPr>
              <w:pStyle w:val="Normal"/>
            </w:pPr>
            <w:r w:rsidR="51D43A0B">
              <w:rPr/>
              <w:t>Link para Documento</w:t>
            </w:r>
          </w:p>
        </w:tc>
      </w:tr>
      <w:tr w:rsidR="10D0060D" w:rsidTr="51D43A0B" w14:paraId="3ECE2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0D0060D" w:rsidP="10D0060D" w:rsidRDefault="10D0060D" w14:noSpellErr="1" w14:paraId="0D356158" w14:textId="15BE8ADC">
            <w:pPr>
              <w:pStyle w:val="Normal"/>
            </w:pPr>
            <w:r w:rsidR="51D43A0B">
              <w:rPr/>
              <w:t>Desenvolver o termo de abertura do projeto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0D0060D" w:rsidP="10D0060D" w:rsidRDefault="10D0060D" w14:paraId="4DCB8081" w14:textId="06DA3F9F">
            <w:pPr>
              <w:pStyle w:val="Normal"/>
            </w:pPr>
            <w:hyperlink r:id="R1f4b308362c34ca9">
              <w:r w:rsidRPr="51D43A0B" w:rsidR="51D43A0B">
                <w:rPr>
                  <w:rStyle w:val="Hyperlink"/>
                </w:rPr>
                <w:t>Termo de Abertura</w:t>
              </w:r>
            </w:hyperlink>
          </w:p>
        </w:tc>
      </w:tr>
      <w:tr w:rsidR="10D0060D" w:rsidTr="51D43A0B" w14:paraId="52DCB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0D0060D" w:rsidP="10D0060D" w:rsidRDefault="10D0060D" w14:noSpellErr="1" w14:paraId="6DD06B6B" w14:textId="3848DC2F">
            <w:pPr>
              <w:pStyle w:val="Normal"/>
            </w:pPr>
            <w:r w:rsidR="10D0060D">
              <w:rPr/>
              <w:t xml:space="preserve">Desenvolver a </w:t>
            </w:r>
            <w:r w:rsidR="10D0060D">
              <w:rPr/>
              <w:t>declaraçã</w:t>
            </w:r>
            <w:r w:rsidR="10D0060D">
              <w:rPr/>
              <w:t>o</w:t>
            </w:r>
            <w:r w:rsidR="10D0060D">
              <w:rPr/>
              <w:t xml:space="preserve"> do escopo preliminar do projeto</w:t>
            </w:r>
            <w:r w:rsidR="10D0060D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0D0060D" w:rsidP="10D0060D" w:rsidRDefault="10D0060D" w14:paraId="5F121792" w14:textId="09469FF8">
            <w:pPr>
              <w:pStyle w:val="Normal"/>
            </w:pPr>
            <w:hyperlink r:id="Re0d85e4eb3fb4070">
              <w:r w:rsidRPr="51D43A0B" w:rsidR="51D43A0B">
                <w:rPr>
                  <w:rStyle w:val="Hyperlink"/>
                </w:rPr>
                <w:t>Plano de Gerenciamento do Escopo</w:t>
              </w:r>
            </w:hyperlink>
          </w:p>
        </w:tc>
      </w:tr>
      <w:tr w:rsidR="10D0060D" w:rsidTr="51D43A0B" w14:paraId="7C8DF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0D0060D" w:rsidP="10D0060D" w:rsidRDefault="10D0060D" w14:noSpellErr="1" w14:paraId="54E1913E" w14:textId="10951423">
            <w:pPr>
              <w:pStyle w:val="Normal"/>
            </w:pPr>
            <w:r w:rsidR="51D43A0B">
              <w:rPr/>
              <w:t>D</w:t>
            </w:r>
            <w:r w:rsidR="51D43A0B">
              <w:rPr/>
              <w:t>esenvolver o plano de gerenciamento do projeto</w:t>
            </w:r>
          </w:p>
          <w:p w:rsidR="10D0060D" w:rsidP="10D0060D" w:rsidRDefault="10D0060D" w14:paraId="7FE427C5" w14:textId="0B3E81C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0D0060D" w:rsidP="10D0060D" w:rsidRDefault="10D0060D" w14:noSpellErr="1" w14:paraId="59D5ACAE" w14:textId="4EF682FE">
            <w:pPr>
              <w:pStyle w:val="Normal"/>
            </w:pPr>
            <w:r w:rsidR="51D43A0B">
              <w:rPr/>
              <w:t>Não se aplica</w:t>
            </w:r>
          </w:p>
        </w:tc>
      </w:tr>
      <w:tr w:rsidR="10D0060D" w:rsidTr="51D43A0B" w14:paraId="50E4A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0D0060D" w:rsidP="10D0060D" w:rsidRDefault="10D0060D" w14:noSpellErr="1" w14:paraId="6526B41A" w14:textId="7D5C02F3">
            <w:pPr>
              <w:pStyle w:val="Normal"/>
            </w:pPr>
            <w:r w:rsidR="51D43A0B">
              <w:rPr/>
              <w:t>O</w:t>
            </w:r>
            <w:r w:rsidR="51D43A0B">
              <w:rPr/>
              <w:t xml:space="preserve">rientar e </w:t>
            </w:r>
            <w:r w:rsidR="51D43A0B">
              <w:rPr/>
              <w:t>gerenciar a execução do projeto</w:t>
            </w:r>
          </w:p>
          <w:p w:rsidR="10D0060D" w:rsidP="10D0060D" w:rsidRDefault="10D0060D" w14:paraId="4506478A" w14:textId="3BC80F5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0D0060D" w:rsidP="10D0060D" w:rsidRDefault="10D0060D" w14:paraId="13A72B38" w14:textId="437A3C18">
            <w:pPr>
              <w:pStyle w:val="Normal"/>
            </w:pPr>
            <w:hyperlink r:id="Rcab197db19bf4054">
              <w:r w:rsidRPr="51D43A0B" w:rsidR="51D43A0B">
                <w:rPr>
                  <w:rStyle w:val="Hyperlink"/>
                </w:rPr>
                <w:t>Plano de Gerenciamento do Tempo</w:t>
              </w:r>
            </w:hyperlink>
          </w:p>
        </w:tc>
      </w:tr>
      <w:tr w:rsidR="10D0060D" w:rsidTr="51D43A0B" w14:paraId="246F3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0D0060D" w:rsidP="10D0060D" w:rsidRDefault="10D0060D" w14:noSpellErr="1" w14:paraId="14D4B66E" w14:textId="6EA0F92D">
            <w:pPr>
              <w:pStyle w:val="Normal"/>
            </w:pPr>
            <w:r w:rsidR="51D43A0B">
              <w:rPr/>
              <w:t>M</w:t>
            </w:r>
            <w:r w:rsidR="51D43A0B">
              <w:rPr/>
              <w:t>onitorar e controlar o trabal</w:t>
            </w:r>
            <w:r w:rsidR="51D43A0B">
              <w:rPr/>
              <w:t>ho do projeto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0D0060D" w:rsidP="10D0060D" w:rsidRDefault="10D0060D" w14:noSpellErr="1" w14:paraId="0DEEB37D" w14:textId="10C25A30">
            <w:pPr>
              <w:pStyle w:val="Normal"/>
            </w:pPr>
            <w:r w:rsidR="51D43A0B">
              <w:rPr/>
              <w:t>Não se aplica</w:t>
            </w:r>
          </w:p>
        </w:tc>
      </w:tr>
      <w:tr w:rsidR="372351DA" w:rsidTr="51D43A0B" w14:paraId="035AC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72351DA" w:rsidP="372351DA" w:rsidRDefault="372351DA" w14:paraId="0D5618B9" w14:noSpellErr="1" w14:textId="760F88C5">
            <w:pPr>
              <w:pStyle w:val="Normal"/>
            </w:pPr>
            <w:r w:rsidR="51D43A0B">
              <w:rPr/>
              <w:t>Controle Integrado de Mudanças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372351DA" w:rsidP="372351DA" w:rsidRDefault="372351DA" w14:paraId="617C67A6" w14:textId="28A79553">
            <w:pPr>
              <w:pStyle w:val="Normal"/>
            </w:pPr>
            <w:hyperlink r:id="R34af93f70ee84c4e">
              <w:r w:rsidRPr="51D43A0B" w:rsidR="51D43A0B">
                <w:rPr>
                  <w:rStyle w:val="Hyperlink"/>
                </w:rPr>
                <w:t>Link do Repositório no GitHub</w:t>
              </w:r>
            </w:hyperlink>
          </w:p>
        </w:tc>
      </w:tr>
    </w:tbl>
    <w:p w:rsidR="10D0060D" w:rsidP="10D0060D" w:rsidRDefault="10D0060D" w14:paraId="1D12FA2B" w14:textId="694C536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da5072e0-50a3-4e34-8973-fc8e316d9297}"/>
  <w:rsids>
    <w:rsidRoot w:val="2CB4973F"/>
    <w:rsid w:val="10D0060D"/>
    <w:rsid w:val="1767384F"/>
    <w:rsid w:val="2CB4973F"/>
    <w:rsid w:val="372351DA"/>
    <w:rsid w:val="47EADBF6"/>
    <w:rsid w:val="4A3D39A4"/>
    <w:rsid w:val="51D43A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f50787f9e9441fa" /><Relationship Type="http://schemas.openxmlformats.org/officeDocument/2006/relationships/hyperlink" Target="https://github.com/Rhenanrk/gps_sebo/blob/master/Docs/Termo%20de%20Abertura%20do%20Projeto%20V2.odt" TargetMode="External" Id="R1f4b308362c34ca9" /><Relationship Type="http://schemas.openxmlformats.org/officeDocument/2006/relationships/hyperlink" Target="https://github.com/Rhenanrk/gps_sebo/blob/master/Docs/Plano%20de%20Gerenciamento%20do%20Escopo.pdf" TargetMode="External" Id="Re0d85e4eb3fb4070" /><Relationship Type="http://schemas.openxmlformats.org/officeDocument/2006/relationships/hyperlink" Target="https://github.com/Rhenanrk/gps_sebo/blob/master/Docs/%23SEBO%20-%20Plano%20de%20Gerenciamento%20de%20Tempo%20(PGT).md" TargetMode="External" Id="Rcab197db19bf4054" /><Relationship Type="http://schemas.openxmlformats.org/officeDocument/2006/relationships/hyperlink" Target="https://github.com/Rhenanrk/gps_sebo" TargetMode="External" Id="R34af93f70ee84c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2017-05-19T23:56:01.4203433Z</dcterms:created>
  <dcterms:modified xsi:type="dcterms:W3CDTF">2017-05-20T00:26:05.2757392Z</dcterms:modified>
  <dc:creator>Affonso Giesel</dc:creator>
  <lastModifiedBy>Affonso Giesel</lastModifiedBy>
</coreProperties>
</file>