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6EA808D2" w14:textId="77777777" w:rsidR="006F6F6A" w:rsidRDefault="006F6F6A" w:rsidP="006F6F6A">
      <w:pPr>
        <w:spacing w:after="60" w:line="240" w:lineRule="auto"/>
        <w:jc w:val="center"/>
        <w:rPr>
          <w:rFonts w:ascii="Times New Roman" w:eastAsia="Times New Roman" w:hAnsi="Times New Roman" w:cs="Times New Roman"/>
          <w:color w:val="CCCCCC"/>
          <w:sz w:val="72"/>
          <w:szCs w:val="72"/>
        </w:rPr>
      </w:pPr>
    </w:p>
    <w:p w14:paraId="770E0BA5" w14:textId="77777777" w:rsidR="006F6F6A" w:rsidRDefault="006F6F6A" w:rsidP="006F6F6A">
      <w:pPr>
        <w:spacing w:after="60" w:line="240" w:lineRule="auto"/>
        <w:jc w:val="center"/>
        <w:rPr>
          <w:rFonts w:ascii="Times New Roman" w:eastAsia="Times New Roman" w:hAnsi="Times New Roman" w:cs="Times New Roman"/>
          <w:color w:val="CCCCCC"/>
          <w:sz w:val="72"/>
          <w:szCs w:val="72"/>
        </w:rPr>
      </w:pPr>
    </w:p>
    <w:p w14:paraId="1D54FFF4" w14:textId="77777777" w:rsidR="006F6F6A" w:rsidRDefault="006F6F6A" w:rsidP="006F6F6A">
      <w:pPr>
        <w:spacing w:after="60" w:line="240" w:lineRule="auto"/>
        <w:jc w:val="center"/>
        <w:rPr>
          <w:rFonts w:ascii="Times New Roman" w:eastAsia="Times New Roman" w:hAnsi="Times New Roman" w:cs="Times New Roman"/>
          <w:color w:val="CCCCCC"/>
          <w:sz w:val="72"/>
          <w:szCs w:val="72"/>
        </w:rPr>
      </w:pPr>
    </w:p>
    <w:p w14:paraId="57D71B7F" w14:textId="77777777" w:rsidR="006F6F6A" w:rsidRDefault="006F6F6A" w:rsidP="006F6F6A">
      <w:pPr>
        <w:spacing w:after="60" w:line="240" w:lineRule="auto"/>
        <w:jc w:val="center"/>
        <w:rPr>
          <w:rFonts w:ascii="Times New Roman" w:eastAsia="Times New Roman" w:hAnsi="Times New Roman" w:cs="Times New Roman"/>
          <w:color w:val="CCCCCC"/>
          <w:sz w:val="72"/>
          <w:szCs w:val="72"/>
        </w:rPr>
      </w:pPr>
    </w:p>
    <w:p w14:paraId="32E837CC" w14:textId="77777777" w:rsidR="006F6F6A" w:rsidRDefault="006F6F6A" w:rsidP="006F6F6A">
      <w:pPr>
        <w:spacing w:after="60" w:line="240" w:lineRule="auto"/>
        <w:jc w:val="center"/>
        <w:rPr>
          <w:rFonts w:ascii="Times New Roman" w:eastAsia="Times New Roman" w:hAnsi="Times New Roman" w:cs="Times New Roman"/>
          <w:color w:val="CCCCCC"/>
          <w:sz w:val="72"/>
          <w:szCs w:val="72"/>
        </w:rPr>
      </w:pPr>
    </w:p>
    <w:p w14:paraId="2CAFE0D7" w14:textId="196AFE9E" w:rsidR="006F6F6A" w:rsidRDefault="006F6F6A" w:rsidP="006F6F6A">
      <w:pPr>
        <w:spacing w:after="60" w:line="240" w:lineRule="auto"/>
        <w:jc w:val="center"/>
        <w:rPr>
          <w:rFonts w:ascii="Times New Roman" w:eastAsia="Times New Roman" w:hAnsi="Times New Roman" w:cs="Times New Roman"/>
          <w:color w:val="CCCCCC"/>
          <w:sz w:val="72"/>
          <w:szCs w:val="72"/>
        </w:rPr>
      </w:pPr>
      <w:bookmarkStart w:id="0" w:name="_GoBack"/>
      <w:bookmarkEnd w:id="0"/>
      <w:r w:rsidRPr="006F6F6A">
        <w:rPr>
          <w:rFonts w:ascii="Times New Roman" w:eastAsia="Times New Roman" w:hAnsi="Times New Roman" w:cs="Times New Roman"/>
          <w:color w:val="CCCCCC"/>
          <w:sz w:val="72"/>
          <w:szCs w:val="72"/>
        </w:rPr>
        <w:t>Non-Council Races</w:t>
      </w:r>
    </w:p>
    <w:p w14:paraId="72516A86" w14:textId="04F8471F" w:rsidR="006F6F6A" w:rsidRPr="006F6F6A" w:rsidRDefault="006F6F6A" w:rsidP="006F6F6A">
      <w:pPr>
        <w:rPr>
          <w:rFonts w:ascii="Times New Roman" w:eastAsia="Times New Roman" w:hAnsi="Times New Roman" w:cs="Times New Roman"/>
          <w:color w:val="CCCCCC"/>
          <w:sz w:val="72"/>
          <w:szCs w:val="72"/>
        </w:rPr>
      </w:pPr>
      <w:r>
        <w:rPr>
          <w:rFonts w:ascii="Times New Roman" w:eastAsia="Times New Roman" w:hAnsi="Times New Roman" w:cs="Times New Roman"/>
          <w:color w:val="CCCCCC"/>
          <w:sz w:val="72"/>
          <w:szCs w:val="72"/>
        </w:rPr>
        <w:br w:type="page"/>
      </w:r>
      <w:r w:rsidRPr="006F6F6A">
        <w:rPr>
          <w:rFonts w:ascii="Times New Roman" w:eastAsia="Times New Roman" w:hAnsi="Times New Roman" w:cs="Times New Roman"/>
          <w:color w:val="CCCCCC"/>
          <w:sz w:val="72"/>
          <w:szCs w:val="72"/>
        </w:rPr>
        <w:lastRenderedPageBreak/>
        <w:t>Giants</w:t>
      </w:r>
    </w:p>
    <w:p w14:paraId="38708F64" w14:textId="77777777" w:rsidR="006F6F6A" w:rsidRPr="006F6F6A" w:rsidRDefault="006F6F6A" w:rsidP="006F6F6A">
      <w:pPr>
        <w:spacing w:after="24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sz w:val="24"/>
          <w:szCs w:val="24"/>
        </w:rPr>
        <w:br/>
      </w:r>
    </w:p>
    <w:p w14:paraId="5139BAC8" w14:textId="77777777" w:rsidR="006F6F6A" w:rsidRPr="006F6F6A" w:rsidRDefault="006F6F6A" w:rsidP="006F6F6A">
      <w:pPr>
        <w:numPr>
          <w:ilvl w:val="0"/>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Features:</w:t>
      </w:r>
    </w:p>
    <w:p w14:paraId="2EBF6120"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Elongated build</w:t>
      </w:r>
    </w:p>
    <w:p w14:paraId="7EFDD3A0"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Typical height 14’ to 20’ </w:t>
      </w:r>
    </w:p>
    <w:p w14:paraId="6AAC9A82"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Mostly covered in a type of scarification</w:t>
      </w:r>
    </w:p>
    <w:p w14:paraId="7AB050F4"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Larger upper body </w:t>
      </w:r>
    </w:p>
    <w:p w14:paraId="591E97C7"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Hair Colors: Black, Brown, and Grey.</w:t>
      </w:r>
    </w:p>
    <w:p w14:paraId="05B17FF1"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Natural Skin Colors: White, Brown, and Tan. </w:t>
      </w:r>
    </w:p>
    <w:p w14:paraId="05860171"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Eye Colors: Blue, Brown, Green, and white.</w:t>
      </w:r>
    </w:p>
    <w:p w14:paraId="00F20B12" w14:textId="77777777" w:rsidR="006F6F6A" w:rsidRPr="006F6F6A" w:rsidRDefault="006F6F6A" w:rsidP="006F6F6A">
      <w:pPr>
        <w:numPr>
          <w:ilvl w:val="0"/>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Stronger Abilities:</w:t>
      </w:r>
    </w:p>
    <w:p w14:paraId="609F5BCC"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Immense physical strength</w:t>
      </w:r>
    </w:p>
    <w:p w14:paraId="5C918C08"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Crude weapon </w:t>
      </w:r>
      <w:proofErr w:type="spellStart"/>
      <w:r w:rsidRPr="006F6F6A">
        <w:rPr>
          <w:rFonts w:ascii="Arial" w:eastAsia="Times New Roman" w:hAnsi="Arial" w:cs="Arial"/>
          <w:color w:val="CCCCCC"/>
          <w:sz w:val="24"/>
          <w:szCs w:val="24"/>
        </w:rPr>
        <w:t>smithing</w:t>
      </w:r>
      <w:proofErr w:type="spellEnd"/>
      <w:r w:rsidRPr="006F6F6A">
        <w:rPr>
          <w:rFonts w:ascii="Arial" w:eastAsia="Times New Roman" w:hAnsi="Arial" w:cs="Arial"/>
          <w:color w:val="CCCCCC"/>
          <w:sz w:val="24"/>
          <w:szCs w:val="24"/>
        </w:rPr>
        <w:t xml:space="preserve"> </w:t>
      </w:r>
    </w:p>
    <w:p w14:paraId="56B5FBED"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Hardened skin</w:t>
      </w:r>
    </w:p>
    <w:p w14:paraId="1E8E97F4" w14:textId="77777777" w:rsidR="006F6F6A" w:rsidRPr="006F6F6A" w:rsidRDefault="006F6F6A" w:rsidP="006F6F6A">
      <w:pPr>
        <w:numPr>
          <w:ilvl w:val="1"/>
          <w:numId w:val="1"/>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Resistance to cold and fire</w:t>
      </w:r>
    </w:p>
    <w:p w14:paraId="5F6831D9" w14:textId="77777777" w:rsidR="006F6F6A" w:rsidRPr="006F6F6A" w:rsidRDefault="006F6F6A" w:rsidP="006F6F6A">
      <w:pPr>
        <w:spacing w:after="60" w:line="240" w:lineRule="auto"/>
        <w:ind w:firstLine="720"/>
        <w:rPr>
          <w:rFonts w:ascii="Times New Roman" w:eastAsia="Times New Roman" w:hAnsi="Times New Roman" w:cs="Times New Roman"/>
          <w:sz w:val="24"/>
          <w:szCs w:val="24"/>
        </w:rPr>
      </w:pPr>
      <w:r w:rsidRPr="006F6F6A">
        <w:rPr>
          <w:rFonts w:ascii="Arial" w:eastAsia="Times New Roman" w:hAnsi="Arial" w:cs="Arial"/>
          <w:color w:val="CCCCCC"/>
          <w:sz w:val="24"/>
          <w:szCs w:val="24"/>
        </w:rPr>
        <w:t xml:space="preserve"> </w:t>
      </w:r>
    </w:p>
    <w:p w14:paraId="3B4D333D" w14:textId="44A454BE" w:rsidR="006F6F6A" w:rsidRPr="006F6F6A" w:rsidRDefault="006F6F6A" w:rsidP="006F6F6A">
      <w:pPr>
        <w:spacing w:after="60" w:line="240" w:lineRule="auto"/>
        <w:ind w:firstLine="720"/>
        <w:rPr>
          <w:rFonts w:ascii="Times New Roman" w:eastAsia="Times New Roman" w:hAnsi="Times New Roman" w:cs="Times New Roman"/>
          <w:sz w:val="24"/>
          <w:szCs w:val="24"/>
        </w:rPr>
      </w:pPr>
      <w:r w:rsidRPr="006F6F6A">
        <w:rPr>
          <w:rFonts w:ascii="Arial" w:eastAsia="Times New Roman" w:hAnsi="Arial" w:cs="Arial"/>
          <w:color w:val="CCCCCC"/>
          <w:sz w:val="24"/>
          <w:szCs w:val="24"/>
        </w:rPr>
        <w:t xml:space="preserve">The Giants that scour the lands of </w:t>
      </w:r>
      <w:proofErr w:type="spellStart"/>
      <w:r w:rsidRPr="006F6F6A">
        <w:rPr>
          <w:rFonts w:ascii="Arial" w:eastAsia="Times New Roman" w:hAnsi="Arial" w:cs="Arial"/>
          <w:color w:val="CCCCCC"/>
          <w:sz w:val="24"/>
          <w:szCs w:val="24"/>
        </w:rPr>
        <w:t>Tempavem</w:t>
      </w:r>
      <w:proofErr w:type="spellEnd"/>
      <w:r w:rsidRPr="006F6F6A">
        <w:rPr>
          <w:rFonts w:ascii="Arial" w:eastAsia="Times New Roman" w:hAnsi="Arial" w:cs="Arial"/>
          <w:color w:val="CCCCCC"/>
          <w:sz w:val="24"/>
          <w:szCs w:val="24"/>
        </w:rPr>
        <w:t xml:space="preserve"> are usually isolated and are only found in small pockets. Generally, they keep to themselves and are quite timid when set upon by other species, but there are times where giants will kill others if disturbed. They also appear to have some sort of intellect, as they can fashion weapons of stone and more rarely metal. There hasn’t ever been a war with giants, but if there was ever one it would be very difficult to resolve said war. This is because Giants appear to be unable to pronounce refined vowels, there for making them linguistically inept.              </w:t>
      </w:r>
    </w:p>
    <w:p w14:paraId="1BB38A19" w14:textId="27F9D0E8" w:rsidR="006F6F6A" w:rsidRPr="006F6F6A" w:rsidRDefault="006F6F6A" w:rsidP="006F6F6A">
      <w:pPr>
        <w:rPr>
          <w:rFonts w:ascii="Times New Roman" w:eastAsia="Times New Roman" w:hAnsi="Times New Roman" w:cs="Times New Roman"/>
          <w:color w:val="CCCCCC"/>
          <w:sz w:val="72"/>
          <w:szCs w:val="72"/>
        </w:rPr>
      </w:pPr>
      <w:r>
        <w:rPr>
          <w:rFonts w:ascii="Times New Roman" w:eastAsia="Times New Roman" w:hAnsi="Times New Roman" w:cs="Times New Roman"/>
          <w:color w:val="CCCCCC"/>
          <w:sz w:val="72"/>
          <w:szCs w:val="72"/>
        </w:rPr>
        <w:br w:type="page"/>
      </w:r>
      <w:r w:rsidRPr="006F6F6A">
        <w:rPr>
          <w:rFonts w:ascii="Times New Roman" w:eastAsia="Times New Roman" w:hAnsi="Times New Roman" w:cs="Times New Roman"/>
          <w:color w:val="CCCCCC"/>
          <w:sz w:val="72"/>
          <w:szCs w:val="72"/>
        </w:rPr>
        <w:lastRenderedPageBreak/>
        <w:t>Men of The Grave</w:t>
      </w:r>
    </w:p>
    <w:p w14:paraId="51C599E0" w14:textId="77777777" w:rsidR="006F6F6A" w:rsidRPr="006F6F6A" w:rsidRDefault="006F6F6A" w:rsidP="006F6F6A">
      <w:pPr>
        <w:spacing w:after="240" w:line="240" w:lineRule="auto"/>
        <w:rPr>
          <w:rFonts w:ascii="Times New Roman" w:eastAsia="Times New Roman" w:hAnsi="Times New Roman" w:cs="Times New Roman"/>
          <w:sz w:val="24"/>
          <w:szCs w:val="24"/>
        </w:rPr>
      </w:pPr>
    </w:p>
    <w:p w14:paraId="24AD1A71" w14:textId="77777777" w:rsidR="006F6F6A" w:rsidRPr="006F6F6A" w:rsidRDefault="006F6F6A" w:rsidP="006F6F6A">
      <w:pPr>
        <w:numPr>
          <w:ilvl w:val="0"/>
          <w:numId w:val="2"/>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Features:</w:t>
      </w:r>
    </w:p>
    <w:p w14:paraId="1FDC2264"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Any race can become Men of The Grave</w:t>
      </w:r>
    </w:p>
    <w:p w14:paraId="5B2018CA"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Typical height 3’ to 20’ </w:t>
      </w:r>
    </w:p>
    <w:p w14:paraId="7963DBA4"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Usually covered in rotting flesh</w:t>
      </w:r>
    </w:p>
    <w:p w14:paraId="06EE0FC1"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They all have the mark of the grave </w:t>
      </w:r>
    </w:p>
    <w:p w14:paraId="75DF0540"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Hair Colors: Black, Brown, Blond, Grey, Red, and White.</w:t>
      </w:r>
    </w:p>
    <w:p w14:paraId="07D9538D"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Skin Colors: White, Black, Brown, Tan, and Light Brown</w:t>
      </w:r>
    </w:p>
    <w:p w14:paraId="3766FFE5"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Eye Colors: White, and Black.</w:t>
      </w:r>
    </w:p>
    <w:p w14:paraId="0573CC76" w14:textId="77777777" w:rsidR="006F6F6A" w:rsidRPr="006F6F6A" w:rsidRDefault="006F6F6A" w:rsidP="006F6F6A">
      <w:pPr>
        <w:numPr>
          <w:ilvl w:val="0"/>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Stronger Abilities:</w:t>
      </w:r>
    </w:p>
    <w:p w14:paraId="46777D4B" w14:textId="1267B8D8"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Aren’t fazed mortal wounds.</w:t>
      </w:r>
    </w:p>
    <w:p w14:paraId="710E8973"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Has seemingly endless stamina.</w:t>
      </w:r>
    </w:p>
    <w:p w14:paraId="55BBED7F"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Not affected by the elements.</w:t>
      </w:r>
    </w:p>
    <w:p w14:paraId="2593108F" w14:textId="77777777" w:rsidR="006F6F6A" w:rsidRPr="006F6F6A" w:rsidRDefault="006F6F6A" w:rsidP="006F6F6A">
      <w:pPr>
        <w:numPr>
          <w:ilvl w:val="1"/>
          <w:numId w:val="3"/>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Aggravated easily</w:t>
      </w:r>
    </w:p>
    <w:p w14:paraId="15EEF540" w14:textId="77777777" w:rsidR="006F6F6A" w:rsidRPr="006F6F6A" w:rsidRDefault="006F6F6A" w:rsidP="006F6F6A">
      <w:pPr>
        <w:spacing w:after="240" w:line="240" w:lineRule="auto"/>
        <w:rPr>
          <w:rFonts w:ascii="Times New Roman" w:eastAsia="Times New Roman" w:hAnsi="Times New Roman" w:cs="Times New Roman"/>
          <w:sz w:val="24"/>
          <w:szCs w:val="24"/>
        </w:rPr>
      </w:pPr>
    </w:p>
    <w:p w14:paraId="0B434DAD" w14:textId="1C39E865" w:rsidR="006F6F6A" w:rsidRPr="006F6F6A" w:rsidRDefault="006F6F6A" w:rsidP="006F6F6A">
      <w:pPr>
        <w:spacing w:after="0" w:line="240" w:lineRule="auto"/>
        <w:ind w:left="720" w:firstLine="720"/>
        <w:rPr>
          <w:rFonts w:ascii="Times New Roman" w:eastAsia="Times New Roman" w:hAnsi="Times New Roman" w:cs="Times New Roman"/>
          <w:sz w:val="24"/>
          <w:szCs w:val="24"/>
        </w:rPr>
      </w:pPr>
      <w:r w:rsidRPr="006F6F6A">
        <w:rPr>
          <w:rFonts w:ascii="Arial" w:eastAsia="Times New Roman" w:hAnsi="Arial" w:cs="Arial"/>
          <w:color w:val="CCCCCC"/>
          <w:sz w:val="24"/>
          <w:szCs w:val="24"/>
        </w:rPr>
        <w:t xml:space="preserve">The Men of The Grave are the most mysterious of the races, as many people don't believe that they exist. The Men of The Grave are minions of the God of The Grave, which may inhabit the mortal realm. Any race can become one of the men of The Grave, although they </w:t>
      </w:r>
      <w:proofErr w:type="gramStart"/>
      <w:r w:rsidRPr="006F6F6A">
        <w:rPr>
          <w:rFonts w:ascii="Arial" w:eastAsia="Times New Roman" w:hAnsi="Arial" w:cs="Arial"/>
          <w:color w:val="CCCCCC"/>
          <w:sz w:val="24"/>
          <w:szCs w:val="24"/>
        </w:rPr>
        <w:t>have to</w:t>
      </w:r>
      <w:proofErr w:type="gramEnd"/>
      <w:r w:rsidRPr="006F6F6A">
        <w:rPr>
          <w:rFonts w:ascii="Arial" w:eastAsia="Times New Roman" w:hAnsi="Arial" w:cs="Arial"/>
          <w:color w:val="CCCCCC"/>
          <w:sz w:val="24"/>
          <w:szCs w:val="24"/>
        </w:rPr>
        <w:t xml:space="preserve"> be intelligent and Deceased. The God of The Grave can reanimate any dead body that is still intact or if the head is not damaged excessively. </w:t>
      </w:r>
    </w:p>
    <w:p w14:paraId="3007ACE2" w14:textId="77777777" w:rsidR="006F6F6A" w:rsidRPr="006F6F6A" w:rsidRDefault="006F6F6A" w:rsidP="006F6F6A">
      <w:pPr>
        <w:spacing w:after="24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p>
    <w:p w14:paraId="7CD185B5" w14:textId="77777777" w:rsidR="006F6F6A" w:rsidRDefault="006F6F6A" w:rsidP="006F6F6A">
      <w:pPr>
        <w:spacing w:after="0" w:line="240" w:lineRule="auto"/>
        <w:rPr>
          <w:rFonts w:ascii="Times New Roman" w:eastAsia="Times New Roman" w:hAnsi="Times New Roman" w:cs="Times New Roman"/>
          <w:color w:val="CCCCCC"/>
          <w:sz w:val="72"/>
          <w:szCs w:val="72"/>
        </w:rPr>
      </w:pPr>
    </w:p>
    <w:p w14:paraId="4C9A08C1" w14:textId="77777777" w:rsidR="006F6F6A" w:rsidRDefault="006F6F6A" w:rsidP="006F6F6A">
      <w:pPr>
        <w:spacing w:after="0" w:line="240" w:lineRule="auto"/>
        <w:rPr>
          <w:rFonts w:ascii="Times New Roman" w:eastAsia="Times New Roman" w:hAnsi="Times New Roman" w:cs="Times New Roman"/>
          <w:color w:val="CCCCCC"/>
          <w:sz w:val="72"/>
          <w:szCs w:val="72"/>
        </w:rPr>
      </w:pPr>
    </w:p>
    <w:p w14:paraId="31801512" w14:textId="69CF310F" w:rsidR="006F6F6A" w:rsidRPr="006F6F6A" w:rsidRDefault="006F6F6A" w:rsidP="006F6F6A">
      <w:pPr>
        <w:spacing w:after="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color w:val="CCCCCC"/>
          <w:sz w:val="72"/>
          <w:szCs w:val="72"/>
        </w:rPr>
        <w:lastRenderedPageBreak/>
        <w:t>Water Elves</w:t>
      </w:r>
    </w:p>
    <w:p w14:paraId="19B52B82" w14:textId="77777777" w:rsidR="006F6F6A" w:rsidRPr="006F6F6A" w:rsidRDefault="006F6F6A" w:rsidP="006F6F6A">
      <w:pPr>
        <w:spacing w:after="24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p>
    <w:p w14:paraId="0B837CB8" w14:textId="77777777" w:rsidR="006F6F6A" w:rsidRDefault="006F6F6A" w:rsidP="006F6F6A">
      <w:pPr>
        <w:spacing w:after="0" w:line="240" w:lineRule="auto"/>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 </w:t>
      </w:r>
    </w:p>
    <w:p w14:paraId="144E60CF" w14:textId="77777777" w:rsidR="006F6F6A" w:rsidRDefault="006F6F6A">
      <w:pPr>
        <w:rPr>
          <w:rFonts w:ascii="Arial" w:eastAsia="Times New Roman" w:hAnsi="Arial" w:cs="Arial"/>
          <w:color w:val="CCCCCC"/>
          <w:sz w:val="24"/>
          <w:szCs w:val="24"/>
        </w:rPr>
      </w:pPr>
      <w:r>
        <w:rPr>
          <w:rFonts w:ascii="Arial" w:eastAsia="Times New Roman" w:hAnsi="Arial" w:cs="Arial"/>
          <w:color w:val="CCCCCC"/>
          <w:sz w:val="24"/>
          <w:szCs w:val="24"/>
        </w:rPr>
        <w:br w:type="page"/>
      </w:r>
    </w:p>
    <w:p w14:paraId="5652D724" w14:textId="4E545504" w:rsidR="006F6F6A" w:rsidRPr="006F6F6A" w:rsidRDefault="006F6F6A" w:rsidP="006F6F6A">
      <w:pPr>
        <w:spacing w:after="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color w:val="CCCCCC"/>
          <w:sz w:val="72"/>
          <w:szCs w:val="72"/>
        </w:rPr>
        <w:lastRenderedPageBreak/>
        <w:t>Ogres</w:t>
      </w:r>
    </w:p>
    <w:p w14:paraId="431473C4" w14:textId="77777777" w:rsidR="006F6F6A" w:rsidRPr="006F6F6A" w:rsidRDefault="006F6F6A" w:rsidP="006F6F6A">
      <w:pPr>
        <w:spacing w:after="240" w:line="240" w:lineRule="auto"/>
        <w:rPr>
          <w:rFonts w:ascii="Times New Roman" w:eastAsia="Times New Roman" w:hAnsi="Times New Roman" w:cs="Times New Roman"/>
          <w:sz w:val="24"/>
          <w:szCs w:val="24"/>
        </w:rPr>
      </w:pPr>
    </w:p>
    <w:p w14:paraId="02AA116E" w14:textId="77777777" w:rsidR="006F6F6A" w:rsidRPr="006F6F6A" w:rsidRDefault="006F6F6A" w:rsidP="006F6F6A">
      <w:pPr>
        <w:numPr>
          <w:ilvl w:val="0"/>
          <w:numId w:val="4"/>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Features:</w:t>
      </w:r>
    </w:p>
    <w:p w14:paraId="516B59AA" w14:textId="77777777" w:rsidR="006F6F6A" w:rsidRPr="006F6F6A" w:rsidRDefault="006F6F6A" w:rsidP="006F6F6A">
      <w:pPr>
        <w:numPr>
          <w:ilvl w:val="1"/>
          <w:numId w:val="5"/>
        </w:numPr>
        <w:spacing w:before="100" w:beforeAutospacing="1" w:after="100" w:afterAutospacing="1" w:line="240" w:lineRule="auto"/>
        <w:textAlignment w:val="baseline"/>
        <w:rPr>
          <w:rFonts w:ascii="Arial" w:eastAsia="Times New Roman" w:hAnsi="Arial" w:cs="Arial"/>
          <w:color w:val="CCCCCC"/>
          <w:sz w:val="24"/>
          <w:szCs w:val="24"/>
        </w:rPr>
      </w:pPr>
    </w:p>
    <w:p w14:paraId="1E5BAB26" w14:textId="77777777" w:rsidR="006F6F6A" w:rsidRPr="006F6F6A" w:rsidRDefault="006F6F6A" w:rsidP="006F6F6A">
      <w:pPr>
        <w:numPr>
          <w:ilvl w:val="0"/>
          <w:numId w:val="5"/>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Stronger Abilities:</w:t>
      </w:r>
    </w:p>
    <w:p w14:paraId="3DC199DC" w14:textId="77777777" w:rsidR="006F6F6A" w:rsidRPr="006F6F6A" w:rsidRDefault="006F6F6A" w:rsidP="006F6F6A">
      <w:pPr>
        <w:numPr>
          <w:ilvl w:val="1"/>
          <w:numId w:val="5"/>
        </w:numPr>
        <w:spacing w:before="100" w:beforeAutospacing="1" w:after="100" w:afterAutospacing="1" w:line="240" w:lineRule="auto"/>
        <w:textAlignment w:val="baseline"/>
        <w:rPr>
          <w:rFonts w:ascii="Arial" w:eastAsia="Times New Roman" w:hAnsi="Arial" w:cs="Arial"/>
          <w:color w:val="CCCCCC"/>
          <w:sz w:val="24"/>
          <w:szCs w:val="24"/>
        </w:rPr>
      </w:pPr>
    </w:p>
    <w:p w14:paraId="47386A95" w14:textId="77777777" w:rsidR="006F6F6A" w:rsidRPr="006F6F6A" w:rsidRDefault="006F6F6A" w:rsidP="006F6F6A">
      <w:pPr>
        <w:spacing w:after="0" w:line="240" w:lineRule="auto"/>
        <w:rPr>
          <w:rFonts w:ascii="Times New Roman" w:eastAsia="Times New Roman" w:hAnsi="Times New Roman" w:cs="Times New Roman"/>
          <w:sz w:val="24"/>
          <w:szCs w:val="24"/>
        </w:rPr>
      </w:pPr>
    </w:p>
    <w:p w14:paraId="1475DE4D" w14:textId="77777777" w:rsidR="006F6F6A" w:rsidRDefault="006F6F6A">
      <w:pPr>
        <w:rPr>
          <w:rFonts w:ascii="Times New Roman" w:eastAsia="Times New Roman" w:hAnsi="Times New Roman" w:cs="Times New Roman"/>
          <w:color w:val="CCCCCC"/>
          <w:sz w:val="72"/>
          <w:szCs w:val="72"/>
        </w:rPr>
      </w:pPr>
      <w:r>
        <w:rPr>
          <w:rFonts w:ascii="Times New Roman" w:eastAsia="Times New Roman" w:hAnsi="Times New Roman" w:cs="Times New Roman"/>
          <w:color w:val="CCCCCC"/>
          <w:sz w:val="72"/>
          <w:szCs w:val="72"/>
        </w:rPr>
        <w:br w:type="page"/>
      </w:r>
    </w:p>
    <w:p w14:paraId="5A5DB1EA" w14:textId="4614510B" w:rsidR="006F6F6A" w:rsidRPr="006F6F6A" w:rsidRDefault="006F6F6A" w:rsidP="006F6F6A">
      <w:pPr>
        <w:spacing w:after="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color w:val="CCCCCC"/>
          <w:sz w:val="72"/>
          <w:szCs w:val="72"/>
        </w:rPr>
        <w:lastRenderedPageBreak/>
        <w:t>Dragons</w:t>
      </w:r>
    </w:p>
    <w:p w14:paraId="577F4B67" w14:textId="77777777" w:rsidR="006F6F6A" w:rsidRPr="006F6F6A" w:rsidRDefault="006F6F6A" w:rsidP="006F6F6A">
      <w:pPr>
        <w:spacing w:after="0" w:line="240" w:lineRule="auto"/>
        <w:rPr>
          <w:rFonts w:ascii="Times New Roman" w:eastAsia="Times New Roman" w:hAnsi="Times New Roman" w:cs="Times New Roman"/>
          <w:sz w:val="24"/>
          <w:szCs w:val="24"/>
        </w:rPr>
      </w:pPr>
    </w:p>
    <w:p w14:paraId="497C8FC0" w14:textId="77777777" w:rsidR="006F6F6A" w:rsidRPr="006F6F6A" w:rsidRDefault="006F6F6A" w:rsidP="006F6F6A">
      <w:pPr>
        <w:numPr>
          <w:ilvl w:val="0"/>
          <w:numId w:val="6"/>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Features:</w:t>
      </w:r>
    </w:p>
    <w:p w14:paraId="4AA390B7"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Usually covered in steel like scales</w:t>
      </w:r>
    </w:p>
    <w:p w14:paraId="7FF39FC2"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Most Dragons never stop growing </w:t>
      </w:r>
    </w:p>
    <w:p w14:paraId="4044C92B"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 xml:space="preserve">Razor sharp teeth </w:t>
      </w:r>
    </w:p>
    <w:p w14:paraId="29E63B7B"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Individualized horns</w:t>
      </w:r>
    </w:p>
    <w:p w14:paraId="0084B4C1"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Hair Colors: None</w:t>
      </w:r>
    </w:p>
    <w:p w14:paraId="7E170622"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Skin Colors: Can be any color</w:t>
      </w:r>
    </w:p>
    <w:p w14:paraId="54534521"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Natural Eye Colors: Can be any color</w:t>
      </w:r>
    </w:p>
    <w:p w14:paraId="198FF542" w14:textId="77777777" w:rsidR="006F6F6A" w:rsidRPr="006F6F6A" w:rsidRDefault="006F6F6A" w:rsidP="006F6F6A">
      <w:pPr>
        <w:numPr>
          <w:ilvl w:val="0"/>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Stronger Abilities:</w:t>
      </w:r>
    </w:p>
    <w:p w14:paraId="42C09887"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Scales deflects most projectiles.</w:t>
      </w:r>
    </w:p>
    <w:p w14:paraId="71A84BAE"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Depending on size, can melt steel with fire.</w:t>
      </w:r>
    </w:p>
    <w:p w14:paraId="606C4DD7"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Can fly for days on end.</w:t>
      </w:r>
    </w:p>
    <w:p w14:paraId="35F32638" w14:textId="77777777" w:rsidR="006F6F6A" w:rsidRPr="006F6F6A" w:rsidRDefault="006F6F6A" w:rsidP="006F6F6A">
      <w:pPr>
        <w:numPr>
          <w:ilvl w:val="1"/>
          <w:numId w:val="7"/>
        </w:numPr>
        <w:spacing w:after="0" w:line="240" w:lineRule="auto"/>
        <w:textAlignment w:val="baseline"/>
        <w:rPr>
          <w:rFonts w:ascii="Arial" w:eastAsia="Times New Roman" w:hAnsi="Arial" w:cs="Arial"/>
          <w:color w:val="CCCCCC"/>
          <w:sz w:val="24"/>
          <w:szCs w:val="24"/>
        </w:rPr>
      </w:pPr>
      <w:r w:rsidRPr="006F6F6A">
        <w:rPr>
          <w:rFonts w:ascii="Arial" w:eastAsia="Times New Roman" w:hAnsi="Arial" w:cs="Arial"/>
          <w:color w:val="CCCCCC"/>
          <w:sz w:val="24"/>
          <w:szCs w:val="24"/>
        </w:rPr>
        <w:t>Mostly solitary, but can be tamed.</w:t>
      </w:r>
    </w:p>
    <w:p w14:paraId="4C0E0883" w14:textId="77777777" w:rsidR="006F6F6A" w:rsidRPr="006F6F6A" w:rsidRDefault="006F6F6A" w:rsidP="006F6F6A">
      <w:pPr>
        <w:spacing w:after="240" w:line="240" w:lineRule="auto"/>
        <w:rPr>
          <w:rFonts w:ascii="Times New Roman" w:eastAsia="Times New Roman" w:hAnsi="Times New Roman" w:cs="Times New Roman"/>
          <w:sz w:val="24"/>
          <w:szCs w:val="24"/>
        </w:rPr>
      </w:pPr>
    </w:p>
    <w:p w14:paraId="51695F15" w14:textId="77777777" w:rsidR="006F6F6A" w:rsidRPr="006F6F6A" w:rsidRDefault="006F6F6A" w:rsidP="006F6F6A">
      <w:pPr>
        <w:spacing w:after="0" w:line="240" w:lineRule="auto"/>
        <w:ind w:left="720" w:firstLine="720"/>
        <w:rPr>
          <w:rFonts w:ascii="Times New Roman" w:eastAsia="Times New Roman" w:hAnsi="Times New Roman" w:cs="Times New Roman"/>
          <w:sz w:val="24"/>
          <w:szCs w:val="24"/>
        </w:rPr>
      </w:pPr>
      <w:r w:rsidRPr="006F6F6A">
        <w:rPr>
          <w:rFonts w:ascii="Arial" w:eastAsia="Times New Roman" w:hAnsi="Arial" w:cs="Arial"/>
          <w:color w:val="CCCCCC"/>
          <w:sz w:val="24"/>
          <w:szCs w:val="24"/>
        </w:rPr>
        <w:t xml:space="preserve">Dragons are most likely the strongest of all the races, just because of their sheer size. </w:t>
      </w:r>
      <w:proofErr w:type="gramStart"/>
      <w:r w:rsidRPr="006F6F6A">
        <w:rPr>
          <w:rFonts w:ascii="Arial" w:eastAsia="Times New Roman" w:hAnsi="Arial" w:cs="Arial"/>
          <w:color w:val="CCCCCC"/>
          <w:sz w:val="24"/>
          <w:szCs w:val="24"/>
        </w:rPr>
        <w:t>Also</w:t>
      </w:r>
      <w:proofErr w:type="gramEnd"/>
      <w:r w:rsidRPr="006F6F6A">
        <w:rPr>
          <w:rFonts w:ascii="Arial" w:eastAsia="Times New Roman" w:hAnsi="Arial" w:cs="Arial"/>
          <w:color w:val="CCCCCC"/>
          <w:sz w:val="24"/>
          <w:szCs w:val="24"/>
        </w:rPr>
        <w:t xml:space="preserve"> Dragons appear to never stop growing, there has been massive beasts that make colossal structures seem small. In the early years of the Dragons life, it can't breathe fire due to its size. It also doesn’t have horns or scales, these traits come later in the individual's life. Because of this the Dragon is exposed to other larger predators. There are some cases where humans or elves have tamed </w:t>
      </w:r>
      <w:proofErr w:type="gramStart"/>
      <w:r w:rsidRPr="006F6F6A">
        <w:rPr>
          <w:rFonts w:ascii="Arial" w:eastAsia="Times New Roman" w:hAnsi="Arial" w:cs="Arial"/>
          <w:color w:val="CCCCCC"/>
          <w:sz w:val="24"/>
          <w:szCs w:val="24"/>
        </w:rPr>
        <w:t>dragons</w:t>
      </w:r>
      <w:proofErr w:type="gramEnd"/>
      <w:r w:rsidRPr="006F6F6A">
        <w:rPr>
          <w:rFonts w:ascii="Arial" w:eastAsia="Times New Roman" w:hAnsi="Arial" w:cs="Arial"/>
          <w:color w:val="CCCCCC"/>
          <w:sz w:val="24"/>
          <w:szCs w:val="24"/>
        </w:rPr>
        <w:t xml:space="preserve"> but it is rare. The more likely possibility is that the Dragons are born in the wild and are isolated.       </w:t>
      </w:r>
    </w:p>
    <w:p w14:paraId="52718C22" w14:textId="77777777" w:rsidR="006F6F6A" w:rsidRPr="006F6F6A" w:rsidRDefault="006F6F6A" w:rsidP="006F6F6A">
      <w:pPr>
        <w:spacing w:after="0" w:line="240" w:lineRule="auto"/>
        <w:rPr>
          <w:rFonts w:ascii="Times New Roman" w:eastAsia="Times New Roman" w:hAnsi="Times New Roman" w:cs="Times New Roman"/>
          <w:sz w:val="24"/>
          <w:szCs w:val="24"/>
        </w:rPr>
      </w:pPr>
    </w:p>
    <w:p w14:paraId="0DCBD53C" w14:textId="77777777" w:rsidR="006F6F6A" w:rsidRDefault="006F6F6A">
      <w:pPr>
        <w:rPr>
          <w:rFonts w:ascii="Times New Roman" w:eastAsia="Times New Roman" w:hAnsi="Times New Roman" w:cs="Times New Roman"/>
          <w:color w:val="CCCCCC"/>
          <w:sz w:val="72"/>
          <w:szCs w:val="72"/>
        </w:rPr>
      </w:pPr>
      <w:r>
        <w:rPr>
          <w:rFonts w:ascii="Times New Roman" w:eastAsia="Times New Roman" w:hAnsi="Times New Roman" w:cs="Times New Roman"/>
          <w:color w:val="CCCCCC"/>
          <w:sz w:val="72"/>
          <w:szCs w:val="72"/>
        </w:rPr>
        <w:br w:type="page"/>
      </w:r>
    </w:p>
    <w:p w14:paraId="6919D695" w14:textId="6F7F9D8B" w:rsidR="006F6F6A" w:rsidRPr="006F6F6A" w:rsidRDefault="006F6F6A" w:rsidP="006F6F6A">
      <w:pPr>
        <w:spacing w:after="0" w:line="240" w:lineRule="auto"/>
        <w:rPr>
          <w:rFonts w:ascii="Times New Roman" w:eastAsia="Times New Roman" w:hAnsi="Times New Roman" w:cs="Times New Roman"/>
          <w:sz w:val="24"/>
          <w:szCs w:val="24"/>
        </w:rPr>
      </w:pPr>
      <w:r w:rsidRPr="006F6F6A">
        <w:rPr>
          <w:rFonts w:ascii="Times New Roman" w:eastAsia="Times New Roman" w:hAnsi="Times New Roman" w:cs="Times New Roman"/>
          <w:color w:val="CCCCCC"/>
          <w:sz w:val="72"/>
          <w:szCs w:val="72"/>
        </w:rPr>
        <w:lastRenderedPageBreak/>
        <w:t>Wyverns</w:t>
      </w:r>
    </w:p>
    <w:p w14:paraId="25889CF4" w14:textId="1F49F0FE" w:rsidR="007177B3" w:rsidRDefault="006F6F6A" w:rsidP="006F6F6A">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r w:rsidRPr="006F6F6A">
        <w:rPr>
          <w:rFonts w:ascii="Times New Roman" w:eastAsia="Times New Roman" w:hAnsi="Times New Roman" w:cs="Times New Roman"/>
          <w:sz w:val="24"/>
          <w:szCs w:val="24"/>
        </w:rPr>
        <w:br/>
      </w:r>
    </w:p>
    <w:sectPr w:rsidR="007177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B81BC" w14:textId="77777777" w:rsidR="000615F4" w:rsidRDefault="000615F4" w:rsidP="006F6F6A">
      <w:pPr>
        <w:spacing w:after="0" w:line="240" w:lineRule="auto"/>
      </w:pPr>
      <w:r>
        <w:separator/>
      </w:r>
    </w:p>
  </w:endnote>
  <w:endnote w:type="continuationSeparator" w:id="0">
    <w:p w14:paraId="4B2A5E01" w14:textId="77777777" w:rsidR="000615F4" w:rsidRDefault="000615F4" w:rsidP="006F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71546"/>
      <w:docPartObj>
        <w:docPartGallery w:val="Page Numbers (Bottom of Page)"/>
        <w:docPartUnique/>
      </w:docPartObj>
    </w:sdtPr>
    <w:sdtEndPr>
      <w:rPr>
        <w:noProof/>
      </w:rPr>
    </w:sdtEndPr>
    <w:sdtContent>
      <w:p w14:paraId="73664B01" w14:textId="16EB133A" w:rsidR="006F6F6A" w:rsidRDefault="006F6F6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04CC866" w14:textId="77777777" w:rsidR="006F6F6A" w:rsidRDefault="006F6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E6124" w14:textId="77777777" w:rsidR="000615F4" w:rsidRDefault="000615F4" w:rsidP="006F6F6A">
      <w:pPr>
        <w:spacing w:after="0" w:line="240" w:lineRule="auto"/>
      </w:pPr>
      <w:r>
        <w:separator/>
      </w:r>
    </w:p>
  </w:footnote>
  <w:footnote w:type="continuationSeparator" w:id="0">
    <w:p w14:paraId="6734065E" w14:textId="77777777" w:rsidR="000615F4" w:rsidRDefault="000615F4" w:rsidP="006F6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420F7"/>
    <w:multiLevelType w:val="multilevel"/>
    <w:tmpl w:val="D9A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77F3"/>
    <w:multiLevelType w:val="multilevel"/>
    <w:tmpl w:val="D5B2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757B7"/>
    <w:multiLevelType w:val="multilevel"/>
    <w:tmpl w:val="BEC8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53946"/>
    <w:multiLevelType w:val="multilevel"/>
    <w:tmpl w:val="F2B4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E63B0"/>
    <w:multiLevelType w:val="multilevel"/>
    <w:tmpl w:val="66F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C0AA9"/>
    <w:multiLevelType w:val="multilevel"/>
    <w:tmpl w:val="529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B0909"/>
    <w:multiLevelType w:val="multilevel"/>
    <w:tmpl w:val="97FA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99"/>
    <w:rsid w:val="000615F4"/>
    <w:rsid w:val="006F6F6A"/>
    <w:rsid w:val="007177B3"/>
    <w:rsid w:val="00F9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6E00"/>
  <w15:chartTrackingRefBased/>
  <w15:docId w15:val="{00DF49C8-AD69-4900-99DB-F0657F37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F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F6A"/>
  </w:style>
  <w:style w:type="paragraph" w:styleId="Footer">
    <w:name w:val="footer"/>
    <w:basedOn w:val="Normal"/>
    <w:link w:val="FooterChar"/>
    <w:uiPriority w:val="99"/>
    <w:unhideWhenUsed/>
    <w:rsid w:val="006F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7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2</cp:revision>
  <dcterms:created xsi:type="dcterms:W3CDTF">2018-01-14T00:53:00Z</dcterms:created>
  <dcterms:modified xsi:type="dcterms:W3CDTF">2018-01-14T00:56:00Z</dcterms:modified>
</cp:coreProperties>
</file>