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2"/>
          <w:sz-cs w:val="22"/>
          <w:color w:val="253648"/>
        </w:rPr>
        <w:t xml:space="preserve"/>
      </w:r>
    </w:p>
    <w:p>
      <w:pPr>
        <w:spacing w:before="800" w:after="240"/>
      </w:pPr>
      <w:r>
        <w:rPr>
          <w:rFonts w:ascii="Helvetica" w:hAnsi="Helvetica" w:cs="Helvetica"/>
          <w:sz w:val="46"/>
          <w:sz-cs w:val="46"/>
          <w:b/>
          <w:color w:val="253648"/>
        </w:rPr>
        <w:t xml:space="preserve">How I Developed the Autism AI App</w:t>
      </w:r>
      <w:r>
        <w:rPr>
          <w:rFonts w:ascii="Helvetica" w:hAnsi="Helvetica" w:cs="Helvetica"/>
          <w:sz w:val="46"/>
          <w:sz-cs w:val="46"/>
          <w:color w:val="253648"/>
        </w:rPr>
        <w:t xml:space="preserve"/>
      </w:r>
    </w:p>
    <w:p>
      <w:pPr>
        <w:spacing w:before="800" w:after="220"/>
      </w:pPr>
      <w:r>
        <w:rPr>
          <w:rFonts w:ascii="Helvetica" w:hAnsi="Helvetica" w:cs="Helvetica"/>
          <w:sz w:val="27"/>
          <w:sz-cs w:val="27"/>
          <w:color w:val="196F7E"/>
        </w:rPr>
        <w:t xml:space="preserve">A plain-language account of the project, the app, and the work still to do</w:t>
      </w:r>
      <w:r>
        <w:rPr>
          <w:rFonts w:ascii="Helvetica" w:hAnsi="Helvetica" w:cs="Helvetica"/>
          <w:sz w:val="22"/>
          <w:sz-cs w:val="22"/>
          <w:color w:val="253648"/>
        </w:rPr>
        <w:t xml:space="preserve"/>
      </w:r>
    </w:p>
    <w:p>
      <w:pPr>
        <w:spacing w:before="800" w:after="180"/>
      </w:pPr>
      <w:r>
        <w:rPr>
          <w:rFonts w:ascii="Helvetica" w:hAnsi="Helvetica" w:cs="Helvetica"/>
          <w:sz w:val="18"/>
          <w:sz-cs w:val="18"/>
          <w:color w:val="196F7E"/>
        </w:rPr>
        <w:t xml:space="preserve">SOFTENG 700A · Project 18 · 6 October 2026</w:t>
      </w:r>
      <w:r>
        <w:rPr>
          <w:rFonts w:ascii="Helvetica" w:hAnsi="Helvetica" w:cs="Helvetica"/>
          <w:sz w:val="22"/>
          <w:sz-cs w:val="22"/>
          <w:color w:val="253648"/>
        </w:rPr>
        <w:t xml:space="preserve"/>
      </w:r>
    </w:p>
    <w:p>
      <w:pPr>
        <w:spacing w:before="800" w:after="180"/>
      </w:pPr>
      <w:r>
        <w:rPr>
          <w:rFonts w:ascii="Helvetica" w:hAnsi="Helvetica" w:cs="Helvetica"/>
          <w:sz w:val="22"/>
          <w:sz-cs w:val="22"/>
          <w:color w:val="253648"/>
        </w:rPr>
        <w:t xml:space="preserve"/>
      </w:r>
    </w:p>
    <w:p>
      <w:pPr>
        <w:spacing w:before="280" w:after="120"/>
      </w:pPr>
      <w:r>
        <w:rPr>
          <w:rFonts w:ascii="Helvetica" w:hAnsi="Helvetica" w:cs="Helvetica"/>
          <w:sz w:val="30"/>
          <w:sz-cs w:val="30"/>
          <w:b/>
          <w:color w:val="196F7E"/>
        </w:rPr>
        <w:t xml:space="preserve">What the project is</w:t>
      </w:r>
      <w:r>
        <w:rPr>
          <w:rFonts w:ascii="Helvetica" w:hAnsi="Helvetica" w:cs="Helvetica"/>
          <w:sz w:val="22"/>
          <w:sz-cs w:val="22"/>
          <w:color w:val="253648"/>
        </w:rPr>
        <w:t xml:space="preserve"/>
      </w:r>
    </w:p>
    <w:p>
      <w:pPr>
        <w:spacing w:before="280" w:after="120"/>
      </w:pPr>
      <w:r>
        <w:rPr>
          <w:rFonts w:ascii="Helvetica" w:hAnsi="Helvetica" w:cs="Helvetica"/>
          <w:sz w:val="22"/>
          <w:sz-cs w:val="22"/>
          <w:color w:val="253648"/>
        </w:rPr>
        <w:t xml:space="preserve"/>
      </w:r>
    </w:p>
    <w:p>
      <w:pPr>
        <w:spacing w:before="280" w:after="150"/>
      </w:pPr>
      <w:r>
        <w:rPr>
          <w:rFonts w:ascii="Helvetica" w:hAnsi="Helvetica" w:cs="Helvetica"/>
          <w:sz w:val="22"/>
          <w:sz-cs w:val="22"/>
          <w:color w:val="253648"/>
        </w:rPr>
        <w:t xml:space="preserve">Autism AI is an app that combines a friendly chat assistant with a structured autism screening questionnaire. A person can ask questions, choose to begin a screening, answer the questions, review their responses, and receive a screening result.</w:t>
      </w:r>
    </w:p>
    <w:p>
      <w:pPr>
        <w:spacing w:before="280" w:after="150"/>
      </w:pPr>
      <w:r>
        <w:rPr>
          <w:rFonts w:ascii="Helvetica" w:hAnsi="Helvetica" w:cs="Helvetica"/>
          <w:sz w:val="22"/>
          <w:sz-cs w:val="22"/>
          <w:color w:val="253648"/>
        </w:rPr>
        <w:t xml:space="preserve"/>
      </w:r>
    </w:p>
    <w:p>
      <w:pPr>
        <w:spacing w:before="280" w:after="150"/>
      </w:pPr>
      <w:r>
        <w:rPr>
          <w:rFonts w:ascii="Helvetica" w:hAnsi="Helvetica" w:cs="Helvetica"/>
          <w:sz w:val="22"/>
          <w:sz-cs w:val="22"/>
          <w:color w:val="253648"/>
        </w:rPr>
        <w:t xml:space="preserve">The main idea is to make the process easier to follow while keeping the answers clear and organised for the screening model. The result is a screening result only. It is not a diagnosis.</w:t>
      </w:r>
    </w:p>
    <w:p>
      <w:pPr>
        <w:spacing w:before="280" w:after="150"/>
      </w:pPr>
      <w:r>
        <w:rPr>
          <w:rFonts w:ascii="Helvetica" w:hAnsi="Helvetica" w:cs="Helvetica"/>
          <w:sz w:val="22"/>
          <w:sz-cs w:val="22"/>
          <w:color w:val="253648"/>
        </w:rPr>
        <w:t xml:space="preserve"/>
      </w:r>
    </w:p>
    <w:p>
      <w:pPr>
        <w:spacing w:before="280" w:after="120"/>
      </w:pPr>
      <w:r>
        <w:rPr>
          <w:rFonts w:ascii="Helvetica" w:hAnsi="Helvetica" w:cs="Helvetica"/>
          <w:sz w:val="30"/>
          <w:sz-cs w:val="30"/>
          <w:b/>
          <w:color w:val="196F7E"/>
        </w:rPr>
        <w:t xml:space="preserve">What I worked on</w:t>
      </w:r>
      <w:r>
        <w:rPr>
          <w:rFonts w:ascii="Helvetica" w:hAnsi="Helvetica" w:cs="Helvetica"/>
          <w:sz w:val="22"/>
          <w:sz-cs w:val="22"/>
          <w:color w:val="253648"/>
        </w:rPr>
        <w:t xml:space="preserve"/>
      </w:r>
    </w:p>
    <w:p>
      <w:pPr>
        <w:spacing w:before="280" w:after="120"/>
      </w:pPr>
      <w:r>
        <w:rPr>
          <w:rFonts w:ascii="Helvetica" w:hAnsi="Helvetica" w:cs="Helvetica"/>
          <w:sz w:val="22"/>
          <w:sz-cs w:val="22"/>
          <w:color w:val="253648"/>
        </w:rPr>
        <w:t xml:space="preserve"/>
      </w:r>
    </w:p>
    <w:p>
      <w:pPr>
        <w:spacing w:before="280" w:after="150"/>
      </w:pPr>
      <w:r>
        <w:rPr>
          <w:rFonts w:ascii="Helvetica" w:hAnsi="Helvetica" w:cs="Helvetica"/>
          <w:sz w:val="22"/>
          <w:sz-cs w:val="22"/>
          <w:color w:val="253648"/>
        </w:rPr>
        <w:t xml:space="preserve">I helped shape the app from a research project into something a person can use. The project work brought together the chat, the screening questions, the model, and the report the user can save.</w:t>
      </w:r>
    </w:p>
    <w:p>
      <w:pPr>
        <w:spacing w:before="280" w:after="150"/>
      </w:pPr>
      <w:r>
        <w:rPr>
          <w:rFonts w:ascii="Helvetica" w:hAnsi="Helvetica" w:cs="Helvetica"/>
          <w:sz w:val="22"/>
          <w:sz-cs w:val="22"/>
          <w:color w:val="253648"/>
        </w:rPr>
        <w:t xml:space="preserve"/>
      </w:r>
    </w:p>
    <w:p>
      <w:pPr>
        <w:ind w:left="480" w:first-line="-240"/>
        <w:spacing w:before="280" w:after="150"/>
      </w:pPr>
      <w:r>
        <w:rPr>
          <w:rFonts w:ascii="Helvetica" w:hAnsi="Helvetica" w:cs="Helvetica"/>
          <w:sz w:val="22"/>
          <w:sz-cs w:val="22"/>
          <w:color w:val="253648"/>
        </w:rPr>
        <w:t xml:space="preserve">•</w:t>
        <w:tab/>
        <w:t xml:space="preserve">I worked on a chat-based experience so a user can ask for help and choose when to begin screening.</w:t>
      </w:r>
    </w:p>
    <w:p>
      <w:pPr>
        <w:ind w:left="480" w:first-line="-240"/>
        <w:spacing w:before="280" w:after="150"/>
      </w:pPr>
      <w:r>
        <w:rPr>
          <w:rFonts w:ascii="Helvetica" w:hAnsi="Helvetica" w:cs="Helvetica"/>
          <w:sz w:val="22"/>
          <w:sz-cs w:val="22"/>
          <w:color w:val="253648"/>
        </w:rPr>
        <w:t xml:space="preserve"/>
      </w:r>
    </w:p>
    <w:p>
      <w:pPr>
        <w:ind w:left="480" w:first-line="-240"/>
        <w:spacing w:before="280" w:after="150"/>
      </w:pPr>
      <w:r>
        <w:rPr>
          <w:rFonts w:ascii="Helvetica" w:hAnsi="Helvetica" w:cs="Helvetica"/>
          <w:sz w:val="22"/>
          <w:sz-cs w:val="22"/>
          <w:color w:val="253648"/>
        </w:rPr>
        <w:t xml:space="preserve">•</w:t>
        <w:tab/>
        <w:t xml:space="preserve">I helped organise the screening into clear steps, with questions and answer choices in the app.</w:t>
      </w:r>
    </w:p>
    <w:p>
      <w:pPr>
        <w:ind w:left="480" w:first-line="-240"/>
        <w:spacing w:before="280" w:after="150"/>
      </w:pPr>
      <w:r>
        <w:rPr>
          <w:rFonts w:ascii="Helvetica" w:hAnsi="Helvetica" w:cs="Helvetica"/>
          <w:sz w:val="22"/>
          <w:sz-cs w:val="22"/>
          <w:color w:val="253648"/>
        </w:rPr>
        <w:t xml:space="preserve"/>
      </w:r>
    </w:p>
    <w:p>
      <w:pPr>
        <w:ind w:left="480" w:first-line="-240"/>
        <w:spacing w:before="280" w:after="150"/>
      </w:pPr>
      <w:r>
        <w:rPr>
          <w:rFonts w:ascii="Helvetica" w:hAnsi="Helvetica" w:cs="Helvetica"/>
          <w:sz w:val="22"/>
          <w:sz-cs w:val="22"/>
          <w:color w:val="253648"/>
        </w:rPr>
        <w:t xml:space="preserve">•</w:t>
        <w:tab/>
        <w:t xml:space="preserve">I worked on connecting the answers collected in the app to the EAIP-DARV model supplied for the project.</w:t>
      </w:r>
    </w:p>
    <w:p>
      <w:pPr>
        <w:ind w:left="480" w:first-line="-240"/>
        <w:spacing w:before="280" w:after="150"/>
      </w:pPr>
      <w:r>
        <w:rPr>
          <w:rFonts w:ascii="Helvetica" w:hAnsi="Helvetica" w:cs="Helvetica"/>
          <w:sz w:val="22"/>
          <w:sz-cs w:val="22"/>
          <w:color w:val="253648"/>
        </w:rPr>
        <w:t xml:space="preserve"/>
      </w:r>
    </w:p>
    <w:p>
      <w:pPr>
        <w:ind w:left="480" w:first-line="-240"/>
        <w:spacing w:before="280" w:after="150"/>
      </w:pPr>
      <w:r>
        <w:rPr>
          <w:rFonts w:ascii="Helvetica" w:hAnsi="Helvetica" w:cs="Helvetica"/>
          <w:sz w:val="22"/>
          <w:sz-cs w:val="22"/>
          <w:color w:val="253648"/>
        </w:rPr>
        <w:t xml:space="preserve">•</w:t>
        <w:tab/>
        <w:t xml:space="preserve">I helped improve how the result and report are shown, keeping technical details available separately from the plain-language result.</w:t>
      </w:r>
    </w:p>
    <w:p>
      <w:pPr>
        <w:ind w:left="480" w:first-line="-240"/>
        <w:spacing w:before="280" w:after="150"/>
      </w:pPr>
      <w:r>
        <w:rPr>
          <w:rFonts w:ascii="Helvetica" w:hAnsi="Helvetica" w:cs="Helvetica"/>
          <w:sz w:val="22"/>
          <w:sz-cs w:val="22"/>
          <w:color w:val="253648"/>
        </w:rPr>
        <w:t xml:space="preserve"/>
      </w:r>
    </w:p>
    <w:p>
      <w:pPr>
        <w:ind w:left="480" w:first-line="-240"/>
        <w:spacing w:before="280" w:after="150"/>
      </w:pPr>
      <w:r>
        <w:rPr>
          <w:rFonts w:ascii="Helvetica" w:hAnsi="Helvetica" w:cs="Helvetica"/>
          <w:sz w:val="22"/>
          <w:sz-cs w:val="22"/>
          <w:color w:val="253648"/>
        </w:rPr>
        <w:t xml:space="preserve">•</w:t>
        <w:tab/>
        <w:t xml:space="preserve">I contributed to the research work around answering autism-related questions, finding relevant information, and checking how well the system performed.</w:t>
      </w:r>
    </w:p>
    <w:p>
      <w:pPr>
        <w:ind w:left="480" w:first-line="-240"/>
        <w:spacing w:before="280" w:after="150"/>
      </w:pPr>
      <w:r>
        <w:rPr>
          <w:rFonts w:ascii="Helvetica" w:hAnsi="Helvetica" w:cs="Helvetica"/>
          <w:sz w:val="22"/>
          <w:sz-cs w:val="22"/>
          <w:color w:val="253648"/>
        </w:rPr>
        <w:t xml:space="preserve"/>
      </w:r>
    </w:p>
    <w:p>
      <w:pPr>
        <w:ind w:left="480" w:first-line="-240"/>
        <w:spacing w:before="280" w:after="150"/>
      </w:pPr>
      <w:r>
        <w:rPr>
          <w:rFonts w:ascii="Helvetica" w:hAnsi="Helvetica" w:cs="Helvetica"/>
          <w:sz w:val="22"/>
          <w:sz-cs w:val="22"/>
          <w:color w:val="253648"/>
        </w:rPr>
        <w:t xml:space="preserve">The project contribution log also records my work on a set of 52 questions and answers used to compare system responses. The log shows that some other task assignments still need to be confirmed between the project members.</w:t>
      </w:r>
    </w:p>
    <w:p>
      <w:pPr>
        <w:ind w:left="480" w:first-line="-240"/>
        <w:spacing w:before="280" w:after="150"/>
      </w:pPr>
      <w:r>
        <w:rPr>
          <w:rFonts w:ascii="Helvetica" w:hAnsi="Helvetica" w:cs="Helvetica"/>
          <w:sz w:val="22"/>
          <w:sz-cs w:val="22"/>
          <w:color w:val="253648"/>
        </w:rPr>
        <w:t xml:space="preserve"/>
      </w:r>
    </w:p>
    <w:p>
      <w:pPr>
        <w:ind w:left="480" w:first-line="-240"/>
        <w:spacing w:before="280" w:after="120"/>
      </w:pPr>
      <w:r>
        <w:rPr>
          <w:rFonts w:ascii="Helvetica" w:hAnsi="Helvetica" w:cs="Helvetica"/>
          <w:sz w:val="30"/>
          <w:sz-cs w:val="30"/>
          <w:b/>
          <w:color w:val="196F7E"/>
        </w:rPr>
        <w:t xml:space="preserve">How a screening works</w:t>
      </w:r>
      <w:r>
        <w:rPr>
          <w:rFonts w:ascii="Helvetica" w:hAnsi="Helvetica" w:cs="Helvetica"/>
          <w:sz w:val="22"/>
          <w:sz-cs w:val="22"/>
          <w:color w:val="253648"/>
        </w:rPr>
        <w:t xml:space="preserve"/>
      </w:r>
    </w:p>
    <w:p>
      <w:pPr>
        <w:ind w:left="480" w:first-line="-240"/>
        <w:spacing w:before="280" w:after="12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1. The user asks questions or agrees to start a screening.</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2. The app asks for background information and ten behaviour answers.</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3. The user reviews and can change their answers.</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4. The app organises the answers and sends them to the EAIP-DARV model.</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5. The app shows a screening result and lets the user open a report.</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50"/>
      </w:pPr>
      <w:r>
        <w:rPr>
          <w:rFonts w:ascii="Helvetica" w:hAnsi="Helvetica" w:cs="Helvetica"/>
          <w:sz w:val="22"/>
          <w:sz-cs w:val="22"/>
          <w:color w:val="253648"/>
        </w:rPr>
        <w:t xml:space="preserve">The chat assistant can explain a question, but it does not guess answers from a conversation. The user selects answers directly in the app so the model receives clear, structured information.</w:t>
      </w:r>
    </w:p>
    <w:p>
      <w:pPr>
        <w:jc w:val="center"/>
        <w:ind w:left="480" w:first-line="-240"/>
        <w:spacing w:before="100" w:after="150"/>
      </w:pPr>
      <w:r>
        <w:rPr>
          <w:rFonts w:ascii="Helvetica" w:hAnsi="Helvetica" w:cs="Helvetica"/>
          <w:sz w:val="22"/>
          <w:sz-cs w:val="22"/>
          <w:color w:val="253648"/>
        </w:rPr>
        <w:t xml:space="preserve"/>
        <w:br w:type="page"/>
        <w:t xml:space="preserve"/>
      </w:r>
    </w:p>
    <w:p>
      <w:pPr>
        <w:jc w:val="center"/>
        <w:ind w:left="480" w:first-line="-240"/>
        <w:spacing w:before="280" w:after="120"/>
      </w:pPr>
      <w:r>
        <w:rPr>
          <w:rFonts w:ascii="Helvetica" w:hAnsi="Helvetica" w:cs="Helvetica"/>
          <w:sz w:val="30"/>
          <w:sz-cs w:val="30"/>
          <w:b/>
          <w:color w:val="196F7E"/>
        </w:rPr>
        <w:t xml:space="preserve">How the parts fit together</w:t>
      </w: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50"/>
      </w:pPr>
      <w:r>
        <w:rPr>
          <w:rFonts w:ascii="Helvetica" w:hAnsi="Helvetica" w:cs="Helvetica"/>
          <w:sz w:val="22"/>
          <w:sz-cs w:val="22"/>
          <w:color w:val="253648"/>
        </w:rPr>
        <w:t xml:space="preserve">The app is the part the user sees. A small server passes chat requests to the conversation system and screening requests to the model. The EAIP-DARV model uses its saved settings to process the answers and return a result.</w:t>
      </w:r>
    </w:p>
    <w:p>
      <w:pPr>
        <w:jc w:val="center"/>
        <w:ind w:left="480" w:first-line="-240"/>
        <w:spacing w:before="280" w:after="15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User</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Autism AI app: conversation, questions, review and report</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App server: sends each request to the right service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Chat assistant answers questions     |     EAIP-DARV model calculates screening result</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8"/>
          <w:sz-cs w:val="28"/>
          <w:color w:val="196F7E"/>
        </w:rPr>
        <w:t xml:space="preserve">↓</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b/>
          <w:color w:val="253648"/>
        </w:rPr>
        <w:t xml:space="preserve">App displays the response or screening result</w:t>
      </w:r>
      <w:r>
        <w:rPr>
          <w:rFonts w:ascii="Helvetica" w:hAnsi="Helvetica" w:cs="Helvetica"/>
          <w:sz w:val="22"/>
          <w:sz-cs w:val="22"/>
          <w:color w:val="253648"/>
        </w:rPr>
        <w:t xml:space="preserve"/>
      </w:r>
    </w:p>
    <w:p>
      <w:pPr>
        <w:jc w:val="center"/>
        <w:ind w:left="480" w:first-line="-240"/>
        <w:spacing w:before="100" w:after="100"/>
      </w:pPr>
      <w:r>
        <w:rPr>
          <w:rFonts w:ascii="Helvetica" w:hAnsi="Helvetica" w:cs="Helvetica"/>
          <w:sz w:val="22"/>
          <w:sz-cs w:val="22"/>
          <w:color w:val="253648"/>
        </w:rPr>
        <w:t xml:space="preserve"/>
      </w:r>
    </w:p>
    <w:p>
      <w:pPr>
        <w:jc w:val="center"/>
        <w:ind w:left="480" w:first-line="-240"/>
        <w:spacing w:before="100" w:after="150"/>
      </w:pPr>
      <w:r>
        <w:rPr>
          <w:rFonts w:ascii="Helvetica" w:hAnsi="Helvetica" w:cs="Helvetica"/>
          <w:sz w:val="22"/>
          <w:sz-cs w:val="22"/>
          <w:color w:val="253648"/>
        </w:rPr>
        <w:t xml:space="preserve">The app is built with Flutter. The server and model services use Python. The chat uses local language models, and the screening calculation uses the model files and saved processing steps provided with the EAIP-DARV package.</w:t>
      </w:r>
    </w:p>
    <w:p>
      <w:pPr>
        <w:jc w:val="center"/>
        <w:ind w:left="480" w:first-line="-240"/>
        <w:spacing w:before="100" w:after="15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30"/>
          <w:sz-cs w:val="30"/>
          <w:b/>
          <w:color w:val="196F7E"/>
        </w:rPr>
        <w:t xml:space="preserve">What changed during development</w:t>
      </w: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50"/>
      </w:pPr>
      <w:r>
        <w:rPr>
          <w:rFonts w:ascii="Helvetica" w:hAnsi="Helvetica" w:cs="Helvetica"/>
          <w:sz w:val="22"/>
          <w:sz-cs w:val="22"/>
          <w:color w:val="253648"/>
        </w:rPr>
        <w:t xml:space="preserve">The app began as a working prototype with separate pieces for chat and screening. As the project developed, these pieces were brought together into one flow. The screening result was updated to come from EAIP-DARV, and the app was adjusted to collect the information that model needs.</w:t>
      </w:r>
    </w:p>
    <w:p>
      <w:pPr>
        <w:jc w:val="center"/>
        <w:ind w:left="480" w:first-line="-240"/>
        <w:spacing w:before="280" w:after="150"/>
      </w:pPr>
      <w:r>
        <w:rPr>
          <w:rFonts w:ascii="Helvetica" w:hAnsi="Helvetica" w:cs="Helvetica"/>
          <w:sz w:val="22"/>
          <w:sz-cs w:val="22"/>
          <w:color w:val="253648"/>
        </w:rPr>
        <w:t xml:space="preserve"/>
      </w:r>
    </w:p>
    <w:p>
      <w:pPr>
        <w:jc w:val="center"/>
        <w:ind w:left="480" w:first-line="-240"/>
        <w:spacing w:before="280" w:after="150"/>
      </w:pPr>
      <w:r>
        <w:rPr>
          <w:rFonts w:ascii="Helvetica" w:hAnsi="Helvetica" w:cs="Helvetica"/>
          <w:sz w:val="22"/>
          <w:sz-cs w:val="22"/>
          <w:color w:val="253648"/>
        </w:rPr>
        <w:t xml:space="preserve">The result screen was also simplified. A user can see the main result and open the report, while a separate view holds the detailed model inputs. This keeps the main experience easier to understand without hiding the technical information needed for review.</w:t>
      </w:r>
    </w:p>
    <w:p>
      <w:pPr>
        <w:jc w:val="center"/>
        <w:ind w:left="480" w:first-line="-240"/>
        <w:spacing w:before="280" w:after="150"/>
      </w:pPr>
      <w:r>
        <w:rPr>
          <w:rFonts w:ascii="Helvetica" w:hAnsi="Helvetica" w:cs="Helvetica"/>
          <w:sz w:val="22"/>
          <w:sz-cs w:val="22"/>
          <w:color w:val="253648"/>
        </w:rPr>
        <w:t xml:space="preserve"/>
      </w:r>
    </w:p>
    <w:p>
      <w:pPr>
        <w:jc w:val="center"/>
        <w:ind w:left="480" w:first-line="-240"/>
        <w:spacing w:before="280" w:after="150"/>
      </w:pPr>
      <w:r>
        <w:rPr>
          <w:rFonts w:ascii="Helvetica" w:hAnsi="Helvetica" w:cs="Helvetica"/>
          <w:sz w:val="22"/>
          <w:sz-cs w:val="22"/>
          <w:color w:val="253648"/>
        </w:rPr>
        <w:t xml:space="preserve">Screening information is kept on the device for now. The team has not yet settled whether university storage can be used, so the app does not depend on it.</w:t>
      </w:r>
    </w:p>
    <w:p>
      <w:pPr>
        <w:jc w:val="center"/>
        <w:ind w:left="480" w:first-line="-240"/>
        <w:spacing w:before="280" w:after="150"/>
      </w:pPr>
      <w:r>
        <w:rPr>
          <w:rFonts w:ascii="Helvetica" w:hAnsi="Helvetica" w:cs="Helvetica"/>
          <w:sz w:val="22"/>
          <w:sz-cs w:val="22"/>
          <w:color w:val="253648"/>
        </w:rPr>
        <w:t xml:space="preserve"/>
        <w:br w:type="page"/>
        <w:t xml:space="preserve"/>
      </w:r>
    </w:p>
    <w:p>
      <w:pPr>
        <w:jc w:val="center"/>
        <w:ind w:left="480" w:first-line="-240"/>
        <w:spacing w:before="280" w:after="120"/>
      </w:pPr>
      <w:r>
        <w:rPr>
          <w:rFonts w:ascii="Helvetica" w:hAnsi="Helvetica" w:cs="Helvetica"/>
          <w:sz w:val="30"/>
          <w:sz-cs w:val="30"/>
          <w:b/>
          <w:color w:val="196F7E"/>
        </w:rPr>
        <w:t xml:space="preserve">Where the project stands</w:t>
      </w: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50"/>
      </w:pPr>
      <w:r>
        <w:rPr>
          <w:rFonts w:ascii="Helvetica" w:hAnsi="Helvetica" w:cs="Helvetica"/>
          <w:sz w:val="22"/>
          <w:sz-cs w:val="22"/>
          <w:color w:val="253648"/>
        </w:rPr>
        <w:t xml:space="preserve">The app has a connected screening flow, a chat service, a model service, local session storage and a PDF report. Project records describe successful software checks and a live test of the model connection. These checks show that the pieces can work together; they do not show that the model can diagnose autism or that its result is right for every person.</w:t>
      </w:r>
    </w:p>
    <w:p>
      <w:pPr>
        <w:jc w:val="center"/>
        <w:ind w:left="480" w:first-line="-240"/>
        <w:spacing w:before="280" w:after="15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30"/>
          <w:sz-cs w:val="30"/>
          <w:b/>
          <w:color w:val="196F7E"/>
        </w:rPr>
        <w:t xml:space="preserve">What still needs attention</w:t>
      </w: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w:t>
        <w:tab/>
        <w:t xml:space="preserve">Confirm with the model owner exactly how the questions and background details should be represented.</w:t>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w:t>
        <w:tab/>
        <w:t xml:space="preserve">Check the age ranges and whether age should be entered in months or years for each pathway.</w:t>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w:t>
        <w:tab/>
        <w:t xml:space="preserve">Compare a few agreed examples against the model owner’s expected results.</w:t>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w:t>
        <w:tab/>
        <w:t xml:space="preserve">Agree how chat history should work for different users while keeping data stored locally.</w:t>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w:t>
        <w:tab/>
        <w:t xml:space="preserve">Add the app screenshots to this report so readers can see the screens as they changed.</w:t>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w:t>
        <w:tab/>
        <w:t xml:space="preserve">Confirm the project members’ individual contributions before submitting the final project report.</w:t>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30"/>
          <w:sz-cs w:val="30"/>
          <w:b/>
          <w:color w:val="196F7E"/>
        </w:rPr>
        <w:t xml:space="preserve">In brief</w:t>
      </w:r>
      <w:r>
        <w:rPr>
          <w:rFonts w:ascii="Helvetica" w:hAnsi="Helvetica" w:cs="Helvetica"/>
          <w:sz w:val="22"/>
          <w:sz-cs w:val="22"/>
          <w:color w:val="253648"/>
        </w:rPr>
        <w:t xml:space="preserve"/>
      </w:r>
    </w:p>
    <w:p>
      <w:pPr>
        <w:jc w:val="center"/>
        <w:ind w:left="480" w:first-line="-240"/>
        <w:spacing w:before="280" w:after="120"/>
      </w:pPr>
      <w:r>
        <w:rPr>
          <w:rFonts w:ascii="Helvetica" w:hAnsi="Helvetica" w:cs="Helvetica"/>
          <w:sz w:val="22"/>
          <w:sz-cs w:val="22"/>
          <w:color w:val="253648"/>
        </w:rPr>
        <w:t xml:space="preserve"/>
      </w:r>
    </w:p>
    <w:p>
      <w:pPr>
        <w:jc w:val="center"/>
        <w:ind w:left="480" w:first-line="-240"/>
        <w:spacing w:before="280" w:after="150"/>
      </w:pPr>
      <w:r>
        <w:rPr>
          <w:rFonts w:ascii="Helvetica" w:hAnsi="Helvetica" w:cs="Helvetica"/>
          <w:sz w:val="22"/>
          <w:sz-cs w:val="22"/>
          <w:color w:val="253648"/>
        </w:rPr>
        <w:t xml:space="preserve">I helped bring the conversation, screening questionnaire and EAIP-DARV model into one app experience. The next step is to confirm the model’s input rules, finish the remaining checks, and show the finished screens with screenshots.</w:t>
      </w:r>
    </w:p>
    <w:p>
      <w:pPr>
        <w:jc w:val="center"/>
        <w:ind w:left="480" w:first-line="-240"/>
        <w:spacing w:before="280" w:after="180"/>
      </w:pPr>
      <w:r>
        <w:rPr>
          <w:rFonts w:ascii="Helvetica" w:hAnsi="Helvetica" w:cs="Helvetica"/>
          <w:sz w:val="18"/>
          <w:sz-cs w:val="18"/>
          <w:color w:val="196F7E"/>
        </w:rPr>
        <w:t xml:space="preserve">Prepared from the project repository, implementation notes, contribution record, and supplied model package. Prepared 6 October 2026 (Pacific/Auckland).</w:t>
      </w:r>
      <w:r>
        <w:rPr>
          <w:rFonts w:ascii="Helvetica" w:hAnsi="Helvetica" w:cs="Helvetica"/>
          <w:sz w:val="22"/>
          <w:sz-cs w:val="22"/>
          <w:color w:val="253648"/>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