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Rhewter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numPr>
          <w:numId w:val="1001"/>
          <w:ilvl w:val="0"/>
        </w:numPr>
      </w:pPr>
      <w:r>
        <w:t xml:space="preserve">pasta com arquivos</w:t>
      </w:r>
    </w:p>
    <w:p>
      <w:pPr>
        <w:numPr>
          <w:numId w:val="1001"/>
          <w:ilvl w:val="0"/>
        </w:numPr>
      </w:pPr>
      <w:r>
        <w:t xml:space="preserve">abor o git bash na pasta</w:t>
      </w:r>
    </w:p>
    <w:p>
      <w:pPr>
        <w:pStyle w:val="FirstParagraph"/>
      </w:pPr>
      <w:r>
        <w:t xml:space="preserve">ls # lista os arquivos da pasta</w:t>
      </w:r>
      <w:r>
        <w:t xml:space="preserve"> </w:t>
      </w:r>
      <w:r>
        <w:t xml:space="preserve">git init # iniciar um repositório</w:t>
      </w:r>
      <w:r>
        <w:t xml:space="preserve"> </w:t>
      </w:r>
      <w:r>
        <w:t xml:space="preserve">git status # mostra o status dos arquivos presentes no repositório</w:t>
      </w:r>
      <w:r>
        <w:t xml:space="preserve"> </w:t>
      </w:r>
      <w:r>
        <w:t xml:space="preserve">git add # começar a monitorar os arquivos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commit inicial</w:t>
      </w:r>
      <w:r>
        <w:t xml:space="preserve">”</w:t>
      </w:r>
      <w:r>
        <w:t xml:space="preserve"> </w:t>
      </w:r>
      <w:r>
        <w:t xml:space="preserve">#</w:t>
      </w:r>
      <w:r>
        <w:t xml:space="preserve"> </w:t>
      </w:r>
      <w:r>
        <w:t xml:space="preserve">git config –global user.email</w:t>
      </w:r>
      <w:r>
        <w:t xml:space="preserve"> </w:t>
      </w:r>
      <w:hyperlink r:id="rId21">
        <w:r>
          <w:rPr>
            <w:rStyle w:val="Hyperlink"/>
          </w:rPr>
          <w:t xml:space="preserve">rhewter@gmail.com</w:t>
        </w:r>
      </w:hyperlink>
      <w:r>
        <w:t xml:space="preserve"> </w:t>
      </w:r>
      <w:r>
        <w:t xml:space="preserve">git config –global user.name rhewter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ccde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e022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mailto:rhewt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mailto:rhewt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Rhewter</dc:creator>
  <dcterms:created xsi:type="dcterms:W3CDTF">2018-06-12T12:37:48Z</dcterms:created>
  <dcterms:modified xsi:type="dcterms:W3CDTF">2018-06-12T12:37:48Z</dcterms:modified>
</cp:coreProperties>
</file>