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81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0"/>
        <w:gridCol w:w="1800"/>
        <w:gridCol w:w="2250"/>
        <w:gridCol w:w="1980"/>
        <w:gridCol w:w="1710"/>
        <w:gridCol w:w="2335"/>
      </w:tblGrid>
      <w:tr w:rsidR="003F3793" w:rsidRPr="003F3793" w:rsidTr="00C16040">
        <w:tc>
          <w:tcPr>
            <w:tcW w:w="1075" w:type="dxa"/>
          </w:tcPr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Time Frame</w:t>
            </w:r>
          </w:p>
        </w:tc>
        <w:tc>
          <w:tcPr>
            <w:tcW w:w="1800" w:type="dxa"/>
          </w:tcPr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Learning Outcomes</w:t>
            </w:r>
          </w:p>
        </w:tc>
        <w:tc>
          <w:tcPr>
            <w:tcW w:w="1800" w:type="dxa"/>
          </w:tcPr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2250" w:type="dxa"/>
            <w:vAlign w:val="center"/>
          </w:tcPr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Online</w:t>
            </w:r>
          </w:p>
        </w:tc>
        <w:tc>
          <w:tcPr>
            <w:tcW w:w="1980" w:type="dxa"/>
          </w:tcPr>
          <w:p w:rsid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Offline</w:t>
            </w:r>
          </w:p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0"/>
              </w:rPr>
              <w:t>(Printed Materials)</w:t>
            </w:r>
          </w:p>
        </w:tc>
        <w:tc>
          <w:tcPr>
            <w:tcW w:w="1710" w:type="dxa"/>
            <w:vAlign w:val="center"/>
          </w:tcPr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Blended</w:t>
            </w:r>
          </w:p>
        </w:tc>
        <w:tc>
          <w:tcPr>
            <w:tcW w:w="2335" w:type="dxa"/>
            <w:vAlign w:val="center"/>
          </w:tcPr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3793">
              <w:rPr>
                <w:rFonts w:ascii="Times New Roman" w:hAnsi="Times New Roman" w:cs="Times New Roman"/>
                <w:b/>
                <w:sz w:val="24"/>
              </w:rPr>
              <w:t>Assessment</w:t>
            </w:r>
          </w:p>
        </w:tc>
      </w:tr>
      <w:tr w:rsidR="003F3793" w:rsidRPr="003F3793" w:rsidTr="00C16040">
        <w:tc>
          <w:tcPr>
            <w:tcW w:w="1075" w:type="dxa"/>
          </w:tcPr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jc w:val="center"/>
              <w:rPr>
                <w:rFonts w:ascii="Times New Roman" w:hAnsi="Times New Roman" w:cs="Times New Roman"/>
              </w:rPr>
            </w:pPr>
            <w:r w:rsidRPr="003F3793">
              <w:rPr>
                <w:rFonts w:ascii="Times New Roman" w:hAnsi="Times New Roman" w:cs="Times New Roman"/>
              </w:rPr>
              <w:t>WEEK 1</w:t>
            </w: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3F3793" w:rsidRPr="003F3793" w:rsidRDefault="003F3793" w:rsidP="003F3793">
            <w:pPr>
              <w:rPr>
                <w:rFonts w:ascii="Times New Roman" w:hAnsi="Times New Roman" w:cs="Times New Roman"/>
              </w:rPr>
            </w:pPr>
          </w:p>
          <w:p w:rsidR="003F3793" w:rsidRPr="003F3793" w:rsidRDefault="003F3793" w:rsidP="003F3793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</w:rPr>
            </w:pPr>
            <w:r w:rsidRPr="003F3793">
              <w:rPr>
                <w:rFonts w:ascii="Times New Roman" w:hAnsi="Times New Roman" w:cs="Times New Roman"/>
              </w:rPr>
              <w:t>Discuss</w:t>
            </w:r>
            <w:r>
              <w:rPr>
                <w:rFonts w:ascii="Times New Roman" w:hAnsi="Times New Roman" w:cs="Times New Roman"/>
              </w:rPr>
              <w:t xml:space="preserve"> the history of pharmacology.</w:t>
            </w:r>
          </w:p>
        </w:tc>
        <w:tc>
          <w:tcPr>
            <w:tcW w:w="1800" w:type="dxa"/>
          </w:tcPr>
          <w:p w:rsid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</w:p>
          <w:p w:rsid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Introduction </w:t>
            </w:r>
            <w:r w:rsidR="009811F7">
              <w:rPr>
                <w:rFonts w:ascii="Times New Roman" w:hAnsi="Times New Roman" w:cs="Times New Roman"/>
                <w:sz w:val="24"/>
              </w:rPr>
              <w:t>to</w:t>
            </w:r>
          </w:p>
          <w:p w:rsidR="003F3793" w:rsidRP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Drug receptors</w:t>
            </w:r>
          </w:p>
        </w:tc>
        <w:tc>
          <w:tcPr>
            <w:tcW w:w="2250" w:type="dxa"/>
          </w:tcPr>
          <w:p w:rsid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</w:p>
          <w:p w:rsidR="003F3793" w:rsidRDefault="00A24B14" w:rsidP="003F3793">
            <w:pPr>
              <w:rPr>
                <w:rStyle w:val="Hyperlink"/>
                <w:sz w:val="18"/>
              </w:rPr>
            </w:pPr>
            <w:hyperlink r:id="rId5" w:history="1">
              <w:r w:rsidR="003F3793" w:rsidRPr="003F3793">
                <w:rPr>
                  <w:rStyle w:val="Hyperlink"/>
                  <w:sz w:val="18"/>
                </w:rPr>
                <w:t>https://www.msdmanuals.com/professional/clinical-pharmacology/pharmacodynamics/drug%E2%80%93receptor-interactions</w:t>
              </w:r>
            </w:hyperlink>
          </w:p>
          <w:p w:rsidR="00A24B14" w:rsidRDefault="00A24B14" w:rsidP="003F3793">
            <w:pPr>
              <w:rPr>
                <w:rStyle w:val="Hyperlink"/>
                <w:sz w:val="18"/>
              </w:rPr>
            </w:pPr>
          </w:p>
          <w:p w:rsidR="00A24B14" w:rsidRDefault="00A24B14" w:rsidP="003F3793">
            <w:pPr>
              <w:rPr>
                <w:sz w:val="18"/>
              </w:rPr>
            </w:pPr>
            <w:hyperlink r:id="rId6" w:history="1">
              <w:r w:rsidRPr="00A24B14">
                <w:rPr>
                  <w:rStyle w:val="Hyperlink"/>
                  <w:sz w:val="18"/>
                </w:rPr>
                <w:t>https://www.youtube.com/watch?v=WORIhbaRABg</w:t>
              </w:r>
            </w:hyperlink>
          </w:p>
          <w:p w:rsidR="00A24B14" w:rsidRPr="003F3793" w:rsidRDefault="00A24B14" w:rsidP="003F37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z w:val="18"/>
              </w:rPr>
              <w:t>(Types of Drug Receptors</w:t>
            </w:r>
            <w:bookmarkStart w:id="0" w:name="_GoBack"/>
            <w:bookmarkEnd w:id="0"/>
            <w:r>
              <w:rPr>
                <w:sz w:val="18"/>
              </w:rPr>
              <w:t>)</w:t>
            </w:r>
          </w:p>
        </w:tc>
        <w:tc>
          <w:tcPr>
            <w:tcW w:w="1980" w:type="dxa"/>
          </w:tcPr>
          <w:p w:rsid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</w:p>
          <w:p w:rsidR="009811F7" w:rsidRDefault="009811F7" w:rsidP="009811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</w:t>
            </w:r>
          </w:p>
          <w:p w:rsidR="003F3793" w:rsidRPr="003F3793" w:rsidRDefault="009811F7" w:rsidP="009811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Drug receptors</w:t>
            </w:r>
            <w:r w:rsidR="002E77F3">
              <w:rPr>
                <w:rFonts w:ascii="Times New Roman" w:hAnsi="Times New Roman" w:cs="Times New Roman"/>
                <w:sz w:val="24"/>
              </w:rPr>
              <w:t xml:space="preserve"> (Printed copies)</w:t>
            </w:r>
          </w:p>
        </w:tc>
        <w:tc>
          <w:tcPr>
            <w:tcW w:w="1710" w:type="dxa"/>
          </w:tcPr>
          <w:p w:rsid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</w:p>
          <w:p w:rsidR="00D04688" w:rsidRPr="003F3793" w:rsidRDefault="002E77F3" w:rsidP="003F37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Both online and offline materials for in campus and out campus</w:t>
            </w:r>
          </w:p>
        </w:tc>
        <w:tc>
          <w:tcPr>
            <w:tcW w:w="2335" w:type="dxa"/>
          </w:tcPr>
          <w:p w:rsidR="003F3793" w:rsidRDefault="003F3793" w:rsidP="003F3793">
            <w:pPr>
              <w:rPr>
                <w:rFonts w:ascii="Times New Roman" w:hAnsi="Times New Roman" w:cs="Times New Roman"/>
                <w:sz w:val="24"/>
              </w:rPr>
            </w:pPr>
          </w:p>
          <w:p w:rsidR="00D04688" w:rsidRDefault="00D04688" w:rsidP="00D04688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Oral examinations via phone conference</w:t>
            </w:r>
          </w:p>
          <w:p w:rsidR="00D04688" w:rsidRDefault="00D04688" w:rsidP="00D04688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Online structured exams</w:t>
            </w:r>
          </w:p>
          <w:p w:rsidR="002E77F3" w:rsidRPr="00D04688" w:rsidRDefault="002E77F3" w:rsidP="00D04688">
            <w:pPr>
              <w:pStyle w:val="ListParagraph"/>
              <w:numPr>
                <w:ilvl w:val="0"/>
                <w:numId w:val="2"/>
              </w:numPr>
              <w:ind w:left="160" w:hanging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 and pencil exams</w:t>
            </w:r>
          </w:p>
        </w:tc>
      </w:tr>
    </w:tbl>
    <w:p w:rsidR="00D74165" w:rsidRDefault="003F3793" w:rsidP="003F379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SAMPLE</w:t>
      </w:r>
    </w:p>
    <w:p w:rsidR="003F3793" w:rsidRPr="003F3793" w:rsidRDefault="003F3793" w:rsidP="003F3793">
      <w:pPr>
        <w:jc w:val="center"/>
        <w:rPr>
          <w:rFonts w:ascii="Times New Roman" w:hAnsi="Times New Roman" w:cs="Times New Roman"/>
          <w:b/>
          <w:sz w:val="36"/>
        </w:rPr>
      </w:pPr>
      <w:r w:rsidRPr="003F3793">
        <w:rPr>
          <w:rFonts w:ascii="Times New Roman" w:hAnsi="Times New Roman" w:cs="Times New Roman"/>
          <w:b/>
          <w:sz w:val="36"/>
        </w:rPr>
        <w:t>COURSE SYLLABUS IN PHARMACOLOGY I</w:t>
      </w:r>
    </w:p>
    <w:p w:rsidR="003F3793" w:rsidRPr="003F3793" w:rsidRDefault="003F3793" w:rsidP="003F3793">
      <w:pPr>
        <w:jc w:val="center"/>
        <w:rPr>
          <w:rFonts w:ascii="Times New Roman" w:hAnsi="Times New Roman" w:cs="Times New Roman"/>
          <w:b/>
          <w:sz w:val="36"/>
        </w:rPr>
      </w:pPr>
    </w:p>
    <w:sectPr w:rsidR="003F3793" w:rsidRPr="003F3793" w:rsidSect="003F37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D1E99"/>
    <w:multiLevelType w:val="hybridMultilevel"/>
    <w:tmpl w:val="96081884"/>
    <w:lvl w:ilvl="0" w:tplc="13669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F06F9"/>
    <w:multiLevelType w:val="hybridMultilevel"/>
    <w:tmpl w:val="02B8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93"/>
    <w:rsid w:val="00147F78"/>
    <w:rsid w:val="002E77F3"/>
    <w:rsid w:val="003F3793"/>
    <w:rsid w:val="006B3D42"/>
    <w:rsid w:val="009811F7"/>
    <w:rsid w:val="00A24B14"/>
    <w:rsid w:val="00C16040"/>
    <w:rsid w:val="00D04688"/>
    <w:rsid w:val="00D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9DA2"/>
  <w15:chartTrackingRefBased/>
  <w15:docId w15:val="{3C13BCFB-A4AA-49BA-8102-466D134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7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37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ORIhbaRABg" TargetMode="External"/><Relationship Id="rId5" Type="http://schemas.openxmlformats.org/officeDocument/2006/relationships/hyperlink" Target="https://www.msdmanuals.com/professional/clinical-pharmacology/pharmacodynamics/drug%E2%80%93receptor-inter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Rheymann Cuartocruz</dc:creator>
  <cp:keywords/>
  <dc:description/>
  <cp:lastModifiedBy>Rheymann Cuartocruz</cp:lastModifiedBy>
  <cp:revision>9</cp:revision>
  <dcterms:created xsi:type="dcterms:W3CDTF">2020-06-01T04:05:00Z</dcterms:created>
  <dcterms:modified xsi:type="dcterms:W3CDTF">2020-06-01T04:38:00Z</dcterms:modified>
</cp:coreProperties>
</file>