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079" w:rsidRDefault="00D01079">
      <w:pPr>
        <w:spacing w:after="0" w:line="240" w:lineRule="auto"/>
        <w:jc w:val="both"/>
        <w:rPr>
          <w:rFonts w:ascii="Arial" w:eastAsia="Arial" w:hAnsi="Arial" w:cs="Arial"/>
          <w:color w:val="000000"/>
          <w:sz w:val="24"/>
          <w:szCs w:val="24"/>
        </w:rPr>
      </w:pP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May 26, 2020</w:t>
      </w:r>
    </w:p>
    <w:p w:rsidR="007E773A" w:rsidRDefault="007E773A">
      <w:pPr>
        <w:spacing w:after="240" w:line="240" w:lineRule="auto"/>
        <w:rPr>
          <w:rFonts w:ascii="Times New Roman" w:eastAsia="Times New Roman" w:hAnsi="Times New Roman" w:cs="Times New Roman"/>
          <w:sz w:val="24"/>
          <w:szCs w:val="24"/>
        </w:rPr>
      </w:pPr>
    </w:p>
    <w:p w:rsidR="007E773A" w:rsidRDefault="00E73C3F">
      <w:pPr>
        <w:spacing w:after="0" w:line="240" w:lineRule="auto"/>
        <w:rPr>
          <w:rFonts w:ascii="Arial" w:eastAsia="Arial" w:hAnsi="Arial" w:cs="Arial"/>
          <w:b/>
          <w:smallCaps/>
          <w:color w:val="000000"/>
          <w:sz w:val="24"/>
          <w:szCs w:val="24"/>
        </w:rPr>
      </w:pPr>
      <w:r>
        <w:rPr>
          <w:rFonts w:ascii="Arial" w:eastAsia="Arial" w:hAnsi="Arial" w:cs="Arial"/>
          <w:b/>
          <w:smallCaps/>
          <w:color w:val="000000"/>
          <w:sz w:val="24"/>
          <w:szCs w:val="24"/>
        </w:rPr>
        <w:t>DR. SOO HOOI SIN</w:t>
      </w:r>
    </w:p>
    <w:p w:rsidR="007E773A" w:rsidRDefault="00E73C3F">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Dean / Professor</w:t>
      </w:r>
    </w:p>
    <w:p w:rsidR="007E773A" w:rsidRDefault="00E73C3F" w:rsidP="00D01079">
      <w:pPr>
        <w:tabs>
          <w:tab w:val="center" w:pos="4680"/>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Malaysia</w:t>
      </w:r>
      <w:r w:rsidR="00D01079">
        <w:rPr>
          <w:rFonts w:ascii="Arial" w:eastAsia="Arial" w:hAnsi="Arial" w:cs="Arial"/>
          <w:color w:val="000000"/>
          <w:sz w:val="24"/>
          <w:szCs w:val="24"/>
        </w:rPr>
        <w:tab/>
      </w:r>
    </w:p>
    <w:p w:rsidR="007E773A" w:rsidRDefault="007E773A">
      <w:pPr>
        <w:spacing w:after="0" w:line="240" w:lineRule="auto"/>
        <w:jc w:val="both"/>
        <w:rPr>
          <w:rFonts w:ascii="Arial" w:eastAsia="Arial" w:hAnsi="Arial" w:cs="Arial"/>
          <w:color w:val="000000"/>
          <w:sz w:val="24"/>
          <w:szCs w:val="24"/>
        </w:rPr>
      </w:pP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ab/>
      </w:r>
      <w:r>
        <w:rPr>
          <w:rFonts w:ascii="Arial" w:eastAsia="Arial" w:hAnsi="Arial" w:cs="Arial"/>
          <w:color w:val="000000"/>
          <w:sz w:val="24"/>
          <w:szCs w:val="24"/>
        </w:rPr>
        <w:tab/>
        <w:t>  </w:t>
      </w: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Dear Dr. Soo,</w:t>
      </w:r>
    </w:p>
    <w:p w:rsidR="007E773A" w:rsidRDefault="007E773A">
      <w:pPr>
        <w:spacing w:after="0" w:line="240" w:lineRule="auto"/>
        <w:rPr>
          <w:rFonts w:ascii="Times New Roman" w:eastAsia="Times New Roman" w:hAnsi="Times New Roman" w:cs="Times New Roman"/>
          <w:sz w:val="24"/>
          <w:szCs w:val="24"/>
        </w:rPr>
      </w:pPr>
    </w:p>
    <w:p w:rsidR="007E773A" w:rsidRDefault="007E773A">
      <w:pPr>
        <w:spacing w:after="0" w:line="240" w:lineRule="auto"/>
        <w:rPr>
          <w:rFonts w:ascii="Times New Roman" w:eastAsia="Times New Roman" w:hAnsi="Times New Roman" w:cs="Times New Roman"/>
          <w:sz w:val="24"/>
          <w:szCs w:val="24"/>
        </w:rPr>
      </w:pP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Greetings of Peace and Good will!</w:t>
      </w:r>
    </w:p>
    <w:p w:rsidR="007E773A" w:rsidRDefault="007E773A">
      <w:pPr>
        <w:spacing w:after="0" w:line="240" w:lineRule="auto"/>
        <w:rPr>
          <w:rFonts w:ascii="Times New Roman" w:eastAsia="Times New Roman" w:hAnsi="Times New Roman" w:cs="Times New Roman"/>
          <w:sz w:val="24"/>
          <w:szCs w:val="24"/>
        </w:rPr>
      </w:pP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The Commission on Higher Education IX together with the Council of Deans for Teacher Education, faces the </w:t>
      </w:r>
      <w:r>
        <w:rPr>
          <w:rFonts w:ascii="Arial" w:eastAsia="Arial" w:hAnsi="Arial" w:cs="Arial"/>
          <w:i/>
          <w:color w:val="000000"/>
          <w:sz w:val="24"/>
          <w:szCs w:val="24"/>
        </w:rPr>
        <w:t>new normal</w:t>
      </w:r>
      <w:r>
        <w:rPr>
          <w:rFonts w:ascii="Arial" w:eastAsia="Arial" w:hAnsi="Arial" w:cs="Arial"/>
          <w:color w:val="000000"/>
          <w:sz w:val="24"/>
          <w:szCs w:val="24"/>
        </w:rPr>
        <w:t xml:space="preserve"> with great fervor to succor the Higher Education Institutions (HEIs). Transitioning to the new normal poses tremendous challenges for the continuity of higher education and safety of the students. </w:t>
      </w:r>
    </w:p>
    <w:p w:rsidR="007E773A" w:rsidRDefault="007E773A">
      <w:pPr>
        <w:spacing w:after="0" w:line="240" w:lineRule="auto"/>
        <w:rPr>
          <w:rFonts w:ascii="Times New Roman" w:eastAsia="Times New Roman" w:hAnsi="Times New Roman" w:cs="Times New Roman"/>
          <w:sz w:val="24"/>
          <w:szCs w:val="24"/>
        </w:rPr>
      </w:pP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In this regard, series of online conferences are set to </w:t>
      </w:r>
      <w:r>
        <w:rPr>
          <w:rFonts w:ascii="Arial" w:eastAsia="Arial" w:hAnsi="Arial" w:cs="Arial"/>
          <w:color w:val="000000"/>
          <w:sz w:val="24"/>
          <w:szCs w:val="24"/>
        </w:rPr>
        <w:t>guide and assist the HEIs in their preparation for the new normal through sharing of valuable insights on flexible learning modalities and other modes of delivery as well as the health preventive protocols. Flexible learning system must be implemented with</w:t>
      </w:r>
      <w:r>
        <w:rPr>
          <w:rFonts w:ascii="Arial" w:eastAsia="Arial" w:hAnsi="Arial" w:cs="Arial"/>
          <w:color w:val="000000"/>
          <w:sz w:val="24"/>
          <w:szCs w:val="24"/>
        </w:rPr>
        <w:t>out compromising the quality of higher education. Hence, we are inviting you to share with all the Deans/Program Heads of HEIs in Region IX your respective preparation for the opening of classes for AY 2020-2021 as we continue to hurdle the challenges brou</w:t>
      </w:r>
      <w:r>
        <w:rPr>
          <w:rFonts w:ascii="Arial" w:eastAsia="Arial" w:hAnsi="Arial" w:cs="Arial"/>
          <w:color w:val="000000"/>
          <w:sz w:val="24"/>
          <w:szCs w:val="24"/>
        </w:rPr>
        <w:t>ght forth by the pandemic.</w:t>
      </w:r>
    </w:p>
    <w:p w:rsidR="007E773A" w:rsidRDefault="007E773A">
      <w:pPr>
        <w:spacing w:after="0" w:line="240" w:lineRule="auto"/>
        <w:rPr>
          <w:rFonts w:ascii="Times New Roman" w:eastAsia="Times New Roman" w:hAnsi="Times New Roman" w:cs="Times New Roman"/>
          <w:sz w:val="24"/>
          <w:szCs w:val="24"/>
        </w:rPr>
      </w:pPr>
    </w:p>
    <w:p w:rsidR="007E773A" w:rsidRDefault="00E73C3F">
      <w:pPr>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Arial" w:eastAsia="Arial" w:hAnsi="Arial" w:cs="Arial"/>
          <w:color w:val="000000"/>
          <w:sz w:val="24"/>
          <w:szCs w:val="24"/>
        </w:rPr>
        <w:t>We look forward to seeing you join us in the online conference on Monday, June 3, 2020 at 11 o’clock.  You will have an hour and a half for insight sharing and 15 minutes allotted time for the open forum. </w:t>
      </w:r>
    </w:p>
    <w:p w:rsidR="007E773A" w:rsidRDefault="007E773A">
      <w:pPr>
        <w:spacing w:after="0" w:line="240" w:lineRule="auto"/>
        <w:rPr>
          <w:rFonts w:ascii="Times New Roman" w:eastAsia="Times New Roman" w:hAnsi="Times New Roman" w:cs="Times New Roman"/>
          <w:sz w:val="24"/>
          <w:szCs w:val="24"/>
        </w:rPr>
      </w:pP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Thank you very much f</w:t>
      </w:r>
      <w:r>
        <w:rPr>
          <w:rFonts w:ascii="Arial" w:eastAsia="Arial" w:hAnsi="Arial" w:cs="Arial"/>
          <w:color w:val="000000"/>
          <w:sz w:val="24"/>
          <w:szCs w:val="24"/>
        </w:rPr>
        <w:t>or your unwavering support.</w:t>
      </w:r>
    </w:p>
    <w:p w:rsidR="007E773A" w:rsidRDefault="007E773A">
      <w:pPr>
        <w:spacing w:after="0" w:line="240" w:lineRule="auto"/>
        <w:rPr>
          <w:rFonts w:ascii="Times New Roman" w:eastAsia="Times New Roman" w:hAnsi="Times New Roman" w:cs="Times New Roman"/>
          <w:sz w:val="24"/>
          <w:szCs w:val="24"/>
        </w:rPr>
      </w:pPr>
    </w:p>
    <w:p w:rsidR="007E773A" w:rsidRDefault="00E73C3F">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Sincerely,</w:t>
      </w:r>
    </w:p>
    <w:p w:rsidR="007E773A" w:rsidRDefault="00E73C3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Very truly yours,</w:t>
      </w:r>
    </w:p>
    <w:p w:rsidR="007E773A" w:rsidRDefault="00E73C3F">
      <w:pPr>
        <w:spacing w:after="240" w:line="240" w:lineRule="auto"/>
        <w:rPr>
          <w:rFonts w:ascii="Times New Roman" w:eastAsia="Times New Roman" w:hAnsi="Times New Roman" w:cs="Times New Roman"/>
          <w:sz w:val="24"/>
          <w:szCs w:val="24"/>
        </w:rPr>
      </w:pPr>
      <w:r>
        <w:rPr>
          <w:noProof/>
          <w:lang w:val="en-US"/>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wp:posOffset>
            </wp:positionV>
            <wp:extent cx="1475235" cy="106070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75235" cy="1060706"/>
                    </a:xfrm>
                    <a:prstGeom prst="rect">
                      <a:avLst/>
                    </a:prstGeom>
                    <a:ln/>
                  </pic:spPr>
                </pic:pic>
              </a:graphicData>
            </a:graphic>
          </wp:anchor>
        </w:drawing>
      </w: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4"/>
          <w:szCs w:val="24"/>
        </w:rPr>
        <w:t xml:space="preserve">RODY P. GARCIA, MDM, </w:t>
      </w:r>
      <w:proofErr w:type="spellStart"/>
      <w:r>
        <w:rPr>
          <w:rFonts w:ascii="Arial" w:eastAsia="Arial" w:hAnsi="Arial" w:cs="Arial"/>
          <w:b/>
          <w:color w:val="000000"/>
          <w:sz w:val="24"/>
          <w:szCs w:val="24"/>
        </w:rPr>
        <w:t>Ed.D</w:t>
      </w:r>
      <w:proofErr w:type="spellEnd"/>
      <w:r>
        <w:rPr>
          <w:rFonts w:ascii="Arial" w:eastAsia="Arial" w:hAnsi="Arial" w:cs="Arial"/>
          <w:b/>
          <w:color w:val="000000"/>
          <w:sz w:val="24"/>
          <w:szCs w:val="24"/>
        </w:rPr>
        <w:t>.</w:t>
      </w:r>
    </w:p>
    <w:p w:rsidR="007E773A" w:rsidRDefault="00E73C3F">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OIC, Office of the Director IV</w:t>
      </w:r>
      <w:bookmarkStart w:id="1" w:name="_GoBack"/>
      <w:bookmarkEnd w:id="1"/>
    </w:p>
    <w:p w:rsidR="007E773A" w:rsidRDefault="00E73C3F">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p>
    <w:sectPr w:rsidR="007E773A">
      <w:head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C3F" w:rsidRDefault="00E73C3F" w:rsidP="00D01079">
      <w:pPr>
        <w:spacing w:after="0" w:line="240" w:lineRule="auto"/>
      </w:pPr>
      <w:r>
        <w:separator/>
      </w:r>
    </w:p>
  </w:endnote>
  <w:endnote w:type="continuationSeparator" w:id="0">
    <w:p w:rsidR="00E73C3F" w:rsidRDefault="00E73C3F" w:rsidP="00D0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C3F" w:rsidRDefault="00E73C3F" w:rsidP="00D01079">
      <w:pPr>
        <w:spacing w:after="0" w:line="240" w:lineRule="auto"/>
      </w:pPr>
      <w:r>
        <w:separator/>
      </w:r>
    </w:p>
  </w:footnote>
  <w:footnote w:type="continuationSeparator" w:id="0">
    <w:p w:rsidR="00E73C3F" w:rsidRDefault="00E73C3F" w:rsidP="00D01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079" w:rsidRPr="0059116C" w:rsidRDefault="00D01079" w:rsidP="00D01079">
    <w:pPr>
      <w:pStyle w:val="NoSpacing"/>
      <w:jc w:val="center"/>
      <w:rPr>
        <w:rFonts w:ascii="Times New Roman" w:hAnsi="Times New Roman" w:cs="Times New Roman"/>
      </w:rPr>
    </w:pPr>
    <w:r>
      <w:rPr>
        <w:b/>
        <w:noProof/>
      </w:rPr>
      <w:drawing>
        <wp:anchor distT="0" distB="0" distL="114300" distR="114300" simplePos="0" relativeHeight="251659264" behindDoc="1" locked="0" layoutInCell="1" allowOverlap="1" wp14:anchorId="5B2E386D" wp14:editId="17379E84">
          <wp:simplePos x="0" y="0"/>
          <wp:positionH relativeFrom="column">
            <wp:posOffset>552450</wp:posOffset>
          </wp:positionH>
          <wp:positionV relativeFrom="paragraph">
            <wp:posOffset>10795</wp:posOffset>
          </wp:positionV>
          <wp:extent cx="847725" cy="809625"/>
          <wp:effectExtent l="0" t="0" r="9525" b="9525"/>
          <wp:wrapNone/>
          <wp:docPr id="9" name="Picture 9" descr="11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_11"/>
                  <pic:cNvPicPr>
                    <a:picLocks noChangeAspect="1" noChangeArrowheads="1"/>
                  </pic:cNvPicPr>
                </pic:nvPicPr>
                <pic:blipFill>
                  <a:blip r:embed="rId1"/>
                  <a:srcRect/>
                  <a:stretch>
                    <a:fillRect/>
                  </a:stretch>
                </pic:blipFill>
                <pic:spPr bwMode="auto">
                  <a:xfrm>
                    <a:off x="0" y="0"/>
                    <a:ext cx="847725" cy="809625"/>
                  </a:xfrm>
                  <a:prstGeom prst="rect">
                    <a:avLst/>
                  </a:prstGeom>
                  <a:noFill/>
                  <a:ln w="9525">
                    <a:noFill/>
                    <a:miter lim="800000"/>
                    <a:headEnd/>
                    <a:tailEnd/>
                  </a:ln>
                </pic:spPr>
              </pic:pic>
            </a:graphicData>
          </a:graphic>
        </wp:anchor>
      </w:drawing>
    </w:r>
    <w:r w:rsidRPr="0059116C">
      <w:rPr>
        <w:rFonts w:ascii="Times New Roman" w:hAnsi="Times New Roman" w:cs="Times New Roman"/>
      </w:rPr>
      <w:t>Republic of the Philippines</w:t>
    </w:r>
  </w:p>
  <w:p w:rsidR="00D01079" w:rsidRPr="0059116C" w:rsidRDefault="00D01079" w:rsidP="00D01079">
    <w:pPr>
      <w:pStyle w:val="NoSpacing"/>
      <w:jc w:val="center"/>
      <w:rPr>
        <w:rFonts w:ascii="Times New Roman" w:hAnsi="Times New Roman" w:cs="Times New Roman"/>
      </w:rPr>
    </w:pPr>
    <w:r w:rsidRPr="0059116C">
      <w:rPr>
        <w:rFonts w:ascii="Times New Roman" w:hAnsi="Times New Roman" w:cs="Times New Roman"/>
      </w:rPr>
      <w:t>Office of the President</w:t>
    </w:r>
  </w:p>
  <w:p w:rsidR="00D01079" w:rsidRPr="0059116C" w:rsidRDefault="00D01079" w:rsidP="00D01079">
    <w:pPr>
      <w:pStyle w:val="NoSpacing"/>
      <w:jc w:val="center"/>
      <w:rPr>
        <w:rFonts w:ascii="Times New Roman" w:hAnsi="Times New Roman" w:cs="Times New Roman"/>
        <w:b/>
      </w:rPr>
    </w:pPr>
    <w:r w:rsidRPr="0059116C">
      <w:rPr>
        <w:rFonts w:ascii="Times New Roman" w:hAnsi="Times New Roman" w:cs="Times New Roman"/>
        <w:b/>
      </w:rPr>
      <w:t>COMMISSION ON HIGHER EDUCATION</w:t>
    </w:r>
  </w:p>
  <w:p w:rsidR="00D01079" w:rsidRDefault="00D01079" w:rsidP="00D01079">
    <w:pPr>
      <w:pStyle w:val="NoSpacing"/>
      <w:jc w:val="center"/>
      <w:rPr>
        <w:rFonts w:ascii="Times New Roman" w:hAnsi="Times New Roman" w:cs="Times New Roman"/>
        <w:sz w:val="20"/>
      </w:rPr>
    </w:pPr>
    <w:r w:rsidRPr="0059116C">
      <w:rPr>
        <w:rFonts w:ascii="Times New Roman" w:hAnsi="Times New Roman" w:cs="Times New Roman"/>
        <w:sz w:val="20"/>
      </w:rPr>
      <w:t>Region – IX, Zamboanga Peninsula</w:t>
    </w:r>
  </w:p>
  <w:p w:rsidR="00D01079" w:rsidRDefault="00D01079" w:rsidP="00D01079">
    <w:pPr>
      <w:pStyle w:val="Footer"/>
      <w:jc w:val="center"/>
      <w:rPr>
        <w:rFonts w:ascii="Times New Roman" w:hAnsi="Times New Roman" w:cs="Times New Roman"/>
        <w:sz w:val="18"/>
      </w:rPr>
    </w:pPr>
    <w:proofErr w:type="spellStart"/>
    <w:r w:rsidRPr="00E61DD6">
      <w:rPr>
        <w:rFonts w:ascii="Times New Roman" w:hAnsi="Times New Roman" w:cs="Times New Roman"/>
        <w:sz w:val="18"/>
      </w:rPr>
      <w:t>Baliwasan</w:t>
    </w:r>
    <w:proofErr w:type="spellEnd"/>
    <w:r w:rsidRPr="00E61DD6">
      <w:rPr>
        <w:rFonts w:ascii="Times New Roman" w:hAnsi="Times New Roman" w:cs="Times New Roman"/>
        <w:sz w:val="18"/>
      </w:rPr>
      <w:t xml:space="preserve"> Chico Road, Zamboanga City </w:t>
    </w:r>
  </w:p>
  <w:p w:rsidR="00D01079" w:rsidRPr="00E61DD6" w:rsidRDefault="00D01079" w:rsidP="00D01079">
    <w:pPr>
      <w:pStyle w:val="Footer"/>
      <w:jc w:val="center"/>
      <w:rPr>
        <w:rFonts w:ascii="Times New Roman" w:hAnsi="Times New Roman" w:cs="Times New Roman"/>
        <w:sz w:val="18"/>
      </w:rPr>
    </w:pPr>
    <w:r w:rsidRPr="00E61DD6">
      <w:rPr>
        <w:rFonts w:ascii="Times New Roman" w:hAnsi="Times New Roman" w:cs="Times New Roman"/>
        <w:sz w:val="18"/>
      </w:rPr>
      <w:t xml:space="preserve">Tel. No. </w:t>
    </w:r>
    <w:r>
      <w:rPr>
        <w:rFonts w:ascii="Times New Roman" w:hAnsi="Times New Roman" w:cs="Times New Roman"/>
        <w:sz w:val="18"/>
      </w:rPr>
      <w:t xml:space="preserve">(062) </w:t>
    </w:r>
    <w:r w:rsidRPr="00E61DD6">
      <w:rPr>
        <w:rFonts w:ascii="Times New Roman" w:hAnsi="Times New Roman" w:cs="Times New Roman"/>
        <w:sz w:val="18"/>
      </w:rPr>
      <w:t>991-7649/</w:t>
    </w:r>
    <w:r>
      <w:rPr>
        <w:rFonts w:ascii="Times New Roman" w:hAnsi="Times New Roman" w:cs="Times New Roman"/>
        <w:sz w:val="18"/>
      </w:rPr>
      <w:t xml:space="preserve"> (062)</w:t>
    </w:r>
    <w:r w:rsidRPr="00E61DD6">
      <w:rPr>
        <w:rFonts w:ascii="Times New Roman" w:hAnsi="Times New Roman" w:cs="Times New Roman"/>
        <w:sz w:val="18"/>
      </w:rPr>
      <w:t>9917084 and Telefax</w:t>
    </w:r>
    <w:r>
      <w:rPr>
        <w:rFonts w:ascii="Times New Roman" w:hAnsi="Times New Roman" w:cs="Times New Roman"/>
        <w:sz w:val="18"/>
      </w:rPr>
      <w:t xml:space="preserve"> (062)</w:t>
    </w:r>
    <w:r w:rsidRPr="00E61DD6">
      <w:rPr>
        <w:rFonts w:ascii="Times New Roman" w:hAnsi="Times New Roman" w:cs="Times New Roman"/>
        <w:sz w:val="18"/>
      </w:rPr>
      <w:t xml:space="preserve"> 991-7648</w:t>
    </w:r>
  </w:p>
  <w:p w:rsidR="00D01079" w:rsidRDefault="00D010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3A"/>
    <w:rsid w:val="007E773A"/>
    <w:rsid w:val="00D01079"/>
    <w:rsid w:val="00E7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1EB98"/>
  <w15:docId w15:val="{60E8C7C3-3BCC-40EE-B024-836591AB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01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079"/>
  </w:style>
  <w:style w:type="paragraph" w:styleId="Footer">
    <w:name w:val="footer"/>
    <w:basedOn w:val="Normal"/>
    <w:link w:val="FooterChar"/>
    <w:uiPriority w:val="99"/>
    <w:unhideWhenUsed/>
    <w:rsid w:val="00D01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079"/>
  </w:style>
  <w:style w:type="paragraph" w:styleId="NoSpacing">
    <w:name w:val="No Spacing"/>
    <w:link w:val="NoSpacingChar"/>
    <w:uiPriority w:val="1"/>
    <w:qFormat/>
    <w:rsid w:val="00D01079"/>
    <w:pPr>
      <w:spacing w:after="0" w:line="240" w:lineRule="auto"/>
    </w:pPr>
    <w:rPr>
      <w:rFonts w:ascii="Arial" w:eastAsiaTheme="minorHAnsi" w:hAnsi="Arial" w:cstheme="minorBidi"/>
      <w:lang w:val="en-US"/>
    </w:rPr>
  </w:style>
  <w:style w:type="character" w:customStyle="1" w:styleId="NoSpacingChar">
    <w:name w:val="No Spacing Char"/>
    <w:link w:val="NoSpacing"/>
    <w:uiPriority w:val="1"/>
    <w:rsid w:val="00D01079"/>
    <w:rPr>
      <w:rFonts w:ascii="Arial" w:eastAsiaTheme="minorHAnsi" w:hAnsi="Arial"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CHED IX</dc:creator>
  <cp:lastModifiedBy>CHED IX</cp:lastModifiedBy>
  <cp:revision>2</cp:revision>
  <dcterms:created xsi:type="dcterms:W3CDTF">2020-05-28T09:02:00Z</dcterms:created>
  <dcterms:modified xsi:type="dcterms:W3CDTF">2020-05-28T09:02:00Z</dcterms:modified>
</cp:coreProperties>
</file>