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2E8" w:rsidRDefault="00E11F05">
      <w:r>
        <w:rPr>
          <w:noProof/>
        </w:rPr>
        <w:drawing>
          <wp:inline distT="0" distB="0" distL="0" distR="0" wp14:anchorId="748AB102" wp14:editId="788F465F">
            <wp:extent cx="5899186" cy="249428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47"/>
                    <a:stretch/>
                  </pic:blipFill>
                  <pic:spPr bwMode="auto">
                    <a:xfrm>
                      <a:off x="0" y="0"/>
                      <a:ext cx="5899186" cy="249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F05" w:rsidRDefault="00E11F05">
      <w:r>
        <w:rPr>
          <w:noProof/>
        </w:rPr>
        <w:drawing>
          <wp:inline distT="0" distB="0" distL="0" distR="0" wp14:anchorId="1F33C802" wp14:editId="6701A311">
            <wp:extent cx="5904411" cy="11036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60"/>
                    <a:stretch/>
                  </pic:blipFill>
                  <pic:spPr bwMode="auto">
                    <a:xfrm>
                      <a:off x="0" y="0"/>
                      <a:ext cx="5904411" cy="110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F05" w:rsidRDefault="00E11F05"/>
    <w:p w:rsidR="00E11F05" w:rsidRDefault="00E11F05">
      <w:r>
        <w:br w:type="page"/>
      </w:r>
    </w:p>
    <w:tbl>
      <w:tblPr>
        <w:tblW w:w="167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1769"/>
        <w:gridCol w:w="2852"/>
        <w:gridCol w:w="415"/>
        <w:gridCol w:w="3558"/>
        <w:gridCol w:w="4206"/>
        <w:gridCol w:w="1715"/>
        <w:gridCol w:w="1718"/>
      </w:tblGrid>
      <w:tr w:rsidR="00E11F05" w:rsidRPr="00E11F05" w:rsidTr="00E11F05">
        <w:trPr>
          <w:trHeight w:val="619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E11F05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lastRenderedPageBreak/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126228070446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MADLAHUDDIN, HASHIM</w:t>
            </w:r>
          </w:p>
          <w:p w:rsidR="00E11F05" w:rsidRPr="00E11F05" w:rsidRDefault="00E11F05" w:rsidP="00E11F05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bCs/>
                <w:color w:val="FFFFFF"/>
                <w:sz w:val="20"/>
                <w:szCs w:val="16"/>
                <w:shd w:val="clear" w:color="auto" w:fill="FF9900"/>
              </w:rPr>
              <w:t>pending transfer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Front Office Services (NC II) 1</w:t>
            </w:r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11 G11-CANARY (AMS)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</w:tr>
      <w:tr w:rsidR="00E11F05" w:rsidRPr="00E11F05" w:rsidTr="00E11F05">
        <w:trPr>
          <w:trHeight w:val="619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E11F05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126104080322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PORRAS, VHONIE ROSE</w:t>
            </w:r>
          </w:p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FFFFFF" w:themeColor="background1"/>
                <w:sz w:val="21"/>
                <w:szCs w:val="21"/>
                <w:shd w:val="clear" w:color="auto" w:fill="FF9900"/>
              </w:rPr>
              <w:t>pending transfer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11 G11-APRICOT (GAS)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pending transfer</w:t>
            </w:r>
          </w:p>
        </w:tc>
      </w:tr>
      <w:tr w:rsidR="00E11F05" w:rsidRPr="00E11F05" w:rsidTr="00E11F05">
        <w:trPr>
          <w:trHeight w:val="619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E11F05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FF9900"/>
                <w:sz w:val="21"/>
                <w:szCs w:val="21"/>
              </w:rPr>
              <w:t>●</w:t>
            </w: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198001120187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SADALANI, FRANCIS JOHN</w:t>
            </w:r>
          </w:p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FFFFFF" w:themeColor="background1"/>
                <w:sz w:val="21"/>
                <w:szCs w:val="21"/>
                <w:shd w:val="clear" w:color="auto" w:fill="FF9900"/>
              </w:rPr>
              <w:t>pending enrolment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Bread and Pastry Production (NC II) 1</w:t>
            </w:r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11 G11-EMERALD (CULINARY)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Pending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</w:tr>
      <w:tr w:rsidR="00E11F05" w:rsidRPr="00E11F05" w:rsidTr="00E11F05">
        <w:trPr>
          <w:trHeight w:val="619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E11F05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126261120298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JIKIRI, ADJIMAR</w:t>
            </w:r>
          </w:p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FFFFFF" w:themeColor="background1"/>
                <w:sz w:val="21"/>
                <w:szCs w:val="21"/>
                <w:shd w:val="clear" w:color="auto" w:fill="FF9900"/>
              </w:rPr>
              <w:t>pending transfer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42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Grade 12 G12-LILIUM (CNE)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Pending transfer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F05" w:rsidRPr="00E11F05" w:rsidRDefault="00E11F05" w:rsidP="00E11F0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11F0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06/10/2019</w:t>
            </w:r>
          </w:p>
        </w:tc>
      </w:tr>
    </w:tbl>
    <w:p w:rsidR="00E11F05" w:rsidRDefault="00E11F05"/>
    <w:p w:rsidR="007F6EA0" w:rsidRDefault="007F6EA0"/>
    <w:tbl>
      <w:tblPr>
        <w:tblW w:w="179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4711"/>
        <w:gridCol w:w="2327"/>
        <w:gridCol w:w="989"/>
        <w:gridCol w:w="1711"/>
        <w:gridCol w:w="6949"/>
      </w:tblGrid>
      <w:tr w:rsidR="007F6EA0" w:rsidRPr="00930EAC" w:rsidTr="000B3C93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126262060014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ALIH, FARRAH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</w:tr>
      <w:tr w:rsidR="007F6EA0" w:rsidRPr="00930EAC" w:rsidTr="007F6EA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126113120325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IKKAO, JULIANA KHAIRA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ABM 11-A</w:t>
            </w:r>
          </w:p>
        </w:tc>
      </w:tr>
      <w:tr w:rsidR="007F6EA0" w:rsidRPr="00930EAC" w:rsidTr="007F6EA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126112050125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JARALVE, ROSETTE JOY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</w:tr>
      <w:tr w:rsidR="007F6EA0" w:rsidRPr="00930EAC" w:rsidTr="007F6EA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303914140039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JAYYARI, SHERIDA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Caregiving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CAREGIVING 11-A</w:t>
            </w:r>
          </w:p>
        </w:tc>
      </w:tr>
      <w:tr w:rsidR="007F6EA0" w:rsidRPr="00930EAC" w:rsidTr="007F6EA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126221060307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JUMAWID, KAYE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General Academic Strand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GAS 11-A</w:t>
            </w:r>
          </w:p>
        </w:tc>
      </w:tr>
      <w:tr w:rsidR="007F6EA0" w:rsidRPr="00930EAC" w:rsidTr="007F6EA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lastRenderedPageBreak/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124814070057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MATO, CYNTHIA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</w:tr>
      <w:tr w:rsidR="007F6EA0" w:rsidRPr="00930EAC" w:rsidTr="007F6EA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126177070067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MORENO, JEMAICA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Housekeeping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HRM 11-A</w:t>
            </w:r>
          </w:p>
        </w:tc>
      </w:tr>
      <w:tr w:rsidR="007F6EA0" w:rsidRPr="00930EAC" w:rsidTr="007F6EA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126260070166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PAMARAN, MARK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Computer System Servicing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CNE 11-A</w:t>
            </w:r>
          </w:p>
        </w:tc>
      </w:tr>
      <w:tr w:rsidR="007F6EA0" w:rsidRPr="00930EAC" w:rsidTr="007F6EA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134612120448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PEDRING, ALLINDA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Bread and Pastry Production (NC II)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CULINARY 11-A</w:t>
            </w:r>
          </w:p>
        </w:tc>
      </w:tr>
      <w:tr w:rsidR="007F6EA0" w:rsidRPr="00930EAC" w:rsidTr="007F6EA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127966070207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RAMOS, HAIDEE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11-B</w:t>
            </w:r>
          </w:p>
        </w:tc>
      </w:tr>
      <w:tr w:rsidR="007F6EA0" w:rsidRPr="00930EAC" w:rsidTr="007F6EA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303923130359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TENEBROSO, KYNIE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M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Accountancy, Business, and Management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ABM 11-A</w:t>
            </w:r>
          </w:p>
        </w:tc>
      </w:tr>
      <w:tr w:rsidR="007F6EA0" w:rsidRPr="00930EAC" w:rsidTr="007F6EA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color w:val="777777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126262050240</w:t>
            </w:r>
          </w:p>
        </w:tc>
        <w:tc>
          <w:tcPr>
            <w:tcW w:w="23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WEE, STEFANE VIANESE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Humanities and Social Sciences 1</w:t>
            </w:r>
          </w:p>
        </w:tc>
        <w:tc>
          <w:tcPr>
            <w:tcW w:w="69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EA0" w:rsidRPr="00930EAC" w:rsidRDefault="007F6EA0" w:rsidP="000B3C9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30EAC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Grade 11 HUMMS 11-A</w:t>
            </w:r>
          </w:p>
        </w:tc>
      </w:tr>
    </w:tbl>
    <w:p w:rsidR="007F6EA0" w:rsidRDefault="007F6EA0">
      <w:bookmarkStart w:id="0" w:name="_GoBack"/>
      <w:bookmarkEnd w:id="0"/>
    </w:p>
    <w:sectPr w:rsidR="007F6EA0" w:rsidSect="00E11F05">
      <w:pgSz w:w="18722" w:h="12242" w:orient="landscape" w:code="13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05"/>
    <w:rsid w:val="005422E8"/>
    <w:rsid w:val="007F6EA0"/>
    <w:rsid w:val="00E11F05"/>
    <w:rsid w:val="00F43FC0"/>
    <w:rsid w:val="00F5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9BF4"/>
  <w15:chartTrackingRefBased/>
  <w15:docId w15:val="{E985893F-FB49-4709-B902-1E84379D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Rheymann Cuartocruz</dc:creator>
  <cp:keywords/>
  <dc:description/>
  <cp:lastModifiedBy>Rheymann Cuartocruz</cp:lastModifiedBy>
  <cp:revision>3</cp:revision>
  <dcterms:created xsi:type="dcterms:W3CDTF">2020-03-10T06:53:00Z</dcterms:created>
  <dcterms:modified xsi:type="dcterms:W3CDTF">2020-03-10T17:52:00Z</dcterms:modified>
</cp:coreProperties>
</file>