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C1A" w:rsidRPr="00C01FF2" w:rsidRDefault="00642DBA" w:rsidP="00C01FF2">
      <w:pPr>
        <w:pStyle w:val="Title"/>
      </w:pPr>
      <w:r w:rsidRPr="00C01FF2">
        <w:t>Big Data Administration</w:t>
      </w:r>
    </w:p>
    <w:p w:rsidR="00CD2F8F" w:rsidRPr="00AE2D3A" w:rsidRDefault="002539FE" w:rsidP="00AE2D3A">
      <w:pPr>
        <w:pStyle w:val="Heading1"/>
      </w:pPr>
      <w:r w:rsidRPr="00AE2D3A">
        <w:t xml:space="preserve">Installing </w:t>
      </w:r>
      <w:r w:rsidR="00CD2F8F" w:rsidRPr="00AE2D3A">
        <w:t>Hadoop</w:t>
      </w:r>
    </w:p>
    <w:p w:rsidR="00982841" w:rsidRPr="00C01FF2" w:rsidRDefault="00982841" w:rsidP="00C01FF2">
      <w:r w:rsidRPr="00C01FF2">
        <w:t>We first installed Hadoop in Pseudo-Distributed Mode, setting up the required six core Hadoop daemons (listed below) on a single virtual machine before expanding out to others.</w:t>
      </w:r>
    </w:p>
    <w:p w:rsidR="00982841" w:rsidRPr="00CD2F8F" w:rsidRDefault="00982841" w:rsidP="00C01FF2">
      <w:pPr>
        <w:pStyle w:val="ListParagraph"/>
        <w:numPr>
          <w:ilvl w:val="0"/>
          <w:numId w:val="1"/>
        </w:numPr>
      </w:pPr>
      <w:r w:rsidRPr="00CD2F8F">
        <w:t>NameNode</w:t>
      </w:r>
    </w:p>
    <w:p w:rsidR="00982841" w:rsidRPr="00CD2F8F" w:rsidRDefault="00982841" w:rsidP="00C01FF2">
      <w:pPr>
        <w:pStyle w:val="ListParagraph"/>
        <w:numPr>
          <w:ilvl w:val="0"/>
          <w:numId w:val="1"/>
        </w:numPr>
      </w:pPr>
      <w:r w:rsidRPr="00CD2F8F">
        <w:t>SecondaryNameNode</w:t>
      </w:r>
    </w:p>
    <w:p w:rsidR="00982841" w:rsidRPr="00CD2F8F" w:rsidRDefault="00982841" w:rsidP="00C01FF2">
      <w:pPr>
        <w:pStyle w:val="ListParagraph"/>
        <w:numPr>
          <w:ilvl w:val="0"/>
          <w:numId w:val="1"/>
        </w:numPr>
      </w:pPr>
      <w:r w:rsidRPr="00CD2F8F">
        <w:t>DataNode</w:t>
      </w:r>
    </w:p>
    <w:p w:rsidR="00982841" w:rsidRPr="00CD2F8F" w:rsidRDefault="00982841" w:rsidP="00C01FF2">
      <w:pPr>
        <w:pStyle w:val="ListParagraph"/>
        <w:numPr>
          <w:ilvl w:val="0"/>
          <w:numId w:val="1"/>
        </w:numPr>
      </w:pPr>
      <w:r w:rsidRPr="00CD2F8F">
        <w:t>ResourceManager</w:t>
      </w:r>
    </w:p>
    <w:p w:rsidR="00982841" w:rsidRPr="00CD2F8F" w:rsidRDefault="00982841" w:rsidP="00C01FF2">
      <w:pPr>
        <w:pStyle w:val="ListParagraph"/>
        <w:numPr>
          <w:ilvl w:val="0"/>
          <w:numId w:val="1"/>
        </w:numPr>
      </w:pPr>
      <w:r w:rsidRPr="00CD2F8F">
        <w:t>NodeManager</w:t>
      </w:r>
    </w:p>
    <w:p w:rsidR="00982841" w:rsidRDefault="00982841" w:rsidP="00C01FF2">
      <w:pPr>
        <w:pStyle w:val="ListParagraph"/>
        <w:numPr>
          <w:ilvl w:val="0"/>
          <w:numId w:val="1"/>
        </w:numPr>
      </w:pPr>
      <w:r w:rsidRPr="00CD2F8F">
        <w:t>JobHistoryServer</w:t>
      </w:r>
    </w:p>
    <w:p w:rsidR="00642DBA" w:rsidRPr="00CD2F8F" w:rsidRDefault="00076E2B" w:rsidP="00C01FF2">
      <w:r w:rsidRPr="00CD2F8F">
        <w:t xml:space="preserve">We began by choosing a theme for our cluster. Each group of virtual machines was named after either cats, birds, dogs or reindeer </w:t>
      </w:r>
      <w:r w:rsidR="00EE11C8" w:rsidRPr="00CD2F8F">
        <w:t>and assigned unique IP addresses</w:t>
      </w:r>
      <w:r w:rsidRPr="00CD2F8F">
        <w:t>.</w:t>
      </w:r>
      <w:r w:rsidR="00EE11C8" w:rsidRPr="00CD2F8F">
        <w:t xml:space="preserve"> These settings were altered in the vagrant file and eth-1 &amp; eth-2 configuration files.</w:t>
      </w:r>
      <w:r w:rsidRPr="00CD2F8F">
        <w:t xml:space="preserve"> Once </w:t>
      </w:r>
      <w:r w:rsidR="00EE11C8" w:rsidRPr="00CD2F8F">
        <w:t>these had been configured,</w:t>
      </w:r>
      <w:r w:rsidRPr="00CD2F8F">
        <w:t xml:space="preserve"> </w:t>
      </w:r>
      <w:r w:rsidR="00CD2F8F">
        <w:t>we</w:t>
      </w:r>
      <w:r w:rsidRPr="00CD2F8F">
        <w:t xml:space="preserve"> installed vagrant on </w:t>
      </w:r>
      <w:r w:rsidR="00CD2F8F">
        <w:t>our computers</w:t>
      </w:r>
      <w:r w:rsidR="001C6325" w:rsidRPr="00CD2F8F">
        <w:t xml:space="preserve"> to create four virtual machines</w:t>
      </w:r>
      <w:r w:rsidR="00CD2F8F">
        <w:t xml:space="preserve"> each</w:t>
      </w:r>
      <w:r w:rsidRPr="00CD2F8F">
        <w:t>.</w:t>
      </w:r>
      <w:r w:rsidR="00CD2F8F">
        <w:t xml:space="preserve"> We then exported these machines and re-imported them into VirtualBox.</w:t>
      </w:r>
    </w:p>
    <w:p w:rsidR="00CD2F8F" w:rsidRDefault="001C6325" w:rsidP="00C01FF2">
      <w:r w:rsidRPr="00CD2F8F">
        <w:t xml:space="preserve">To </w:t>
      </w:r>
      <w:r w:rsidR="00982841">
        <w:t xml:space="preserve">set things in motion, we created a repository file to point the hosts towards the Cloudera CDH5 installation files. Once Hadoop had been installed, we began setting up its core HDFS </w:t>
      </w:r>
      <w:r w:rsidR="002539FE">
        <w:t xml:space="preserve">(Hadoop Distributed File System) </w:t>
      </w:r>
      <w:r w:rsidR="00982841">
        <w:t>daemons. We started the NameNode, SecondaryNameNode and DataNode</w:t>
      </w:r>
      <w:r w:rsidR="002539FE">
        <w:t xml:space="preserve"> on our primary machines and created a HDFS staging directory and a YARN (Yet Another Resource Negotiator) log directory. Following this, we started the YARN and MapReduce daemons. To confirm which services were running, we used the command:</w:t>
      </w:r>
    </w:p>
    <w:p w:rsidR="002539FE" w:rsidRPr="00AE2D3A" w:rsidRDefault="002539FE" w:rsidP="00AE2D3A">
      <w:pPr>
        <w:shd w:val="clear" w:color="auto" w:fill="262626" w:themeFill="text1" w:themeFillTint="D9"/>
        <w:jc w:val="center"/>
        <w:rPr>
          <w:rFonts w:ascii="Arvo" w:hAnsi="Arvo"/>
          <w:color w:val="FFFFFF" w:themeColor="background1"/>
        </w:rPr>
      </w:pPr>
      <w:r w:rsidRPr="00AE2D3A">
        <w:rPr>
          <w:rFonts w:ascii="Arvo" w:hAnsi="Arvo"/>
          <w:color w:val="FFFFFF" w:themeColor="background1"/>
        </w:rPr>
        <w:t>sudo jps</w:t>
      </w:r>
    </w:p>
    <w:p w:rsidR="00076E2B" w:rsidRPr="00CD2F8F" w:rsidRDefault="002539FE" w:rsidP="00C01FF2">
      <w:r>
        <w:t xml:space="preserve">Now that everything we needed was up and running, </w:t>
      </w:r>
      <w:r w:rsidR="00025C5A" w:rsidRPr="00CD2F8F">
        <w:t xml:space="preserve">we </w:t>
      </w:r>
      <w:r>
        <w:t>tested setup by uploading</w:t>
      </w:r>
      <w:r w:rsidR="00025C5A" w:rsidRPr="00CD2F8F">
        <w:t xml:space="preserve"> a text file </w:t>
      </w:r>
      <w:r>
        <w:t>to a new directory in</w:t>
      </w:r>
      <w:r w:rsidR="00025C5A" w:rsidRPr="00CD2F8F">
        <w:t xml:space="preserve"> HDFS with specific file permissions.</w:t>
      </w:r>
      <w:r>
        <w:t xml:space="preserve"> This was successful; our Hadoop installation had worked!</w:t>
      </w:r>
    </w:p>
    <w:p w:rsidR="00025C5A" w:rsidRPr="00AE2D3A" w:rsidRDefault="002539FE" w:rsidP="00AE2D3A">
      <w:pPr>
        <w:pStyle w:val="Heading1"/>
      </w:pPr>
      <w:r w:rsidRPr="00AE2D3A">
        <w:t>Creating a Small Hadoop Cluster</w:t>
      </w:r>
    </w:p>
    <w:p w:rsidR="002539FE" w:rsidRDefault="00484D24" w:rsidP="00C01FF2">
      <w:r>
        <w:t>For our next exercise, we configured a small Hadoop cluster on our individual machines.</w:t>
      </w:r>
    </w:p>
    <w:p w:rsidR="00484D24" w:rsidRDefault="00484D24" w:rsidP="00C01FF2">
      <w:r>
        <w:t>We stop all running services and removed unnecessary daemons and log files. We then reinstalled them on different hosts according to the layout we had been given.</w:t>
      </w:r>
    </w:p>
    <w:p w:rsidR="00484D24" w:rsidRDefault="00484D24" w:rsidP="00C01FF2">
      <w:r>
        <w:t>In order for our cluster to function properly, each virtual machine needed to access the four Hadoop configuration files:</w:t>
      </w:r>
    </w:p>
    <w:p w:rsidR="00484D24" w:rsidRPr="00AE2D3A" w:rsidRDefault="00484D24" w:rsidP="00AE2D3A">
      <w:pPr>
        <w:shd w:val="clear" w:color="auto" w:fill="262626" w:themeFill="text1" w:themeFillTint="D9"/>
        <w:jc w:val="center"/>
        <w:rPr>
          <w:color w:val="FFFFFF" w:themeColor="background1"/>
        </w:rPr>
      </w:pPr>
      <w:r w:rsidRPr="00AE2D3A">
        <w:rPr>
          <w:color w:val="FFFFFF" w:themeColor="background1"/>
        </w:rPr>
        <w:t>core-site.xml | hdfs-site.xml | yarn-site.xml | mapred-site.xml</w:t>
      </w:r>
    </w:p>
    <w:p w:rsidR="00484D24" w:rsidRDefault="00484D24" w:rsidP="00C01FF2">
      <w:r>
        <w:lastRenderedPageBreak/>
        <w:t>Amongst other things, we added a number of properties to these files which pointed towards the host locations for different daemons. We also created a new file named Hadoop-env.sh</w:t>
      </w:r>
      <w:r w:rsidR="000E0B79">
        <w:t xml:space="preserve"> which would reduce the heap size of Hadoop daemons; this is necessary as our virtual machines had limited RAM. We then copied the newly created or altered files to the other virtual machines in our cluster.</w:t>
      </w:r>
    </w:p>
    <w:p w:rsidR="000E0B79" w:rsidRDefault="000E0B79" w:rsidP="00C01FF2">
      <w:r>
        <w:t>In the next stage, we began setting up the Hadoop file system, creating a number of different directories with the appropriate ownership for YARN, HDFS, MapReduce and the user.</w:t>
      </w:r>
    </w:p>
    <w:p w:rsidR="000E0B79" w:rsidRDefault="000E0B79" w:rsidP="00C01FF2">
      <w:r>
        <w:t>Whilst checking logs, we started up the HDFS, YARN and MapReduce daemons according to the given structure.</w:t>
      </w:r>
      <w:r w:rsidR="00F10A32">
        <w:t xml:space="preserve"> After everything had been started, we tested the setup once more with a simple word count MapReduce job. This was again successful. We tracked the status of the job through the ResourceManager Web UI.</w:t>
      </w:r>
    </w:p>
    <w:p w:rsidR="0051448F" w:rsidRDefault="0051448F" w:rsidP="00AE2D3A">
      <w:pPr>
        <w:pStyle w:val="Heading1"/>
      </w:pPr>
      <w:r>
        <w:t>Creat</w:t>
      </w:r>
      <w:r w:rsidR="00C01FF2">
        <w:t>ing a Larg</w:t>
      </w:r>
      <w:r>
        <w:t>ish Hadoop Cluster</w:t>
      </w:r>
    </w:p>
    <w:p w:rsidR="0046454A" w:rsidRPr="00CD2F8F" w:rsidRDefault="00195526" w:rsidP="00C01FF2">
      <w:r w:rsidRPr="00CD2F8F">
        <w:t>We then began creating a plan for our cluster, taking account of the resources and functionality required by each node. We designated eight machines to run both a DataNode and a Node</w:t>
      </w:r>
      <w:r w:rsidR="0046454A" w:rsidRPr="00CD2F8F">
        <w:t>Manager.</w:t>
      </w:r>
    </w:p>
    <w:p w:rsidR="00025C5A" w:rsidRPr="00CD2F8F" w:rsidRDefault="00195526" w:rsidP="00C01FF2">
      <w:r w:rsidRPr="00CD2F8F">
        <w:t>The DataNodes are where the majority of data processing takes place; they are responsible for storing, reading and writing data. The NodeManagers have a number of functions; they manage and monitor container processes (launching ApplicationMasters and processes), communicate with the ResourceManager (sending resource information and container status</w:t>
      </w:r>
      <w:r w:rsidR="0046454A" w:rsidRPr="00CD2F8F">
        <w:t xml:space="preserve">, along with </w:t>
      </w:r>
      <w:r w:rsidRPr="00CD2F8F">
        <w:t>regular hea</w:t>
      </w:r>
      <w:r w:rsidR="0046454A" w:rsidRPr="00CD2F8F">
        <w:t xml:space="preserve">rtbeats), provide logs </w:t>
      </w:r>
      <w:r w:rsidR="00C44CE0" w:rsidRPr="00CD2F8F">
        <w:t xml:space="preserve">to HDFS </w:t>
      </w:r>
      <w:r w:rsidR="0046454A" w:rsidRPr="00CD2F8F">
        <w:t>and maintain node-level security.</w:t>
      </w:r>
    </w:p>
    <w:p w:rsidR="0046454A" w:rsidRPr="00CD2F8F" w:rsidRDefault="0046454A" w:rsidP="00C01FF2">
      <w:r w:rsidRPr="00CD2F8F">
        <w:t xml:space="preserve">The NameNode stores and manages the namespace and metadata (fsimage), and monitors the slave nodes. In order to avoid having a Single Point of Failure, we </w:t>
      </w:r>
      <w:r w:rsidR="00C44CE0" w:rsidRPr="00CD2F8F">
        <w:t xml:space="preserve">chose to implement a High Availability system. </w:t>
      </w:r>
      <w:r w:rsidR="006D5EE6" w:rsidRPr="00CD2F8F">
        <w:t xml:space="preserve">This </w:t>
      </w:r>
      <w:r w:rsidR="00C44CE0" w:rsidRPr="00CD2F8F">
        <w:t xml:space="preserve">We </w:t>
      </w:r>
      <w:r w:rsidRPr="00CD2F8F">
        <w:t xml:space="preserve">installed a standby NameNode that </w:t>
      </w:r>
      <w:r w:rsidR="00C44CE0" w:rsidRPr="00CD2F8F">
        <w:t xml:space="preserve">would run on a separate </w:t>
      </w:r>
      <w:r w:rsidR="001218D2" w:rsidRPr="00CD2F8F">
        <w:t>rack</w:t>
      </w:r>
      <w:r w:rsidR="00C44CE0" w:rsidRPr="00CD2F8F">
        <w:t xml:space="preserve"> and takeover from the primary NameNode in the event of failure. In this setup, the Active NameNode writes the fsimage and edits to a quorum of JournalNodes while the Standby NameNode reads from the JournalNodes and periodically performs checkpointing, where it retrieves the fsimage and edits from the NameNode, loads the metadata, applies changes, creates a new fsimage and returns this to the NameNode.</w:t>
      </w:r>
    </w:p>
    <w:p w:rsidR="0099100B" w:rsidRPr="00CD2F8F" w:rsidRDefault="0099100B" w:rsidP="00C01FF2">
      <w:r w:rsidRPr="00CD2F8F">
        <w:t xml:space="preserve">To support concurrency and provide additional failure protection, we also set up Zookeeper on our cluster. </w:t>
      </w:r>
    </w:p>
    <w:p w:rsidR="00D558A4" w:rsidRPr="00CD2F8F" w:rsidRDefault="00D558A4" w:rsidP="00C01FF2">
      <w:r w:rsidRPr="00CD2F8F">
        <w:t>ZooKeeper provides an infrastructure for cross-node synchronisation and can be used by applications to ensure that tasks across the cluster are synchronised. This is achieved by maintaining status type information in memory on ZooKeeper servers, which keep a copy of system state and persist this information in local log files.</w:t>
      </w:r>
    </w:p>
    <w:p w:rsidR="00D558A4" w:rsidRPr="00CD2F8F" w:rsidRDefault="00D558A4" w:rsidP="00C01FF2">
      <w:r w:rsidRPr="00CD2F8F">
        <w:t xml:space="preserve">Since we were aiming to simulate a large Hadoop cluster, we chose to support our system with multiple ZooKeeper servers, including a master server. In this setup, each client machine communicates with one of the ZooKeeper servers to retrieve and update its </w:t>
      </w:r>
      <w:r w:rsidRPr="00CD2F8F">
        <w:lastRenderedPageBreak/>
        <w:t>synchronisation information. In this way, distributed processes are able to coordinate with each other through a shared hierarchical name space of data registers, known as znodes. This architecture allows ZooKeeper to provide high throughput and availability with low latency, but the size of the database that ZooKeeper can manage is limited by memory.</w:t>
      </w:r>
    </w:p>
    <w:p w:rsidR="00D558A4" w:rsidRPr="00CD2F8F" w:rsidRDefault="00D558A4" w:rsidP="00C01FF2">
      <w:r w:rsidRPr="00CD2F8F">
        <w:t>Since the Zookeeper Failover Controller</w:t>
      </w:r>
      <w:r w:rsidR="001218D2" w:rsidRPr="00CD2F8F">
        <w:t>s are</w:t>
      </w:r>
      <w:r w:rsidRPr="00CD2F8F">
        <w:t xml:space="preserve"> lightweight and </w:t>
      </w:r>
      <w:r w:rsidR="001218D2" w:rsidRPr="00CD2F8F">
        <w:t>work</w:t>
      </w:r>
      <w:r w:rsidRPr="00CD2F8F">
        <w:t xml:space="preserve"> closely with the NameNodes, we set these up on the same hosts with an additional controller on a separate machine to make an odd number. </w:t>
      </w:r>
      <w:r w:rsidR="001218D2" w:rsidRPr="00CD2F8F">
        <w:t xml:space="preserve">In addition, we </w:t>
      </w:r>
      <w:r w:rsidRPr="00CD2F8F">
        <w:t>configured a Zookeeper quorum</w:t>
      </w:r>
      <w:r w:rsidR="001218D2" w:rsidRPr="00CD2F8F">
        <w:t xml:space="preserve"> on five hosts.</w:t>
      </w:r>
    </w:p>
    <w:p w:rsidR="004465CD" w:rsidRPr="00CD2F8F" w:rsidRDefault="001218D2" w:rsidP="00C01FF2">
      <w:r w:rsidRPr="00CD2F8F">
        <w:t>Moving on, w</w:t>
      </w:r>
      <w:r w:rsidR="004465CD" w:rsidRPr="00CD2F8F">
        <w:t>e decided to use MapReduce Version 2, which works with a ResourceManager and JobHistoryServer. We installed both applications on different machines to the two NameNodes to ___________.</w:t>
      </w:r>
    </w:p>
    <w:p w:rsidR="008722D3" w:rsidRPr="00CD2F8F" w:rsidRDefault="004465CD" w:rsidP="00C01FF2">
      <w:r w:rsidRPr="00CD2F8F">
        <w:t>The ResourceManager runs a scheduler to determine resource allocation, tracks heartbeats from other nodes, manages ApplicationMasters and allocates - and de-allocates - containers according to memory, CPU and data locality.</w:t>
      </w:r>
      <w:r w:rsidR="008722D3" w:rsidRPr="00CD2F8F">
        <w:t xml:space="preserve"> </w:t>
      </w:r>
      <w:r w:rsidRPr="00CD2F8F">
        <w:t xml:space="preserve">The JobHistoryServer, on the other hand, </w:t>
      </w:r>
      <w:r w:rsidR="008722D3" w:rsidRPr="00CD2F8F">
        <w:t>is responsible for servicing all job history related requests from clients. Accessing its Web UI gives detailed information and runtime metrics for individual jobs.</w:t>
      </w:r>
    </w:p>
    <w:p w:rsidR="008722D3" w:rsidRPr="00CD2F8F" w:rsidRDefault="008722D3" w:rsidP="00C01FF2">
      <w:r w:rsidRPr="00CD2F8F">
        <w:t xml:space="preserve">In our plan, we designated four CentOS machines as client </w:t>
      </w:r>
      <w:r w:rsidR="0099100B" w:rsidRPr="00CD2F8F">
        <w:t>hosts.</w:t>
      </w:r>
      <w:r w:rsidRPr="00CD2F8F">
        <w:t xml:space="preserve"> On these, we set up HiveServer2, Impala shells and GreenPlum clients.</w:t>
      </w:r>
    </w:p>
    <w:p w:rsidR="008722D3" w:rsidRPr="00CD2F8F" w:rsidRDefault="008722D3" w:rsidP="00C01FF2">
      <w:r w:rsidRPr="00CD2F8F">
        <w:t>Apache Hive is a high-level abstraction on MapReduce</w:t>
      </w:r>
      <w:r w:rsidR="00C01FF2">
        <w:t>. It uses HiveQL</w:t>
      </w:r>
      <w:r w:rsidR="0099100B" w:rsidRPr="00CD2F8F">
        <w:t xml:space="preserve"> for querying; however, it is not as efficient as Impala.</w:t>
      </w:r>
    </w:p>
    <w:p w:rsidR="008722D3" w:rsidRPr="00CD2F8F" w:rsidRDefault="0099100B" w:rsidP="00C01FF2">
      <w:r w:rsidRPr="00CD2F8F">
        <w:t xml:space="preserve">Impala is a high-performance SQL engine which queries data in HDFS using HiveQL and Hive Metastore. </w:t>
      </w:r>
      <w:r w:rsidR="008722D3" w:rsidRPr="00CD2F8F">
        <w:t xml:space="preserve">On each of the Ubuntu machines, we installed an Impala server for </w:t>
      </w:r>
      <w:r w:rsidRPr="00CD2F8F">
        <w:t>fast</w:t>
      </w:r>
      <w:r w:rsidR="008722D3" w:rsidRPr="00CD2F8F">
        <w:t xml:space="preserve"> data processing. Installing Impala on the same machines running DataNodes brings the processing to the data, limiting the amount of time and resources needed to complete jobs.</w:t>
      </w:r>
    </w:p>
    <w:p w:rsidR="00025C5A" w:rsidRPr="00CD2F8F" w:rsidRDefault="0099100B" w:rsidP="00C01FF2">
      <w:r w:rsidRPr="00CD2F8F">
        <w:t>Impala also requires a single Catalog and State Store per cluster. Since both are lightweight, we installed these on one of the Ubuntu machines running DataNodes.</w:t>
      </w:r>
    </w:p>
    <w:p w:rsidR="001B46C5" w:rsidRPr="00AE2D3A" w:rsidRDefault="001B46C5" w:rsidP="00AE2D3A">
      <w:pPr>
        <w:pStyle w:val="Heading2"/>
      </w:pPr>
      <w:r w:rsidRPr="00AE2D3A">
        <w:t>Problems &amp; Solutions</w:t>
      </w:r>
    </w:p>
    <w:p w:rsidR="001B46C5" w:rsidRPr="00CD2F8F" w:rsidRDefault="001B46C5" w:rsidP="00C01FF2">
      <w:r w:rsidRPr="00CD2F8F">
        <w:t>Naturally, we ran into a number of issues while setting up and configuring our Hadoop cluster. Most of these were communication issues related to firewalls and IP addresses and could easily be solved with the following commands:</w:t>
      </w:r>
    </w:p>
    <w:p w:rsidR="001B46C5" w:rsidRPr="00AE2D3A" w:rsidRDefault="001B46C5" w:rsidP="00AE2D3A">
      <w:pPr>
        <w:shd w:val="clear" w:color="auto" w:fill="262626" w:themeFill="text1" w:themeFillTint="D9"/>
        <w:jc w:val="center"/>
        <w:rPr>
          <w:rFonts w:ascii="Arvo" w:hAnsi="Arvo"/>
          <w:color w:val="FFFFFF" w:themeColor="background1"/>
        </w:rPr>
      </w:pPr>
      <w:r w:rsidRPr="00AE2D3A">
        <w:rPr>
          <w:rFonts w:ascii="Arvo" w:hAnsi="Arvo"/>
          <w:color w:val="FFFFFF" w:themeColor="background1"/>
        </w:rPr>
        <w:t>sudo service network restart</w:t>
      </w:r>
    </w:p>
    <w:p w:rsidR="001B46C5" w:rsidRPr="00AE2D3A" w:rsidRDefault="001B46C5" w:rsidP="00AE2D3A">
      <w:pPr>
        <w:shd w:val="clear" w:color="auto" w:fill="262626" w:themeFill="text1" w:themeFillTint="D9"/>
        <w:jc w:val="center"/>
        <w:rPr>
          <w:rFonts w:ascii="Arvo" w:hAnsi="Arvo"/>
          <w:color w:val="FFFFFF" w:themeColor="background1"/>
        </w:rPr>
      </w:pPr>
      <w:r w:rsidRPr="00AE2D3A">
        <w:rPr>
          <w:rFonts w:ascii="Arvo" w:hAnsi="Arvo"/>
          <w:color w:val="FFFFFF" w:themeColor="background1"/>
        </w:rPr>
        <w:t>sudo service iptables stop / sudo ufw disable</w:t>
      </w:r>
    </w:p>
    <w:p w:rsidR="001B46C5" w:rsidRDefault="001B46C5" w:rsidP="00C01FF2">
      <w:r>
        <w:t xml:space="preserve">It is important to note, however, that these are only workarounds and not solutions. Ideally, we would configure </w:t>
      </w:r>
      <w:r w:rsidR="001F6212">
        <w:t>the firewalls</w:t>
      </w:r>
      <w:r>
        <w:t xml:space="preserve"> so that the machines in our cluster were able to communicate but none outside could. Unfortunately, we were unable to implement this solution in the given timeframe.</w:t>
      </w:r>
    </w:p>
    <w:p w:rsidR="001B46C5" w:rsidRDefault="001B46C5" w:rsidP="00C01FF2"/>
    <w:p w:rsidR="001B46C5" w:rsidRDefault="001B46C5" w:rsidP="00AE2D3A">
      <w:pPr>
        <w:pStyle w:val="Heading1"/>
      </w:pPr>
      <w:r>
        <w:t>Extract, Transform &amp; Load</w:t>
      </w:r>
      <w:r w:rsidR="008C5CA7">
        <w:t xml:space="preserve"> Processing</w:t>
      </w:r>
    </w:p>
    <w:p w:rsidR="001B46C5" w:rsidRDefault="001B46C5" w:rsidP="00C01FF2">
      <w:r>
        <w:t xml:space="preserve">This section of the course focused on extracting, transforming and loading data. We </w:t>
      </w:r>
      <w:r w:rsidR="008C5CA7">
        <w:t>initially worked on the MovieLens data set</w:t>
      </w:r>
      <w:r>
        <w:t>, which we downloaded to a group directory in HDFS.</w:t>
      </w:r>
    </w:p>
    <w:p w:rsidR="00025C5A" w:rsidRDefault="008C5CA7" w:rsidP="00C01FF2">
      <w:r>
        <w:t>We began by setting up Pig to work within our cluster, installing the Grunt shell on our client hosts. This interpreter converts PigLatin scripts into MapReduce jobs to submit to the cluster. The main advantage of using Pig to execute jobs is the simplicity with which you can request complex jobs such as joins.</w:t>
      </w:r>
    </w:p>
    <w:p w:rsidR="008C5CA7" w:rsidRDefault="008C5CA7" w:rsidP="00C01FF2">
      <w:r>
        <w:t>We experimented with loading the data into Pig and reading it, understanding how Pig interpreted data without a pre-defined schema. We then moved on to more complex processes, such as grouping and filtering the data, taking samples and calculating new variables, finally carrying out a complex join.</w:t>
      </w:r>
    </w:p>
    <w:p w:rsidR="00CD4C15" w:rsidRDefault="008C5CA7" w:rsidP="00C01FF2">
      <w:r>
        <w:t>We were then set a chall</w:t>
      </w:r>
      <w:r w:rsidR="001F6212">
        <w:t>enge of working with two large JSON</w:t>
      </w:r>
      <w:r>
        <w:t xml:space="preserve"> of over one million entries, containing Amazon product information and reviews.</w:t>
      </w:r>
      <w:r w:rsidR="008F31E4">
        <w:t xml:space="preserve"> We were tasked with loading, cleaning and sorting this data.</w:t>
      </w:r>
    </w:p>
    <w:p w:rsidR="00CD4C15" w:rsidRDefault="00CD4C15" w:rsidP="00C01FF2">
      <w:r>
        <w:t xml:space="preserve">The first problem we ran into was a lack of space on our virtual machines. To solve this, we </w:t>
      </w:r>
      <w:r w:rsidR="00D84D6E">
        <w:t>had to extend the virtual Disk images for each Ubuntu virtual machine since they are where the data is stored</w:t>
      </w:r>
      <w:r>
        <w:t>. In order to do this, we carried out the following steps</w:t>
      </w:r>
      <w:r w:rsidR="00D84D6E">
        <w:t xml:space="preserve"> for each Ubuntu machine</w:t>
      </w:r>
      <w:r>
        <w:t>:</w:t>
      </w:r>
    </w:p>
    <w:p w:rsidR="00CD4C15" w:rsidRPr="00D84D6E" w:rsidRDefault="00CD4C15" w:rsidP="00C01FF2">
      <w:pPr>
        <w:pStyle w:val="ListParagraph"/>
        <w:numPr>
          <w:ilvl w:val="0"/>
          <w:numId w:val="2"/>
        </w:numPr>
      </w:pPr>
      <w:r w:rsidRPr="00D84D6E">
        <w:t xml:space="preserve">Shut down </w:t>
      </w:r>
      <w:r w:rsidR="00D84D6E" w:rsidRPr="00D84D6E">
        <w:t>the virtual machine</w:t>
      </w:r>
    </w:p>
    <w:p w:rsidR="00D84D6E" w:rsidRPr="00D84D6E" w:rsidRDefault="00D84D6E" w:rsidP="00C01FF2">
      <w:pPr>
        <w:pStyle w:val="ListParagraph"/>
        <w:numPr>
          <w:ilvl w:val="0"/>
          <w:numId w:val="2"/>
        </w:numPr>
      </w:pPr>
      <w:r w:rsidRPr="00D84D6E">
        <w:t>Clone the VDMK file to VDI</w:t>
      </w:r>
    </w:p>
    <w:p w:rsidR="00D84D6E" w:rsidRPr="00D84D6E" w:rsidRDefault="00D84D6E" w:rsidP="00C01FF2">
      <w:pPr>
        <w:pStyle w:val="ListParagraph"/>
        <w:numPr>
          <w:ilvl w:val="0"/>
          <w:numId w:val="2"/>
        </w:numPr>
      </w:pPr>
      <w:r w:rsidRPr="00D84D6E">
        <w:t>Resize the VDI file to allow for 200GB of storage (as opposed to 20GB)</w:t>
      </w:r>
    </w:p>
    <w:p w:rsidR="00D84D6E" w:rsidRPr="00D84D6E" w:rsidRDefault="00D84D6E" w:rsidP="00C01FF2">
      <w:pPr>
        <w:pStyle w:val="ListParagraph"/>
        <w:numPr>
          <w:ilvl w:val="0"/>
          <w:numId w:val="2"/>
        </w:numPr>
      </w:pPr>
      <w:r w:rsidRPr="00D84D6E">
        <w:t>Clone the VDI file back to VDMK</w:t>
      </w:r>
    </w:p>
    <w:p w:rsidR="00D84D6E" w:rsidRPr="00D84D6E" w:rsidRDefault="00D84D6E" w:rsidP="00C01FF2">
      <w:pPr>
        <w:pStyle w:val="ListParagraph"/>
        <w:numPr>
          <w:ilvl w:val="0"/>
          <w:numId w:val="2"/>
        </w:numPr>
      </w:pPr>
      <w:r w:rsidRPr="00D84D6E">
        <w:t>Swap the old disk to the new disk in Virtual box</w:t>
      </w:r>
    </w:p>
    <w:p w:rsidR="00CD4C15" w:rsidRDefault="00D84D6E" w:rsidP="00C01FF2">
      <w:pPr>
        <w:pStyle w:val="ListParagraph"/>
        <w:numPr>
          <w:ilvl w:val="0"/>
          <w:numId w:val="2"/>
        </w:numPr>
      </w:pPr>
      <w:r>
        <w:t>B</w:t>
      </w:r>
      <w:r w:rsidR="00CD4C15" w:rsidRPr="00D84D6E">
        <w:t>oot</w:t>
      </w:r>
      <w:r>
        <w:t xml:space="preserve"> the virtual machine</w:t>
      </w:r>
      <w:r w:rsidR="00CD4C15" w:rsidRPr="00D84D6E">
        <w:t xml:space="preserve"> from </w:t>
      </w:r>
      <w:r>
        <w:t>a LiveCD image</w:t>
      </w:r>
    </w:p>
    <w:p w:rsidR="00D84D6E" w:rsidRDefault="00D84D6E" w:rsidP="00C01FF2">
      <w:pPr>
        <w:pStyle w:val="ListParagraph"/>
        <w:numPr>
          <w:ilvl w:val="0"/>
          <w:numId w:val="2"/>
        </w:numPr>
      </w:pPr>
      <w:r>
        <w:t>Use GParted Partition Editor to configure partitions</w:t>
      </w:r>
    </w:p>
    <w:p w:rsidR="00D84D6E" w:rsidRDefault="00D84D6E" w:rsidP="00C01FF2">
      <w:pPr>
        <w:pStyle w:val="ListParagraph"/>
        <w:numPr>
          <w:ilvl w:val="0"/>
          <w:numId w:val="2"/>
        </w:numPr>
      </w:pPr>
      <w:r>
        <w:t>Power off the virtual machine</w:t>
      </w:r>
    </w:p>
    <w:p w:rsidR="00D84D6E" w:rsidRPr="00D84D6E" w:rsidRDefault="00D84D6E" w:rsidP="00C01FF2">
      <w:pPr>
        <w:pStyle w:val="ListParagraph"/>
        <w:numPr>
          <w:ilvl w:val="0"/>
          <w:numId w:val="2"/>
        </w:numPr>
      </w:pPr>
      <w:r>
        <w:t>Remove LiveCD from the virtual drive</w:t>
      </w:r>
    </w:p>
    <w:p w:rsidR="008F31E4" w:rsidRDefault="008F31E4" w:rsidP="00C01FF2">
      <w:r>
        <w:t xml:space="preserve">The </w:t>
      </w:r>
      <w:r w:rsidR="00CD4C15">
        <w:t>second</w:t>
      </w:r>
      <w:r>
        <w:t xml:space="preserve"> </w:t>
      </w:r>
      <w:r w:rsidR="00D84D6E">
        <w:t>issue we came across</w:t>
      </w:r>
      <w:r>
        <w:t xml:space="preserve"> was the speed at which our queries were processed, no matter the sample size; most jobs were progressing at such a slow rate that they would take around five hours to complete. In order to tackle this issue, we looked again at the _________ files. We noticed that each virtual machine had been allocated more memory than was available (_____) so we adjusted these values to _________. This decreased the Pi</w:t>
      </w:r>
      <w:r w:rsidR="00ED0C69">
        <w:t>g processing time substantially</w:t>
      </w:r>
      <w:r>
        <w:t xml:space="preserve"> and we were able to run most queries within ten minutes.</w:t>
      </w:r>
      <w:r w:rsidR="00CD4C15">
        <w:t xml:space="preserve"> However, the same was still much longer when outputting the entire data set.</w:t>
      </w:r>
    </w:p>
    <w:p w:rsidR="00E575BD" w:rsidRDefault="00ED0C69" w:rsidP="00C01FF2">
      <w:r>
        <w:t>We therefore decided to install Elephant Bird, an open source library of LZO, Thrift and Protocol Buffer-related Hadoop input and output formats (amongst other files). This help</w:t>
      </w:r>
      <w:r w:rsidR="00E575BD">
        <w:t>ed</w:t>
      </w:r>
      <w:r w:rsidR="00697FA2">
        <w:t xml:space="preserve"> to read and write files u</w:t>
      </w:r>
      <w:r w:rsidR="00E575BD">
        <w:t xml:space="preserve">sing JSONLoader and JSONStorage. After we fixed some </w:t>
      </w:r>
      <w:r w:rsidR="00E575BD">
        <w:lastRenderedPageBreak/>
        <w:t>issues with the installation of Elephant Bird and and its dependencies, we were able to successfully load and store JSON files to HDFS using Pig.</w:t>
      </w:r>
    </w:p>
    <w:p w:rsidR="00025C5A" w:rsidRDefault="00E575BD" w:rsidP="00E575BD">
      <w:pPr>
        <w:pStyle w:val="Heading1"/>
      </w:pPr>
      <w:r>
        <w:t>Hive &amp; Impala</w:t>
      </w:r>
    </w:p>
    <w:p w:rsidR="00025C5A" w:rsidRDefault="00E575BD" w:rsidP="00C01FF2">
      <w:r>
        <w:t xml:space="preserve">In the following week, we looked further into working with databases and testing out the functionality and </w:t>
      </w:r>
      <w:r w:rsidR="000072A3">
        <w:t>performance</w:t>
      </w:r>
      <w:r>
        <w:t xml:space="preserve"> of Hive and Impala.</w:t>
      </w:r>
    </w:p>
    <w:p w:rsidR="00E575BD" w:rsidRDefault="00E575BD" w:rsidP="00C01FF2">
      <w:r>
        <w:t>Hive can easily be scaled up for large data sets and servers and is ideal for long running queries, while Impala is strongest when querying small amounts of data quickly.</w:t>
      </w:r>
    </w:p>
    <w:p w:rsidR="00E575BD" w:rsidRDefault="000072A3" w:rsidP="00C01FF2">
      <w:r>
        <w:t>For this section of the course, we worked with the MovieLens database, creating a number of scripts that would output interesting results from the three data sets. I have included examples of Hive queries in the following section.</w:t>
      </w:r>
    </w:p>
    <w:p w:rsidR="00CC3E88" w:rsidRDefault="000072A3" w:rsidP="00C01FF2">
      <w:r>
        <w:t xml:space="preserve">Query 1 prints out </w:t>
      </w:r>
      <w:r w:rsidR="004A167E">
        <w:t>average rating per movie</w:t>
      </w:r>
      <w:r w:rsidR="00CC3E88">
        <w:t xml:space="preserve"> in descending order, sorted by number of ratings. This </w:t>
      </w:r>
      <w:r w:rsidR="004A167E">
        <w:t>gave</w:t>
      </w:r>
      <w:r w:rsidR="00CC3E88">
        <w:t xml:space="preserve"> more weight to the movies </w:t>
      </w:r>
      <w:r w:rsidR="004A167E">
        <w:t>which</w:t>
      </w:r>
      <w:r w:rsidR="00CC3E88">
        <w:t xml:space="preserve"> </w:t>
      </w:r>
      <w:r w:rsidR="004A167E">
        <w:t>had</w:t>
      </w:r>
      <w:r w:rsidR="00CC3E88">
        <w:t xml:space="preserve"> received the most reviews</w:t>
      </w:r>
      <w:r w:rsidR="004A167E">
        <w:t xml:space="preserve">, removing some bias. For example, </w:t>
      </w:r>
      <w:r w:rsidR="0019684E">
        <w:t>when movies were order by average rating alone, most of the five star movies had a single rating, meaning it is unli</w:t>
      </w:r>
      <w:r w:rsidR="00896D9C">
        <w:t>kely to be a great indicator of quality.</w:t>
      </w:r>
    </w:p>
    <w:p w:rsidR="00896D9C" w:rsidRDefault="00896D9C" w:rsidP="00C01FF2">
      <w:r>
        <w:t xml:space="preserve">Query 2 demonstrates a useful piece of </w:t>
      </w:r>
      <w:r w:rsidR="000A1B4C">
        <w:t xml:space="preserve">HiveQL </w:t>
      </w:r>
      <w:r>
        <w:t>functionality; queries can accept a variable given by the user</w:t>
      </w:r>
      <w:r w:rsidR="00D00350">
        <w:t xml:space="preserve"> / user input</w:t>
      </w:r>
      <w:r>
        <w:t>.</w:t>
      </w:r>
      <w:r w:rsidR="00D00350">
        <w:t xml:space="preserve"> This means a Hive query can act as a typical search function using regular expression. Query 2 returns general information for a given movieID.</w:t>
      </w:r>
      <w:bookmarkStart w:id="0" w:name="_GoBack"/>
      <w:bookmarkEnd w:id="0"/>
      <w:r>
        <w:t xml:space="preserve"> </w:t>
      </w:r>
    </w:p>
    <w:p w:rsidR="00076E2B" w:rsidRDefault="00076E2B" w:rsidP="00C01FF2"/>
    <w:p w:rsidR="00CC3E88" w:rsidRDefault="00CC3E88" w:rsidP="00C01FF2"/>
    <w:p w:rsidR="00CC3E88" w:rsidRDefault="00CC3E88" w:rsidP="00C01FF2"/>
    <w:p w:rsidR="00CC3E88" w:rsidRDefault="00CC3E88" w:rsidP="00C01FF2"/>
    <w:p w:rsidR="00CC3E88" w:rsidRDefault="00CC3E88" w:rsidP="00C01FF2"/>
    <w:p w:rsidR="00CC3E88" w:rsidRDefault="00CC3E88" w:rsidP="00C01FF2"/>
    <w:p w:rsidR="00CC3E88" w:rsidRDefault="00CC3E88" w:rsidP="00C01FF2"/>
    <w:p w:rsidR="00CC3E88" w:rsidRDefault="00CC3E88" w:rsidP="00C01FF2"/>
    <w:p w:rsidR="00403AB6" w:rsidRDefault="00403AB6" w:rsidP="00C01FF2"/>
    <w:p w:rsidR="00D558A4" w:rsidRDefault="00D558A4" w:rsidP="00C01FF2"/>
    <w:p w:rsidR="00CC3E88" w:rsidRDefault="00CC3E88">
      <w:pPr>
        <w:jc w:val="left"/>
      </w:pPr>
      <w:r>
        <w:br w:type="page"/>
      </w:r>
    </w:p>
    <w:p w:rsidR="00D558A4" w:rsidRDefault="00CC3E88" w:rsidP="00C01FF2">
      <w:hyperlink r:id="rId6" w:history="1">
        <w:r w:rsidRPr="00DC0F3E">
          <w:rPr>
            <w:rStyle w:val="Hyperlink"/>
          </w:rPr>
          <w:t>http://www-01.ibm.com/software/data/infosphere/hadoop/zookeeper/</w:t>
        </w:r>
      </w:hyperlink>
    </w:p>
    <w:p w:rsidR="00E73896" w:rsidRDefault="00E73896" w:rsidP="00C01FF2"/>
    <w:p w:rsidR="00E73896" w:rsidRDefault="00E73896" w:rsidP="00C01FF2"/>
    <w:p w:rsidR="00E73896" w:rsidRPr="00854E77" w:rsidRDefault="00E73896" w:rsidP="00C01FF2">
      <w:pPr>
        <w:rPr>
          <w:rFonts w:ascii="Century" w:hAnsi="Century"/>
        </w:rPr>
      </w:pPr>
      <w:r w:rsidRPr="00854E77">
        <w:rPr>
          <w:rFonts w:ascii="Century" w:hAnsi="Century"/>
        </w:rPr>
        <w:t>Metastore contained in relational database</w:t>
      </w:r>
    </w:p>
    <w:p w:rsidR="00E73896" w:rsidRPr="00854E77" w:rsidRDefault="00E73896" w:rsidP="00C01FF2">
      <w:pPr>
        <w:rPr>
          <w:rFonts w:ascii="Century" w:hAnsi="Century"/>
        </w:rPr>
      </w:pPr>
      <w:r w:rsidRPr="00854E77">
        <w:rPr>
          <w:rFonts w:ascii="Century" w:hAnsi="Century"/>
        </w:rPr>
        <w:t>Hive carries out parallel processing over HDFS</w:t>
      </w:r>
    </w:p>
    <w:p w:rsidR="00E73896" w:rsidRPr="00854E77" w:rsidRDefault="00E73896" w:rsidP="00C01FF2">
      <w:pPr>
        <w:rPr>
          <w:rFonts w:ascii="Century" w:hAnsi="Century"/>
        </w:rPr>
      </w:pPr>
      <w:r w:rsidRPr="00854E77">
        <w:rPr>
          <w:rFonts w:ascii="Century" w:hAnsi="Century"/>
        </w:rPr>
        <w:t>Use Beeline to avoid deprecation</w:t>
      </w:r>
    </w:p>
    <w:p w:rsidR="00E73896" w:rsidRPr="00854E77" w:rsidRDefault="00E73896" w:rsidP="00C01FF2">
      <w:pPr>
        <w:rPr>
          <w:rFonts w:ascii="Century" w:hAnsi="Century"/>
        </w:rPr>
      </w:pPr>
      <w:r w:rsidRPr="00854E77">
        <w:rPr>
          <w:rFonts w:ascii="Century" w:hAnsi="Century"/>
        </w:rPr>
        <w:t>Hive has no subdirectories</w:t>
      </w:r>
    </w:p>
    <w:p w:rsidR="00E73896" w:rsidRPr="00854E77" w:rsidRDefault="00E73896" w:rsidP="00C01FF2">
      <w:pPr>
        <w:rPr>
          <w:rFonts w:ascii="Century" w:hAnsi="Century"/>
        </w:rPr>
      </w:pPr>
      <w:r w:rsidRPr="00854E77">
        <w:rPr>
          <w:rFonts w:ascii="Century" w:hAnsi="Century"/>
        </w:rPr>
        <w:t>Complex types include ARRAY, MAP &amp; STRUCT</w:t>
      </w:r>
    </w:p>
    <w:p w:rsidR="00E73896" w:rsidRPr="00854E77" w:rsidRDefault="00E73896" w:rsidP="00C01FF2">
      <w:pPr>
        <w:rPr>
          <w:rFonts w:ascii="Century" w:hAnsi="Century"/>
        </w:rPr>
      </w:pPr>
      <w:r w:rsidRPr="00854E77">
        <w:rPr>
          <w:rFonts w:ascii="Century" w:hAnsi="Century"/>
        </w:rPr>
        <w:t>CROSS JOIN works the most like matrices</w:t>
      </w:r>
      <w:r w:rsidR="00CE4D2E" w:rsidRPr="00854E77">
        <w:rPr>
          <w:rFonts w:ascii="Century" w:hAnsi="Century"/>
        </w:rPr>
        <w:t xml:space="preserve"> but still doesn’t</w:t>
      </w:r>
    </w:p>
    <w:p w:rsidR="00CE4D2E" w:rsidRPr="00854E77" w:rsidRDefault="00CE4D2E" w:rsidP="00C01FF2">
      <w:pPr>
        <w:rPr>
          <w:rFonts w:ascii="Century" w:hAnsi="Century"/>
        </w:rPr>
      </w:pPr>
      <w:r w:rsidRPr="00854E77">
        <w:rPr>
          <w:rFonts w:ascii="Century" w:hAnsi="Century"/>
        </w:rPr>
        <w:t>Always specify delimiters when creating tables using Hive</w:t>
      </w:r>
    </w:p>
    <w:p w:rsidR="00CA7907" w:rsidRPr="00854E77" w:rsidRDefault="00CA7907" w:rsidP="00C01FF2">
      <w:pPr>
        <w:rPr>
          <w:rFonts w:ascii="Century" w:hAnsi="Century"/>
        </w:rPr>
      </w:pPr>
      <w:r w:rsidRPr="00854E77">
        <w:rPr>
          <w:rFonts w:ascii="Century" w:hAnsi="Century"/>
        </w:rPr>
        <w:t>To load data into Hive, just move it into the hive user</w:t>
      </w:r>
    </w:p>
    <w:p w:rsidR="00CA7907" w:rsidRPr="00854E77" w:rsidRDefault="00CA7907" w:rsidP="00C01FF2">
      <w:pPr>
        <w:rPr>
          <w:rFonts w:ascii="Century" w:hAnsi="Century"/>
        </w:rPr>
      </w:pPr>
      <w:r w:rsidRPr="00854E77">
        <w:rPr>
          <w:rFonts w:ascii="Century" w:hAnsi="Century"/>
        </w:rPr>
        <w:t>Hive stores the schema in SQL but the data for HDFS</w:t>
      </w:r>
    </w:p>
    <w:p w:rsidR="00CA7907" w:rsidRPr="00854E77" w:rsidRDefault="00CA7907" w:rsidP="00C01FF2">
      <w:pPr>
        <w:rPr>
          <w:rFonts w:ascii="Century" w:hAnsi="Century"/>
        </w:rPr>
      </w:pPr>
    </w:p>
    <w:p w:rsidR="00CA7907" w:rsidRPr="00854E77" w:rsidRDefault="00CA7907" w:rsidP="00C01FF2">
      <w:pPr>
        <w:rPr>
          <w:rFonts w:ascii="Century" w:hAnsi="Century"/>
        </w:rPr>
      </w:pPr>
      <w:r w:rsidRPr="00854E77">
        <w:rPr>
          <w:rFonts w:ascii="Century" w:hAnsi="Century"/>
        </w:rPr>
        <w:t>Sqoop is used to import MySQL data into HDFS</w:t>
      </w:r>
    </w:p>
    <w:p w:rsidR="00CA7907" w:rsidRPr="00854E77" w:rsidRDefault="00CA7907" w:rsidP="00C01FF2">
      <w:pPr>
        <w:rPr>
          <w:rFonts w:ascii="Century" w:hAnsi="Century"/>
        </w:rPr>
      </w:pPr>
      <w:r w:rsidRPr="00854E77">
        <w:rPr>
          <w:rFonts w:ascii="Century" w:hAnsi="Century"/>
        </w:rPr>
        <w:t>External tables avoid removing the data in HDFS so you only lose the schema when dropping it</w:t>
      </w:r>
    </w:p>
    <w:p w:rsidR="004E75BC" w:rsidRPr="00854E77" w:rsidRDefault="004E75BC" w:rsidP="00C01FF2">
      <w:pPr>
        <w:rPr>
          <w:rFonts w:ascii="Century" w:hAnsi="Century"/>
        </w:rPr>
      </w:pPr>
      <w:r w:rsidRPr="00854E77">
        <w:rPr>
          <w:rFonts w:ascii="Century" w:hAnsi="Century"/>
        </w:rPr>
        <w:t>Hive is easy to scale up</w:t>
      </w:r>
    </w:p>
    <w:p w:rsidR="004E75BC" w:rsidRPr="00854E77" w:rsidRDefault="004E75BC" w:rsidP="00C01FF2">
      <w:pPr>
        <w:rPr>
          <w:rFonts w:ascii="Century" w:hAnsi="Century"/>
        </w:rPr>
      </w:pPr>
      <w:r w:rsidRPr="00854E77">
        <w:rPr>
          <w:rFonts w:ascii="Century" w:hAnsi="Century"/>
        </w:rPr>
        <w:t>Impala uses all the memory if you let it &amp; has some missing functionality</w:t>
      </w:r>
    </w:p>
    <w:p w:rsidR="004E75BC" w:rsidRPr="00854E77" w:rsidRDefault="004E75BC" w:rsidP="00C01FF2">
      <w:pPr>
        <w:rPr>
          <w:rFonts w:ascii="Century" w:hAnsi="Century"/>
        </w:rPr>
      </w:pPr>
      <w:r w:rsidRPr="00854E77">
        <w:rPr>
          <w:rFonts w:ascii="Century" w:hAnsi="Century"/>
        </w:rPr>
        <w:t>Kerberos for authentication &amp; Apache Sentry</w:t>
      </w:r>
    </w:p>
    <w:p w:rsidR="004E75BC" w:rsidRPr="00854E77" w:rsidRDefault="0008730D" w:rsidP="00C01FF2">
      <w:pPr>
        <w:rPr>
          <w:rFonts w:ascii="Century" w:hAnsi="Century"/>
        </w:rPr>
      </w:pPr>
      <w:r w:rsidRPr="00854E77">
        <w:rPr>
          <w:rFonts w:ascii="Century" w:hAnsi="Century"/>
        </w:rPr>
        <w:t>CONCAT is useful for names &amp; things</w:t>
      </w:r>
    </w:p>
    <w:p w:rsidR="0008730D" w:rsidRPr="00854E77" w:rsidRDefault="0008730D" w:rsidP="00C01FF2">
      <w:pPr>
        <w:rPr>
          <w:rFonts w:ascii="Century" w:hAnsi="Century"/>
        </w:rPr>
      </w:pPr>
      <w:r w:rsidRPr="00854E77">
        <w:rPr>
          <w:rFonts w:ascii="Century" w:hAnsi="Century"/>
        </w:rPr>
        <w:t>SPLIT strings</w:t>
      </w:r>
    </w:p>
    <w:p w:rsidR="00CE0881" w:rsidRDefault="00854E77" w:rsidP="00C01FF2">
      <w:r>
        <w:t>n-gram is a word array</w:t>
      </w:r>
      <w:r w:rsidR="005102BB">
        <w:t xml:space="preserve"> (from SENTENCES)</w:t>
      </w:r>
    </w:p>
    <w:p w:rsidR="005102BB" w:rsidRDefault="005102BB" w:rsidP="00C01FF2">
      <w:r>
        <w:t>SELECT EXPLODE(NGRAMS(DENTENCES(LOWER())) AS bigrams</w:t>
      </w:r>
    </w:p>
    <w:p w:rsidR="005102BB" w:rsidRDefault="005102BB" w:rsidP="00C01FF2">
      <w:r>
        <w:t>CONTEXT_NGRAMS for specific combinations</w:t>
      </w:r>
    </w:p>
    <w:p w:rsidR="005102BB" w:rsidRDefault="005102BB" w:rsidP="00C01FF2"/>
    <w:p w:rsidR="00B52006" w:rsidRDefault="00B52006" w:rsidP="00C01FF2"/>
    <w:p w:rsidR="00B52006" w:rsidRDefault="00B52006" w:rsidP="00C01FF2">
      <w:r>
        <w:t>Impala uses a custom execution engine</w:t>
      </w:r>
    </w:p>
    <w:p w:rsidR="00B52006" w:rsidRDefault="00B52006" w:rsidP="00C01FF2">
      <w:r>
        <w:t>Hive &amp; Pig will try somewhere else if something fails</w:t>
      </w:r>
    </w:p>
    <w:p w:rsidR="00B52006" w:rsidRDefault="00B52006" w:rsidP="00C01FF2">
      <w:r>
        <w:lastRenderedPageBreak/>
        <w:t>Impala’s workaround is to run the query again</w:t>
      </w:r>
    </w:p>
    <w:p w:rsidR="00B52006" w:rsidRDefault="00B52006" w:rsidP="00C01FF2">
      <w:r>
        <w:t>Impala is good for small amount of data you want to query quickly</w:t>
      </w:r>
    </w:p>
    <w:p w:rsidR="00B52006" w:rsidRDefault="00B52006" w:rsidP="00C01FF2">
      <w:r>
        <w:t>Hive &amp; Pig are good if your query will be running for a long time</w:t>
      </w:r>
    </w:p>
    <w:p w:rsidR="00B52006" w:rsidRPr="00230C5B" w:rsidRDefault="00B52006" w:rsidP="00C01FF2">
      <w:r>
        <w:t>Impala can insert &amp; delete individual rows</w:t>
      </w:r>
    </w:p>
    <w:sectPr w:rsidR="00B52006" w:rsidRPr="00230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ler">
    <w:charset w:val="00"/>
    <w:family w:val="auto"/>
    <w:pitch w:val="variable"/>
    <w:sig w:usb0="A00000AF" w:usb1="5000205B" w:usb2="00000000" w:usb3="00000000" w:csb0="00000093" w:csb1="00000000"/>
  </w:font>
  <w:font w:name="Belgrano">
    <w:panose1 w:val="02000000000000000000"/>
    <w:charset w:val="00"/>
    <w:family w:val="auto"/>
    <w:pitch w:val="variable"/>
    <w:sig w:usb0="800000AF" w:usb1="4000004A" w:usb2="00000000" w:usb3="00000000" w:csb0="00000001" w:csb1="00000000"/>
  </w:font>
  <w:font w:name="Arvo">
    <w:panose1 w:val="02000000000000000000"/>
    <w:charset w:val="00"/>
    <w:family w:val="auto"/>
    <w:pitch w:val="variable"/>
    <w:sig w:usb0="A00000A7" w:usb1="00000041" w:usb2="00000000" w:usb3="00000000" w:csb0="0000011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F1F2D"/>
    <w:multiLevelType w:val="hybridMultilevel"/>
    <w:tmpl w:val="7C7C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07859"/>
    <w:multiLevelType w:val="hybridMultilevel"/>
    <w:tmpl w:val="87B84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5B"/>
    <w:rsid w:val="000072A3"/>
    <w:rsid w:val="00025C5A"/>
    <w:rsid w:val="00076E2B"/>
    <w:rsid w:val="0008730D"/>
    <w:rsid w:val="000A1B4C"/>
    <w:rsid w:val="000E0B79"/>
    <w:rsid w:val="001218D2"/>
    <w:rsid w:val="001640A1"/>
    <w:rsid w:val="00195526"/>
    <w:rsid w:val="0019684E"/>
    <w:rsid w:val="001B46C5"/>
    <w:rsid w:val="001C6325"/>
    <w:rsid w:val="001F6212"/>
    <w:rsid w:val="00230C5B"/>
    <w:rsid w:val="002539FE"/>
    <w:rsid w:val="002770A1"/>
    <w:rsid w:val="00384A78"/>
    <w:rsid w:val="00403AB6"/>
    <w:rsid w:val="004465CD"/>
    <w:rsid w:val="0046454A"/>
    <w:rsid w:val="00484D24"/>
    <w:rsid w:val="004A167E"/>
    <w:rsid w:val="004E75BC"/>
    <w:rsid w:val="005102BB"/>
    <w:rsid w:val="0051448F"/>
    <w:rsid w:val="00642DBA"/>
    <w:rsid w:val="00697FA2"/>
    <w:rsid w:val="006D5EE6"/>
    <w:rsid w:val="00854E77"/>
    <w:rsid w:val="008722D3"/>
    <w:rsid w:val="00896D9C"/>
    <w:rsid w:val="008C5CA7"/>
    <w:rsid w:val="008E01EB"/>
    <w:rsid w:val="008F31E4"/>
    <w:rsid w:val="00982841"/>
    <w:rsid w:val="0099100B"/>
    <w:rsid w:val="00A07A5F"/>
    <w:rsid w:val="00AE2D3A"/>
    <w:rsid w:val="00B41C16"/>
    <w:rsid w:val="00B52006"/>
    <w:rsid w:val="00C01FF2"/>
    <w:rsid w:val="00C44CE0"/>
    <w:rsid w:val="00CA7907"/>
    <w:rsid w:val="00CC3E88"/>
    <w:rsid w:val="00CD2F8F"/>
    <w:rsid w:val="00CD4C15"/>
    <w:rsid w:val="00CE0881"/>
    <w:rsid w:val="00CE4D2E"/>
    <w:rsid w:val="00CF4C4D"/>
    <w:rsid w:val="00D00350"/>
    <w:rsid w:val="00D558A4"/>
    <w:rsid w:val="00D84D6E"/>
    <w:rsid w:val="00D9389A"/>
    <w:rsid w:val="00D95DE1"/>
    <w:rsid w:val="00E575BD"/>
    <w:rsid w:val="00E73896"/>
    <w:rsid w:val="00ED0C69"/>
    <w:rsid w:val="00EE11C8"/>
    <w:rsid w:val="00F10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ABFB"/>
  <w15:docId w15:val="{E87DF19D-1435-4BFF-AA21-3DCF3473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1FF2"/>
    <w:pPr>
      <w:jc w:val="both"/>
    </w:pPr>
    <w:rPr>
      <w:rFonts w:ascii="Aller" w:hAnsi="Aller"/>
      <w:color w:val="262626" w:themeColor="text1" w:themeTint="D9"/>
    </w:rPr>
  </w:style>
  <w:style w:type="paragraph" w:styleId="Heading1">
    <w:name w:val="heading 1"/>
    <w:basedOn w:val="Normal"/>
    <w:next w:val="Normal"/>
    <w:link w:val="Heading1Char"/>
    <w:uiPriority w:val="9"/>
    <w:qFormat/>
    <w:rsid w:val="00AE2D3A"/>
    <w:pPr>
      <w:keepNext/>
      <w:keepLines/>
      <w:spacing w:before="240" w:after="0"/>
      <w:outlineLvl w:val="0"/>
    </w:pPr>
    <w:rPr>
      <w:rFonts w:ascii="Belgrano" w:eastAsiaTheme="majorEastAsia" w:hAnsi="Belgrano" w:cstheme="majorBidi"/>
      <w:b/>
      <w:color w:val="4FB8FF"/>
      <w:sz w:val="40"/>
      <w:szCs w:val="32"/>
    </w:rPr>
  </w:style>
  <w:style w:type="paragraph" w:styleId="Heading2">
    <w:name w:val="heading 2"/>
    <w:basedOn w:val="Normal"/>
    <w:next w:val="Normal"/>
    <w:link w:val="Heading2Char"/>
    <w:uiPriority w:val="9"/>
    <w:unhideWhenUsed/>
    <w:qFormat/>
    <w:rsid w:val="00AE2D3A"/>
    <w:pPr>
      <w:keepNext/>
      <w:keepLines/>
      <w:spacing w:before="40" w:after="0"/>
      <w:outlineLvl w:val="1"/>
    </w:pPr>
    <w:rPr>
      <w:rFonts w:ascii="Belgrano" w:eastAsiaTheme="majorEastAsia" w:hAnsi="Belgrano" w:cstheme="majorBidi"/>
      <w:b/>
      <w:color w:val="4FB8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5A"/>
    <w:pPr>
      <w:ind w:left="720"/>
      <w:contextualSpacing/>
    </w:pPr>
  </w:style>
  <w:style w:type="character" w:customStyle="1" w:styleId="Heading1Char">
    <w:name w:val="Heading 1 Char"/>
    <w:basedOn w:val="DefaultParagraphFont"/>
    <w:link w:val="Heading1"/>
    <w:uiPriority w:val="9"/>
    <w:rsid w:val="00AE2D3A"/>
    <w:rPr>
      <w:rFonts w:ascii="Belgrano" w:eastAsiaTheme="majorEastAsia" w:hAnsi="Belgrano" w:cstheme="majorBidi"/>
      <w:b/>
      <w:color w:val="4FB8FF"/>
      <w:sz w:val="40"/>
      <w:szCs w:val="32"/>
    </w:rPr>
  </w:style>
  <w:style w:type="character" w:customStyle="1" w:styleId="Heading2Char">
    <w:name w:val="Heading 2 Char"/>
    <w:basedOn w:val="DefaultParagraphFont"/>
    <w:link w:val="Heading2"/>
    <w:uiPriority w:val="9"/>
    <w:rsid w:val="00AE2D3A"/>
    <w:rPr>
      <w:rFonts w:ascii="Belgrano" w:eastAsiaTheme="majorEastAsia" w:hAnsi="Belgrano" w:cstheme="majorBidi"/>
      <w:b/>
      <w:color w:val="4FB8FF"/>
      <w:sz w:val="26"/>
      <w:szCs w:val="26"/>
    </w:rPr>
  </w:style>
  <w:style w:type="character" w:styleId="Hyperlink">
    <w:name w:val="Hyperlink"/>
    <w:basedOn w:val="DefaultParagraphFont"/>
    <w:uiPriority w:val="99"/>
    <w:unhideWhenUsed/>
    <w:rsid w:val="00D84D6E"/>
    <w:rPr>
      <w:color w:val="0000FF" w:themeColor="hyperlink"/>
      <w:u w:val="single"/>
    </w:rPr>
  </w:style>
  <w:style w:type="paragraph" w:styleId="Title">
    <w:name w:val="Title"/>
    <w:basedOn w:val="Normal"/>
    <w:next w:val="Normal"/>
    <w:link w:val="TitleChar"/>
    <w:uiPriority w:val="10"/>
    <w:qFormat/>
    <w:rsid w:val="00CD2F8F"/>
    <w:pPr>
      <w:spacing w:after="0" w:line="240" w:lineRule="auto"/>
      <w:contextualSpacing/>
    </w:pPr>
    <w:rPr>
      <w:rFonts w:ascii="Belgrano" w:eastAsiaTheme="majorEastAsia" w:hAnsi="Belgrano" w:cstheme="majorBidi"/>
      <w:spacing w:val="-10"/>
      <w:kern w:val="28"/>
      <w:sz w:val="72"/>
      <w:szCs w:val="56"/>
    </w:rPr>
  </w:style>
  <w:style w:type="character" w:customStyle="1" w:styleId="TitleChar">
    <w:name w:val="Title Char"/>
    <w:basedOn w:val="DefaultParagraphFont"/>
    <w:link w:val="Title"/>
    <w:uiPriority w:val="10"/>
    <w:rsid w:val="00CD2F8F"/>
    <w:rPr>
      <w:rFonts w:ascii="Belgrano" w:eastAsiaTheme="majorEastAsia" w:hAnsi="Belgrano" w:cstheme="majorBidi"/>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01.ibm.com/software/data/infosphere/hadoop/zookeep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25CB0-51EB-4CEC-9275-20D96630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11117</TotalTime>
  <Pages>7</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Rhianna Tomlinson</cp:lastModifiedBy>
  <cp:revision>18</cp:revision>
  <dcterms:created xsi:type="dcterms:W3CDTF">2016-03-23T09:41:00Z</dcterms:created>
  <dcterms:modified xsi:type="dcterms:W3CDTF">2016-04-06T21:34:00Z</dcterms:modified>
</cp:coreProperties>
</file>