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NATURAL HAZARDS - HURRICANES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Climate change is adding to the coast and threat of hurricanes. Stronger hurricanes pose a significant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risk to public health and human lives. Communities can improve their resilience to the impacts of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hurricanes by designing structures to be resilient to high winds and flying debris. Encouraging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residents in areas that have had historically low hurricane risk to purchase flood insurance.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Problem statement: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Analyze the impact of hurricanes in the US historically.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Explore insights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Example: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Categorizing hurricanes based on storm speed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Time of occurrence of hurricanes in a state ( preferably Florida/ any state from eastern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coast )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Objectives: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Obtain shapefile from the source mentioned below.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Perform ETL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Compute summaries and stats using GeoSpatial Queries.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Present the data story using charts and visualizations using any tool like a simple React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App/HTML/Tableau.., etc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  <w:u w:val="single"/>
        </w:rPr>
        <w:t>Data Source: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NOAA</w:t>
      </w: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Reference: </w:t>
      </w:r>
    </w:p>
    <w:p>
      <w:pPr>
        <w:spacing w:line="360" w:lineRule="auto"/>
        <w:rPr>
          <w:rFonts w:hint="default"/>
          <w:color w:val="0000FF"/>
          <w:u w:val="single"/>
        </w:rPr>
      </w:pPr>
      <w:r>
        <w:rPr>
          <w:rFonts w:hint="default"/>
          <w:color w:val="0000FF"/>
          <w:u w:val="single"/>
        </w:rPr>
        <w:t>https://www.noaa.gov/education/resource-collections/weather-atmosphere/hurricanes</w:t>
      </w: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Data: 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Use IBTrACS.ALL.list.v04r00.lines.zip file from</w:t>
      </w:r>
    </w:p>
    <w:p>
      <w:pPr>
        <w:spacing w:line="360" w:lineRule="auto"/>
        <w:rPr>
          <w:rFonts w:hint="default"/>
          <w:color w:val="0000FF"/>
          <w:u w:val="single"/>
        </w:rPr>
      </w:pPr>
      <w:r>
        <w:rPr>
          <w:rFonts w:hint="default"/>
          <w:color w:val="0000FF"/>
          <w:u w:val="single"/>
        </w:rPr>
        <w:fldChar w:fldCharType="begin"/>
      </w:r>
      <w:r>
        <w:rPr>
          <w:rFonts w:hint="default"/>
          <w:color w:val="0000FF"/>
          <w:u w:val="single"/>
        </w:rPr>
        <w:instrText xml:space="preserve"> HYPERLINK "https://www.ncei.noaa.gov/data/international-best-track-archive-for-climate-stewardship-ibtracs/v04" </w:instrText>
      </w:r>
      <w:r>
        <w:rPr>
          <w:rFonts w:hint="default"/>
          <w:color w:val="0000FF"/>
          <w:u w:val="single"/>
        </w:rPr>
        <w:fldChar w:fldCharType="separate"/>
      </w:r>
      <w:r>
        <w:rPr>
          <w:rStyle w:val="4"/>
          <w:rFonts w:hint="default"/>
          <w:color w:val="0000FF"/>
          <w:u w:val="single"/>
        </w:rPr>
        <w:t>https://www.ncei.noaa.gov/data/international-best-track-archive-for-climate-stewardship-ibtracs/v04</w:t>
      </w:r>
      <w:r>
        <w:rPr>
          <w:rFonts w:hint="default"/>
          <w:color w:val="0000FF"/>
          <w:u w:val="single"/>
        </w:rPr>
        <w:fldChar w:fldCharType="end"/>
      </w:r>
      <w:r>
        <w:rPr>
          <w:rFonts w:hint="default"/>
          <w:color w:val="0000FF"/>
          <w:u w:val="single"/>
        </w:rPr>
        <w:t>r00/access/shapefile/</w:t>
      </w:r>
    </w:p>
    <w:p>
      <w:pPr>
        <w:spacing w:line="360" w:lineRule="auto"/>
        <w:rPr>
          <w:rFonts w:hint="default"/>
          <w:b/>
          <w:bCs/>
          <w:color w:val="auto"/>
          <w:u w:val="none"/>
          <w:lang w:val="en-IN"/>
        </w:rPr>
      </w:pPr>
      <w:r>
        <w:rPr>
          <w:rFonts w:hint="default"/>
          <w:b/>
          <w:bCs/>
          <w:color w:val="auto"/>
          <w:u w:val="none"/>
          <w:lang w:val="en-IN"/>
        </w:rPr>
        <w:t>Dataset description:</w:t>
      </w:r>
    </w:p>
    <w:p>
      <w:pPr>
        <w:spacing w:line="360" w:lineRule="auto"/>
        <w:rPr>
          <w:rFonts w:hint="default" w:asciiTheme="minorAscii" w:hAnsiTheme="minorAscii" w:eastAsiaTheme="minorEastAsia" w:cstheme="minorEastAsia"/>
          <w:color w:val="auto"/>
          <w:sz w:val="15"/>
          <w:szCs w:val="15"/>
          <w:u w:val="none"/>
          <w:lang w:val="en-IN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</w:rPr>
        <w:t>T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he dataset contains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essential information needed to understand the context of the </w:t>
      </w:r>
      <w:r>
        <w:rPr>
          <w:rFonts w:hint="default" w:asciiTheme="minorAscii" w:hAnsiTheme="minorAscii" w:cstheme="minorEastAsia"/>
          <w:sz w:val="20"/>
          <w:szCs w:val="20"/>
          <w:lang w:val="en-IN"/>
        </w:rPr>
        <w:t>hurricanes and cyclones in the USA and i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>t</w:t>
      </w:r>
      <w:r>
        <w:rPr>
          <w:rFonts w:hint="default" w:asciiTheme="minorAscii" w:hAnsiTheme="minorAscii" w:cstheme="minorEastAsia"/>
          <w:sz w:val="20"/>
          <w:szCs w:val="20"/>
          <w:lang w:val="en-IN"/>
        </w:rPr>
        <w:t>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observations and issues that affect its fitness</w:t>
      </w:r>
      <w:r>
        <w:rPr>
          <w:rFonts w:hint="default" w:asciiTheme="minorAscii" w:hAnsiTheme="minorAscii" w:cstheme="minorEastAsia"/>
          <w:sz w:val="20"/>
          <w:szCs w:val="20"/>
          <w:lang w:val="en-IN"/>
        </w:rPr>
        <w:t xml:space="preserve"> and happenings</w:t>
      </w:r>
      <w:r>
        <w:rPr>
          <w:rFonts w:hint="default" w:asciiTheme="minorAscii" w:hAnsiTheme="minorAscii" w:eastAsiaTheme="minorEastAsia" w:cstheme="minorEastAsia"/>
          <w:sz w:val="20"/>
          <w:szCs w:val="20"/>
        </w:rPr>
        <w:t>.</w:t>
      </w:r>
    </w:p>
    <w:p>
      <w:pPr>
        <w:spacing w:line="360" w:lineRule="auto"/>
        <w:rPr>
          <w:rFonts w:hint="default"/>
          <w:color w:val="0000FF"/>
          <w:u w:val="single"/>
        </w:rPr>
      </w:pPr>
    </w:p>
    <w:p>
      <w:pPr>
        <w:spacing w:line="360" w:lineRule="auto"/>
        <w:rPr>
          <w:rFonts w:hint="default"/>
          <w:b/>
          <w:bCs/>
          <w:color w:val="auto"/>
          <w:u w:val="single"/>
          <w:lang w:val="en-IN"/>
        </w:rPr>
      </w:pPr>
      <w:r>
        <w:rPr>
          <w:rFonts w:hint="default"/>
          <w:b/>
          <w:bCs/>
          <w:color w:val="auto"/>
          <w:u w:val="single"/>
          <w:lang w:val="en-IN"/>
        </w:rPr>
        <w:t>Links:</w:t>
      </w:r>
    </w:p>
    <w:p>
      <w:pPr>
        <w:spacing w:line="360" w:lineRule="auto"/>
        <w:rPr>
          <w:rFonts w:hint="default" w:eastAsia="SimSun" w:cs="SimSun" w:asciiTheme="minorAscii" w:hAnsiTheme="minorAscii"/>
          <w:sz w:val="20"/>
          <w:szCs w:val="20"/>
          <w:lang w:val="en-IN"/>
        </w:rPr>
      </w:pP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"https://colab.research.google.com/drive/1ZWUjSRR-zWyas4BoOkQHWXDBnqgm94Wf?authuser=2" \l "scrollTo=4JVQfPQnASL4"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4"/>
          <w:rFonts w:hint="default" w:eastAsia="SimSun" w:cs="SimSun" w:asciiTheme="minorAscii" w:hAnsiTheme="minorAscii"/>
          <w:sz w:val="20"/>
          <w:szCs w:val="20"/>
        </w:rPr>
        <w:t>ZeroDown_DAVProject.ipynb - Colaboratory (google.com)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 xml:space="preserve"> (.ipynb file attached in the folder)</w:t>
      </w:r>
    </w:p>
    <w:p>
      <w:pPr>
        <w:spacing w:line="360" w:lineRule="auto"/>
        <w:rPr>
          <w:rFonts w:hint="default" w:eastAsia="SimSun" w:cs="SimSun" w:asciiTheme="minorAscii" w:hAnsiTheme="minorAscii"/>
          <w:sz w:val="20"/>
          <w:szCs w:val="20"/>
          <w:lang w:val="en-IN"/>
        </w:rPr>
      </w:pPr>
      <w:r>
        <w:rPr>
          <w:rFonts w:hint="default" w:eastAsia="SimSun" w:cs="SimSun" w:asciiTheme="minorAscii" w:hAnsiTheme="minorAscii"/>
          <w:sz w:val="20"/>
          <w:szCs w:val="20"/>
        </w:rPr>
        <w:fldChar w:fldCharType="begin"/>
      </w:r>
      <w:r>
        <w:rPr>
          <w:rFonts w:hint="default" w:eastAsia="SimSun" w:cs="SimSun" w:asciiTheme="minorAscii" w:hAnsiTheme="minorAscii"/>
          <w:sz w:val="20"/>
          <w:szCs w:val="20"/>
        </w:rPr>
        <w:instrText xml:space="preserve"> HYPERLINK "C:/Users/samyu/OneDrive/Desktop/last3years/report.html" </w:instrTex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separate"/>
      </w:r>
      <w:r>
        <w:rPr>
          <w:rStyle w:val="4"/>
          <w:rFonts w:hint="default" w:eastAsia="SimSun" w:cs="SimSun" w:asciiTheme="minorAscii" w:hAnsiTheme="minorAscii"/>
          <w:sz w:val="20"/>
          <w:szCs w:val="20"/>
        </w:rPr>
        <w:t>DataPrep Report</w:t>
      </w:r>
      <w:r>
        <w:rPr>
          <w:rFonts w:hint="default" w:eastAsia="SimSun" w:cs="SimSun" w:asciiTheme="minorAscii" w:hAnsiTheme="minorAscii"/>
          <w:sz w:val="20"/>
          <w:szCs w:val="20"/>
        </w:rPr>
        <w:fldChar w:fldCharType="end"/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 xml:space="preserve"> (.html file attached in the folder)</w:t>
      </w:r>
      <w:bookmarkStart w:id="0" w:name="_GoBack"/>
      <w:bookmarkEnd w:id="0"/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eastAsia="SimSun" w:cs="SimSun" w:asciiTheme="minorAscii" w:hAnsiTheme="minorAscii"/>
          <w:sz w:val="20"/>
          <w:szCs w:val="20"/>
          <w:lang w:val="en-IN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eastAsia="SimSun" w:cs="SimSun" w:asciiTheme="minorAscii" w:hAnsiTheme="minorAscii"/>
          <w:sz w:val="20"/>
          <w:szCs w:val="20"/>
          <w:lang w:val="en-IN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eastAsia="SimSun" w:cs="SimSun" w:asciiTheme="minorAscii" w:hAnsiTheme="minorAscii"/>
          <w:sz w:val="20"/>
          <w:szCs w:val="20"/>
          <w:lang w:val="en-IN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eastAsia="SimSun" w:cs="SimSun" w:asciiTheme="minorAscii" w:hAnsiTheme="minorAscii"/>
          <w:sz w:val="20"/>
          <w:szCs w:val="20"/>
          <w:lang w:val="en-IN"/>
        </w:rPr>
      </w:pPr>
      <w:r>
        <w:rPr>
          <w:rFonts w:hint="default" w:eastAsia="SimSun" w:cs="SimSun" w:asciiTheme="minorAscii" w:hAnsiTheme="minorAscii"/>
          <w:b/>
          <w:bCs/>
          <w:sz w:val="20"/>
          <w:szCs w:val="20"/>
          <w:lang w:val="en-IN"/>
        </w:rPr>
        <w:t>20PD21</w:t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 xml:space="preserve">-Rhini R, </w:t>
      </w:r>
      <w:r>
        <w:rPr>
          <w:rFonts w:hint="default" w:eastAsia="SimSun" w:cs="SimSun" w:asciiTheme="minorAscii" w:hAnsiTheme="minorAscii"/>
          <w:b/>
          <w:bCs/>
          <w:sz w:val="20"/>
          <w:szCs w:val="20"/>
          <w:lang w:val="en-IN"/>
        </w:rPr>
        <w:t>20PD22</w:t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>-Rishi Ram,</w:t>
      </w:r>
      <w:r>
        <w:rPr>
          <w:rFonts w:hint="default" w:eastAsia="SimSun" w:cs="SimSun" w:asciiTheme="minorAscii" w:hAnsiTheme="minorAscii"/>
          <w:b/>
          <w:bCs/>
          <w:sz w:val="20"/>
          <w:szCs w:val="20"/>
          <w:lang w:val="en-IN"/>
        </w:rPr>
        <w:t>20PD23</w:t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>-Sahithya C,</w:t>
      </w:r>
      <w:r>
        <w:rPr>
          <w:rFonts w:hint="default" w:eastAsia="SimSun" w:cs="SimSun" w:asciiTheme="minorAscii" w:hAnsiTheme="minorAscii"/>
          <w:b/>
          <w:bCs/>
          <w:sz w:val="20"/>
          <w:szCs w:val="20"/>
          <w:lang w:val="en-IN"/>
        </w:rPr>
        <w:t>20PD24</w:t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>-Samyuktha V,</w:t>
      </w:r>
      <w:r>
        <w:rPr>
          <w:rFonts w:hint="default" w:eastAsia="SimSun" w:cs="SimSun" w:asciiTheme="minorAscii" w:hAnsiTheme="minorAscii"/>
          <w:b/>
          <w:bCs/>
          <w:sz w:val="20"/>
          <w:szCs w:val="20"/>
          <w:lang w:val="en-IN"/>
        </w:rPr>
        <w:t>20PD25</w:t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>-Santhosh V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64B33"/>
    <w:multiLevelType w:val="singleLevel"/>
    <w:tmpl w:val="AF664B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F80BC2"/>
    <w:multiLevelType w:val="singleLevel"/>
    <w:tmpl w:val="1DF80B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18CCCF0"/>
    <w:multiLevelType w:val="singleLevel"/>
    <w:tmpl w:val="718CCC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507"/>
    <w:rsid w:val="23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2022-06-19T05:53:00Z</dcterms:created>
  <dc:creator>samyu</dc:creator>
  <cp:lastModifiedBy>Samyuktha Velusamy</cp:lastModifiedBy>
  <dcterms:modified xsi:type="dcterms:W3CDTF">2022-06-19T07:56:03Z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9F27E82647C84DCA83C8EA0D74A7510D</vt:lpwstr>
  </property>
</Properties>
</file>