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wmf" ContentType="image/x-wmf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</w:r>
      <w:bookmarkStart w:id="0" w:name="_GoBack"/>
      <w:bookmarkStart w:id="1" w:name="_GoBack"/>
      <w:bookmarkEnd w:id="1"/>
    </w:p>
    <w:p>
      <w:pPr>
        <w:pStyle w:val="Title"/>
        <w:jc w:val="center"/>
        <w:rPr/>
      </w:pPr>
      <w:r>
        <w:rPr/>
        <w:t>Práctica 1 – Configuración de servicios de red</w:t>
      </w:r>
    </w:p>
    <w:p>
      <w:pPr>
        <w:pStyle w:val="Title"/>
        <w:jc w:val="center"/>
        <w:rPr/>
      </w:pPr>
      <w:r>
        <w:rPr/>
        <w:t>(0.75 puntos)</w:t>
      </w:r>
    </w:p>
    <w:p>
      <w:pPr>
        <w:pStyle w:val="Heading2"/>
        <w:numPr>
          <w:ilvl w:val="1"/>
          <w:numId w:val="2"/>
        </w:numPr>
        <w:ind w:left="578" w:hanging="578"/>
        <w:rPr/>
      </w:pPr>
      <w:r>
        <w:rPr/>
        <w:t>Realización práctica</w:t>
      </w:r>
    </w:p>
    <w:p>
      <w:pPr>
        <w:pStyle w:val="Normal"/>
        <w:numPr>
          <w:ilvl w:val="0"/>
          <w:numId w:val="3"/>
        </w:numPr>
        <w:rPr/>
      </w:pPr>
      <w:r>
        <w:rPr/>
        <w:t xml:space="preserve">Compruebe las direcciones IP que tienen asignadas las diferentes interfaces de red de su equipo mediante el comando </w:t>
      </w:r>
      <w:r>
        <w:rPr>
          <w:i/>
        </w:rPr>
        <w:t>ifconfig</w:t>
      </w:r>
      <w:r>
        <w:rPr/>
        <w:t>, ¿cómo se llaman dichas interfaces? ¿qué direcciones de red tienen definidas?</w:t>
      </w:r>
    </w:p>
    <w:p>
      <w:pPr>
        <w:pStyle w:val="Normal"/>
        <w:rPr/>
      </w:pPr>
      <w:r>
        <w:rPr/>
      </w:r>
    </w:p>
    <w:tbl>
      <w:tblPr>
        <w:tblW w:w="8644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44"/>
      </w:tblGrid>
      <w:tr>
        <w:trPr/>
        <w:tc>
          <w:tcPr>
            <w:tcW w:w="8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</w:r>
          </w:p>
          <w:p>
            <w:pPr>
              <w:pStyle w:val="Normal"/>
              <w:ind w:hanging="0"/>
              <w:rPr/>
            </w:pPr>
            <w:r>
              <w:rPr/>
            </w:r>
          </w:p>
          <w:p>
            <w:pPr>
              <w:pStyle w:val="Normal"/>
              <w:ind w:hanging="0"/>
              <w:rPr/>
            </w:pPr>
            <w:r>
              <w:rPr/>
            </w:r>
          </w:p>
          <w:p>
            <w:pPr>
              <w:pStyle w:val="Normal"/>
              <w:ind w:hanging="0"/>
              <w:rPr/>
            </w:pPr>
            <w:r>
              <w:rPr/>
            </w:r>
          </w:p>
          <w:p>
            <w:pPr>
              <w:pStyle w:val="Normal"/>
              <w:ind w:hanging="0"/>
              <w:rPr/>
            </w:pPr>
            <w:r>
              <w:rPr/>
            </w:r>
          </w:p>
        </w:tc>
      </w:tr>
    </w:tbl>
    <w:p>
      <w:pPr>
        <w:pStyle w:val="Normal"/>
        <w:ind w:hanging="0"/>
        <w:rPr/>
      </w:pPr>
      <w:r>
        <w:rPr/>
      </w:r>
    </w:p>
    <w:p>
      <w:pPr>
        <w:pStyle w:val="Normal"/>
        <w:numPr>
          <w:ilvl w:val="0"/>
          <w:numId w:val="3"/>
        </w:numPr>
        <w:rPr/>
      </w:pPr>
      <w:r>
        <w:rPr/>
        <w:t xml:space="preserve">Compruebe que existe conectividad con otro equipo del laboratorio, mediante la utilidad </w:t>
      </w:r>
      <w:r>
        <w:rPr>
          <w:i/>
        </w:rPr>
        <w:t>ping</w:t>
      </w:r>
      <w:r>
        <w:rPr/>
        <w:t xml:space="preserve">. ¿Es posible hacer ping desde el PC_1 al PC_3 por la red 33.1.1.0/24? ¿Y por la red 192.168.1.0/16? Justifique su respuesta. A partir de ahora la primera de las redes la llamaremos de </w:t>
      </w:r>
      <w:r>
        <w:rPr>
          <w:i/>
          <w:iCs/>
        </w:rPr>
        <w:t xml:space="preserve">datos </w:t>
      </w:r>
      <w:r>
        <w:rPr>
          <w:i w:val="false"/>
          <w:iCs w:val="false"/>
        </w:rPr>
        <w:t xml:space="preserve">mientras que la segunda será la de </w:t>
      </w:r>
      <w:r>
        <w:rPr>
          <w:i/>
          <w:iCs/>
        </w:rPr>
        <w:t>gestión</w:t>
      </w:r>
      <w:r>
        <w:rPr>
          <w:i w:val="false"/>
          <w:iCs w:val="false"/>
        </w:rPr>
        <w:t>.</w:t>
      </w:r>
    </w:p>
    <w:p>
      <w:pPr>
        <w:pStyle w:val="ListParagraph"/>
        <w:ind w:left="360" w:hanging="0"/>
        <w:rPr/>
      </w:pPr>
      <w:r>
        <w:rPr/>
      </w:r>
    </w:p>
    <w:tbl>
      <w:tblPr>
        <w:tblW w:w="8644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44"/>
      </w:tblGrid>
      <w:tr>
        <w:trPr/>
        <w:tc>
          <w:tcPr>
            <w:tcW w:w="8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</w:r>
          </w:p>
          <w:p>
            <w:pPr>
              <w:pStyle w:val="Normal"/>
              <w:ind w:hanging="0"/>
              <w:rPr/>
            </w:pPr>
            <w:r>
              <w:rPr/>
            </w:r>
          </w:p>
          <w:p>
            <w:pPr>
              <w:pStyle w:val="Normal"/>
              <w:ind w:hanging="0"/>
              <w:rPr/>
            </w:pPr>
            <w:r>
              <w:rPr/>
            </w:r>
          </w:p>
          <w:p>
            <w:pPr>
              <w:pStyle w:val="Normal"/>
              <w:ind w:hanging="0"/>
              <w:rPr/>
            </w:pPr>
            <w:r>
              <w:rPr/>
            </w:r>
          </w:p>
          <w:p>
            <w:pPr>
              <w:pStyle w:val="Normal"/>
              <w:ind w:hanging="0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numPr>
          <w:ilvl w:val="0"/>
          <w:numId w:val="3"/>
        </w:numPr>
        <w:rPr/>
      </w:pPr>
      <w:r>
        <w:rPr/>
        <w:t xml:space="preserve">Cree una cuenta de usuario en su equipo, habilite el servicio </w:t>
      </w:r>
      <w:r>
        <w:rPr>
          <w:i/>
        </w:rPr>
        <w:t>telnet</w:t>
      </w:r>
      <w:r>
        <w:rPr/>
        <w:t xml:space="preserve"> y compruebe con algún compañero que dicho servicio es accesible.</w:t>
      </w:r>
    </w:p>
    <w:p>
      <w:pPr>
        <w:pStyle w:val="ListParagraph"/>
        <w:ind w:left="360" w:hanging="0"/>
        <w:rPr/>
      </w:pPr>
      <w:r>
        <w:rPr/>
      </w:r>
    </w:p>
    <w:tbl>
      <w:tblPr>
        <w:tblW w:w="8644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44"/>
      </w:tblGrid>
      <w:tr>
        <w:trPr/>
        <w:tc>
          <w:tcPr>
            <w:tcW w:w="8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</w:r>
          </w:p>
          <w:p>
            <w:pPr>
              <w:pStyle w:val="Normal"/>
              <w:ind w:hanging="0"/>
              <w:rPr/>
            </w:pPr>
            <w:r>
              <w:rPr/>
            </w:r>
          </w:p>
          <w:p>
            <w:pPr>
              <w:pStyle w:val="Normal"/>
              <w:ind w:hanging="0"/>
              <w:rPr/>
            </w:pPr>
            <w:r>
              <w:rPr/>
            </w:r>
          </w:p>
          <w:p>
            <w:pPr>
              <w:pStyle w:val="Normal"/>
              <w:ind w:hanging="0"/>
              <w:rPr/>
            </w:pPr>
            <w:r>
              <w:rPr/>
            </w:r>
          </w:p>
        </w:tc>
      </w:tr>
    </w:tbl>
    <w:p>
      <w:pPr>
        <w:pStyle w:val="Normal"/>
        <w:ind w:hanging="0"/>
        <w:rPr/>
      </w:pPr>
      <w:r>
        <w:rPr/>
      </w:r>
    </w:p>
    <w:p>
      <w:pPr>
        <w:pStyle w:val="Normal"/>
        <w:numPr>
          <w:ilvl w:val="0"/>
          <w:numId w:val="3"/>
        </w:numPr>
        <w:rPr/>
      </w:pPr>
      <w:r>
        <w:rPr/>
        <w:t>Configure el servicio telnet para que:</w:t>
      </w:r>
    </w:p>
    <w:p>
      <w:pPr>
        <w:pStyle w:val="Normal"/>
        <w:numPr>
          <w:ilvl w:val="1"/>
          <w:numId w:val="3"/>
        </w:numPr>
        <w:rPr/>
      </w:pPr>
      <w:r>
        <w:rPr/>
        <w:t>Sólo sea accesible desde la dirección IP de su compañero.</w:t>
      </w:r>
    </w:p>
    <w:p>
      <w:pPr>
        <w:pStyle w:val="ListParagraph"/>
        <w:ind w:left="360" w:hanging="0"/>
        <w:rPr/>
      </w:pPr>
      <w:r>
        <w:rPr/>
      </w:r>
    </w:p>
    <w:tbl>
      <w:tblPr>
        <w:tblW w:w="8644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44"/>
      </w:tblGrid>
      <w:tr>
        <w:trPr/>
        <w:tc>
          <w:tcPr>
            <w:tcW w:w="8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</w:r>
          </w:p>
          <w:p>
            <w:pPr>
              <w:pStyle w:val="Normal"/>
              <w:ind w:hanging="0"/>
              <w:rPr/>
            </w:pPr>
            <w:r>
              <w:rPr/>
            </w:r>
          </w:p>
          <w:p>
            <w:pPr>
              <w:pStyle w:val="Normal"/>
              <w:ind w:hanging="0"/>
              <w:rPr/>
            </w:pPr>
            <w:r>
              <w:rPr/>
            </w:r>
          </w:p>
          <w:p>
            <w:pPr>
              <w:pStyle w:val="Normal"/>
              <w:ind w:hanging="0"/>
              <w:rPr/>
            </w:pPr>
            <w:r>
              <w:rPr/>
            </w:r>
          </w:p>
          <w:p>
            <w:pPr>
              <w:pStyle w:val="Normal"/>
              <w:ind w:hanging="0"/>
              <w:rPr/>
            </w:pPr>
            <w:r>
              <w:rPr/>
            </w:r>
          </w:p>
        </w:tc>
      </w:tr>
    </w:tbl>
    <w:p>
      <w:pPr>
        <w:pStyle w:val="Normal"/>
        <w:ind w:hanging="0"/>
        <w:rPr/>
      </w:pPr>
      <w:r>
        <w:rPr/>
      </w:r>
    </w:p>
    <w:p>
      <w:pPr>
        <w:pStyle w:val="Normal"/>
        <w:numPr>
          <w:ilvl w:val="1"/>
          <w:numId w:val="4"/>
        </w:numPr>
        <w:rPr/>
      </w:pPr>
      <w:r>
        <w:rPr/>
        <w:t xml:space="preserve">Se registren en el fichero </w:t>
      </w:r>
      <w:r>
        <w:rPr>
          <w:rFonts w:cs="Courier New" w:ascii="Courier New" w:hAnsi="Courier New"/>
        </w:rPr>
        <w:t>/var/log/telnet.log</w:t>
      </w:r>
      <w:r>
        <w:rPr>
          <w:i/>
        </w:rPr>
        <w:t xml:space="preserve"> </w:t>
      </w:r>
      <w:r>
        <w:rPr/>
        <w:t>los intentos de acceso con y sin éxito al servicio telnet, indicando la dirección IP del equipo que intenta el acceso.</w:t>
      </w:r>
    </w:p>
    <w:p>
      <w:pPr>
        <w:pStyle w:val="ListParagraph"/>
        <w:ind w:left="360" w:hanging="0"/>
        <w:rPr/>
      </w:pPr>
      <w:r>
        <w:rPr/>
      </w:r>
    </w:p>
    <w:tbl>
      <w:tblPr>
        <w:tblW w:w="8644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44"/>
      </w:tblGrid>
      <w:tr>
        <w:trPr/>
        <w:tc>
          <w:tcPr>
            <w:tcW w:w="8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</w:r>
          </w:p>
          <w:p>
            <w:pPr>
              <w:pStyle w:val="Normal"/>
              <w:ind w:hanging="0"/>
              <w:rPr/>
            </w:pPr>
            <w:r>
              <w:rPr/>
            </w:r>
          </w:p>
          <w:p>
            <w:pPr>
              <w:pStyle w:val="Normal"/>
              <w:ind w:hanging="0"/>
              <w:rPr/>
            </w:pPr>
            <w:r>
              <w:rPr/>
            </w:r>
          </w:p>
          <w:p>
            <w:pPr>
              <w:pStyle w:val="Normal"/>
              <w:ind w:hanging="0"/>
              <w:rPr/>
            </w:pPr>
            <w:r>
              <w:rPr/>
            </w:r>
          </w:p>
          <w:p>
            <w:pPr>
              <w:pStyle w:val="Normal"/>
              <w:ind w:hanging="0"/>
              <w:rPr/>
            </w:pPr>
            <w:r>
              <w:rPr/>
            </w:r>
          </w:p>
          <w:p>
            <w:pPr>
              <w:pStyle w:val="Normal"/>
              <w:ind w:hanging="0"/>
              <w:rPr/>
            </w:pPr>
            <w:r>
              <w:rPr/>
            </w:r>
          </w:p>
        </w:tc>
      </w:tr>
    </w:tbl>
    <w:p>
      <w:pPr>
        <w:pStyle w:val="Normal"/>
        <w:ind w:hanging="0"/>
        <w:rPr/>
      </w:pPr>
      <w:r>
        <w:rPr/>
      </w:r>
    </w:p>
    <w:p>
      <w:pPr>
        <w:pStyle w:val="Normal"/>
        <w:numPr>
          <w:ilvl w:val="0"/>
          <w:numId w:val="5"/>
        </w:numPr>
        <w:rPr/>
      </w:pPr>
      <w:r>
        <w:rPr/>
        <w:t xml:space="preserve">Habilite el servicio </w:t>
      </w:r>
      <w:r>
        <w:rPr>
          <w:i/>
        </w:rPr>
        <w:t>ftp</w:t>
      </w:r>
      <w:r>
        <w:rPr/>
        <w:t xml:space="preserve"> en su equipo (de la “</w:t>
      </w:r>
      <w:r>
        <w:rPr>
          <w:i/>
        </w:rPr>
        <w:t>a”</w:t>
      </w:r>
      <w:r>
        <w:rPr/>
        <w:t xml:space="preserve"> a la “</w:t>
      </w:r>
      <w:r>
        <w:rPr>
          <w:i/>
        </w:rPr>
        <w:t>c”</w:t>
      </w:r>
      <w:r>
        <w:rPr/>
        <w:t xml:space="preserve">). </w:t>
      </w:r>
    </w:p>
    <w:p>
      <w:pPr>
        <w:pStyle w:val="ListParagraph"/>
        <w:ind w:left="360" w:hanging="0"/>
        <w:rPr/>
      </w:pPr>
      <w:r>
        <w:rPr/>
      </w:r>
    </w:p>
    <w:tbl>
      <w:tblPr>
        <w:tblW w:w="8644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44"/>
      </w:tblGrid>
      <w:tr>
        <w:trPr/>
        <w:tc>
          <w:tcPr>
            <w:tcW w:w="8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</w:r>
          </w:p>
          <w:p>
            <w:pPr>
              <w:pStyle w:val="Normal"/>
              <w:ind w:hanging="0"/>
              <w:rPr/>
            </w:pPr>
            <w:r>
              <w:rPr/>
            </w:r>
          </w:p>
          <w:p>
            <w:pPr>
              <w:pStyle w:val="Normal"/>
              <w:ind w:hanging="0"/>
              <w:rPr/>
            </w:pPr>
            <w:r>
              <w:rPr/>
            </w:r>
          </w:p>
          <w:p>
            <w:pPr>
              <w:pStyle w:val="Normal"/>
              <w:ind w:hanging="0"/>
              <w:rPr/>
            </w:pPr>
            <w:r>
              <w:rPr/>
            </w:r>
          </w:p>
          <w:p>
            <w:pPr>
              <w:pStyle w:val="Normal"/>
              <w:ind w:hanging="0"/>
              <w:rPr/>
            </w:pPr>
            <w:r>
              <w:rPr/>
            </w:r>
          </w:p>
          <w:p>
            <w:pPr>
              <w:pStyle w:val="Normal"/>
              <w:ind w:hanging="0"/>
              <w:rPr/>
            </w:pPr>
            <w:r>
              <w:rPr/>
            </w:r>
          </w:p>
          <w:p>
            <w:pPr>
              <w:pStyle w:val="Normal"/>
              <w:ind w:hanging="0"/>
              <w:rPr/>
            </w:pPr>
            <w:r>
              <w:rPr/>
            </w:r>
          </w:p>
          <w:p>
            <w:pPr>
              <w:pStyle w:val="Normal"/>
              <w:ind w:hanging="0"/>
              <w:rPr/>
            </w:pPr>
            <w:r>
              <w:rPr/>
            </w:r>
          </w:p>
          <w:p>
            <w:pPr>
              <w:pStyle w:val="Normal"/>
              <w:ind w:hanging="0"/>
              <w:rPr/>
            </w:pPr>
            <w:r>
              <w:rPr/>
            </w:r>
          </w:p>
        </w:tc>
      </w:tr>
    </w:tbl>
    <w:p>
      <w:pPr>
        <w:pStyle w:val="Normal"/>
        <w:ind w:hanging="0"/>
        <w:rPr/>
      </w:pPr>
      <w:r>
        <w:rPr/>
      </w:r>
    </w:p>
    <w:p>
      <w:pPr>
        <w:pStyle w:val="Normal"/>
        <w:numPr>
          <w:ilvl w:val="0"/>
          <w:numId w:val="6"/>
        </w:numPr>
        <w:rPr/>
      </w:pPr>
      <w:r>
        <w:rPr/>
        <w:t>Pida a un compañero que pruebe el servicio ftp. ¿Qué comandos utilizó para ello?</w:t>
      </w:r>
    </w:p>
    <w:p>
      <w:pPr>
        <w:pStyle w:val="ListParagraph"/>
        <w:ind w:left="360" w:hanging="0"/>
        <w:rPr/>
      </w:pPr>
      <w:r>
        <w:rPr/>
      </w:r>
    </w:p>
    <w:tbl>
      <w:tblPr>
        <w:tblW w:w="8644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44"/>
      </w:tblGrid>
      <w:tr>
        <w:trPr/>
        <w:tc>
          <w:tcPr>
            <w:tcW w:w="8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</w:r>
          </w:p>
          <w:p>
            <w:pPr>
              <w:pStyle w:val="Normal"/>
              <w:ind w:hanging="0"/>
              <w:rPr/>
            </w:pPr>
            <w:r>
              <w:rPr/>
            </w:r>
          </w:p>
          <w:p>
            <w:pPr>
              <w:pStyle w:val="Normal"/>
              <w:ind w:hanging="0"/>
              <w:rPr/>
            </w:pPr>
            <w:r>
              <w:rPr/>
            </w:r>
          </w:p>
          <w:p>
            <w:pPr>
              <w:pStyle w:val="Normal"/>
              <w:ind w:hanging="0"/>
              <w:rPr/>
            </w:pPr>
            <w:r>
              <w:rPr/>
            </w:r>
          </w:p>
          <w:p>
            <w:pPr>
              <w:pStyle w:val="Normal"/>
              <w:ind w:hanging="0"/>
              <w:rPr/>
            </w:pPr>
            <w:r>
              <w:rPr/>
            </w:r>
          </w:p>
          <w:p>
            <w:pPr>
              <w:pStyle w:val="Normal"/>
              <w:ind w:hanging="0"/>
              <w:rPr/>
            </w:pPr>
            <w:r>
              <w:rPr/>
            </w:r>
          </w:p>
          <w:p>
            <w:pPr>
              <w:pStyle w:val="Normal"/>
              <w:ind w:hanging="0"/>
              <w:rPr/>
            </w:pPr>
            <w:r>
              <w:rPr/>
            </w:r>
          </w:p>
          <w:p>
            <w:pPr>
              <w:pStyle w:val="Normal"/>
              <w:ind w:hanging="0"/>
              <w:rPr/>
            </w:pPr>
            <w:r>
              <w:rPr/>
            </w:r>
          </w:p>
          <w:p>
            <w:pPr>
              <w:pStyle w:val="Normal"/>
              <w:ind w:hanging="0"/>
              <w:rPr/>
            </w:pPr>
            <w:r>
              <w:rPr/>
            </w:r>
          </w:p>
        </w:tc>
      </w:tr>
    </w:tbl>
    <w:p>
      <w:pPr>
        <w:pStyle w:val="Normal"/>
        <w:ind w:hanging="0"/>
        <w:rPr/>
      </w:pPr>
      <w:r>
        <w:rPr/>
      </w:r>
    </w:p>
    <w:p>
      <w:pPr>
        <w:pStyle w:val="Normal"/>
        <w:numPr>
          <w:ilvl w:val="0"/>
          <w:numId w:val="6"/>
        </w:numPr>
        <w:rPr/>
      </w:pPr>
      <w:r>
        <w:rPr/>
        <w:t>Configure el servicio ftp para que:</w:t>
      </w:r>
    </w:p>
    <w:p>
      <w:pPr>
        <w:pStyle w:val="Normal"/>
        <w:numPr>
          <w:ilvl w:val="1"/>
          <w:numId w:val="6"/>
        </w:numPr>
        <w:rPr/>
      </w:pPr>
      <w:r>
        <w:rPr/>
        <w:t>Únicamente pueda ser utilizando a través de la cuenta de usuario que hemos creado en nuestro equipo.</w:t>
      </w:r>
    </w:p>
    <w:p>
      <w:pPr>
        <w:pStyle w:val="ListParagraph"/>
        <w:ind w:left="360" w:hanging="0"/>
        <w:rPr/>
      </w:pPr>
      <w:r>
        <w:rPr/>
      </w:r>
    </w:p>
    <w:tbl>
      <w:tblPr>
        <w:tblW w:w="8644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44"/>
      </w:tblGrid>
      <w:tr>
        <w:trPr/>
        <w:tc>
          <w:tcPr>
            <w:tcW w:w="8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</w:r>
          </w:p>
          <w:p>
            <w:pPr>
              <w:pStyle w:val="Normal"/>
              <w:ind w:hanging="0"/>
              <w:rPr/>
            </w:pPr>
            <w:r>
              <w:rPr/>
            </w:r>
          </w:p>
          <w:p>
            <w:pPr>
              <w:pStyle w:val="Normal"/>
              <w:ind w:hanging="0"/>
              <w:rPr/>
            </w:pPr>
            <w:r>
              <w:rPr/>
            </w:r>
          </w:p>
          <w:p>
            <w:pPr>
              <w:pStyle w:val="Normal"/>
              <w:ind w:hanging="0"/>
              <w:rPr/>
            </w:pPr>
            <w:r>
              <w:rPr/>
            </w:r>
          </w:p>
          <w:p>
            <w:pPr>
              <w:pStyle w:val="Normal"/>
              <w:ind w:hanging="0"/>
              <w:rPr/>
            </w:pPr>
            <w:r>
              <w:rPr/>
            </w:r>
          </w:p>
          <w:p>
            <w:pPr>
              <w:pStyle w:val="Normal"/>
              <w:ind w:hanging="0"/>
              <w:rPr/>
            </w:pPr>
            <w:r>
              <w:rPr/>
            </w:r>
          </w:p>
          <w:p>
            <w:pPr>
              <w:pStyle w:val="Normal"/>
              <w:ind w:hanging="0"/>
              <w:rPr/>
            </w:pPr>
            <w:r>
              <w:rPr/>
            </w:r>
          </w:p>
          <w:p>
            <w:pPr>
              <w:pStyle w:val="Normal"/>
              <w:ind w:hanging="0"/>
              <w:rPr/>
            </w:pPr>
            <w:r>
              <w:rPr/>
            </w:r>
          </w:p>
        </w:tc>
      </w:tr>
    </w:tbl>
    <w:p>
      <w:pPr>
        <w:pStyle w:val="ListParagraph"/>
        <w:ind w:left="360" w:hanging="0"/>
        <w:rPr/>
      </w:pPr>
      <w:r>
        <w:rPr/>
      </w:r>
    </w:p>
    <w:p>
      <w:pPr>
        <w:pStyle w:val="Normal"/>
        <w:numPr>
          <w:ilvl w:val="1"/>
          <w:numId w:val="6"/>
        </w:numPr>
        <w:rPr/>
      </w:pPr>
      <w:r>
        <w:rPr/>
        <w:t>Acepte la subida de ficheros al servidor ftp.</w:t>
      </w:r>
    </w:p>
    <w:p>
      <w:pPr>
        <w:pStyle w:val="ListParagraph"/>
        <w:ind w:left="360" w:hanging="0"/>
        <w:rPr/>
      </w:pPr>
      <w:r>
        <w:rPr/>
      </w:r>
    </w:p>
    <w:tbl>
      <w:tblPr>
        <w:tblW w:w="8644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44"/>
      </w:tblGrid>
      <w:tr>
        <w:trPr/>
        <w:tc>
          <w:tcPr>
            <w:tcW w:w="8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</w:r>
          </w:p>
          <w:p>
            <w:pPr>
              <w:pStyle w:val="Normal"/>
              <w:ind w:hanging="0"/>
              <w:rPr/>
            </w:pPr>
            <w:r>
              <w:rPr/>
            </w:r>
          </w:p>
          <w:p>
            <w:pPr>
              <w:pStyle w:val="Normal"/>
              <w:ind w:hanging="0"/>
              <w:rPr/>
            </w:pPr>
            <w:r>
              <w:rPr/>
            </w:r>
          </w:p>
          <w:p>
            <w:pPr>
              <w:pStyle w:val="Normal"/>
              <w:ind w:hanging="0"/>
              <w:rPr/>
            </w:pPr>
            <w:r>
              <w:rPr/>
            </w:r>
          </w:p>
          <w:p>
            <w:pPr>
              <w:pStyle w:val="Normal"/>
              <w:ind w:hanging="0"/>
              <w:rPr/>
            </w:pPr>
            <w:r>
              <w:rPr/>
            </w:r>
          </w:p>
          <w:p>
            <w:pPr>
              <w:pStyle w:val="Normal"/>
              <w:ind w:hanging="0"/>
              <w:rPr/>
            </w:pPr>
            <w:r>
              <w:rPr/>
            </w:r>
          </w:p>
        </w:tc>
      </w:tr>
    </w:tbl>
    <w:p>
      <w:pPr>
        <w:pStyle w:val="Normal"/>
        <w:ind w:hanging="0"/>
        <w:rPr/>
      </w:pPr>
      <w:r>
        <w:rPr/>
      </w:r>
    </w:p>
    <w:p>
      <w:pPr>
        <w:pStyle w:val="Normal"/>
        <w:numPr>
          <w:ilvl w:val="0"/>
          <w:numId w:val="7"/>
        </w:numPr>
        <w:rPr/>
      </w:pPr>
      <w:r>
        <w:rPr/>
        <w:t>Habilite el servicio</w:t>
      </w:r>
      <w:r>
        <w:rPr>
          <w:i/>
        </w:rPr>
        <w:t xml:space="preserve"> http</w:t>
      </w:r>
      <w:r>
        <w:rPr/>
        <w:t xml:space="preserve"> en su equipo. Abra un navegador web y pruebe a visitar la página de inicio desde su equipo (</w:t>
      </w:r>
      <w:r>
        <w:rPr>
          <w:rFonts w:cs="Courier New" w:ascii="Courier New" w:hAnsi="Courier New"/>
        </w:rPr>
        <w:t>http://localhost</w:t>
      </w:r>
      <w:r>
        <w:rPr/>
        <w:t xml:space="preserve"> o </w:t>
      </w:r>
      <w:r>
        <w:rPr>
          <w:rFonts w:cs="Courier New" w:ascii="Courier New" w:hAnsi="Courier New"/>
        </w:rPr>
        <w:t>http://127.0.0.1</w:t>
      </w:r>
      <w:r>
        <w:rPr/>
        <w:t>). Además, realice los siguentes cambios:</w:t>
      </w:r>
    </w:p>
    <w:p>
      <w:pPr>
        <w:pStyle w:val="Normal"/>
        <w:numPr>
          <w:ilvl w:val="1"/>
          <w:numId w:val="7"/>
        </w:numPr>
        <w:rPr/>
      </w:pPr>
      <w:r>
        <w:rPr/>
        <w:t>Modifique el contenido de la página de inicio, y compruebe con la ayuda de su compañero que la dirección de su servidor es accesible.</w:t>
      </w:r>
    </w:p>
    <w:p>
      <w:pPr>
        <w:pStyle w:val="ListParagraph"/>
        <w:ind w:left="360" w:hanging="0"/>
        <w:rPr/>
      </w:pPr>
      <w:r>
        <w:rPr/>
      </w:r>
    </w:p>
    <w:tbl>
      <w:tblPr>
        <w:tblW w:w="8644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44"/>
      </w:tblGrid>
      <w:tr>
        <w:trPr/>
        <w:tc>
          <w:tcPr>
            <w:tcW w:w="8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</w:r>
          </w:p>
          <w:p>
            <w:pPr>
              <w:pStyle w:val="Normal"/>
              <w:ind w:hanging="0"/>
              <w:rPr/>
            </w:pPr>
            <w:r>
              <w:rPr/>
            </w:r>
          </w:p>
          <w:p>
            <w:pPr>
              <w:pStyle w:val="Normal"/>
              <w:ind w:hanging="0"/>
              <w:rPr/>
            </w:pPr>
            <w:r>
              <w:rPr/>
            </w:r>
          </w:p>
          <w:p>
            <w:pPr>
              <w:pStyle w:val="Normal"/>
              <w:ind w:hanging="0"/>
              <w:rPr/>
            </w:pPr>
            <w:r>
              <w:rPr/>
            </w:r>
          </w:p>
          <w:p>
            <w:pPr>
              <w:pStyle w:val="Normal"/>
              <w:ind w:hanging="0"/>
              <w:rPr/>
            </w:pPr>
            <w:r>
              <w:rPr/>
            </w:r>
          </w:p>
        </w:tc>
      </w:tr>
    </w:tbl>
    <w:p>
      <w:pPr>
        <w:pStyle w:val="Normal"/>
        <w:ind w:hanging="0"/>
        <w:rPr/>
      </w:pPr>
      <w:r>
        <w:rPr/>
      </w:r>
    </w:p>
    <w:p>
      <w:pPr>
        <w:pStyle w:val="Normal"/>
        <w:numPr>
          <w:ilvl w:val="1"/>
          <w:numId w:val="7"/>
        </w:numPr>
        <w:rPr/>
      </w:pPr>
      <w:r>
        <w:rPr/>
        <w:t xml:space="preserve">Modifique el puerto de escucha del servidor de modo que el acceso a la página de inicio se haga mediante la dirección: </w:t>
      </w:r>
      <w:r>
        <w:rPr>
          <w:rFonts w:cs="Courier New" w:ascii="Courier New" w:hAnsi="Courier New"/>
          <w:i/>
        </w:rPr>
        <w:t>http://localhost:8080</w:t>
      </w:r>
      <w:r>
        <w:rPr/>
        <w:t>.</w:t>
      </w:r>
    </w:p>
    <w:p>
      <w:pPr>
        <w:pStyle w:val="ListParagraph"/>
        <w:ind w:left="360" w:hanging="0"/>
        <w:rPr/>
      </w:pPr>
      <w:r>
        <w:rPr/>
      </w:r>
    </w:p>
    <w:tbl>
      <w:tblPr>
        <w:tblW w:w="8644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44"/>
      </w:tblGrid>
      <w:tr>
        <w:trPr/>
        <w:tc>
          <w:tcPr>
            <w:tcW w:w="8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</w:r>
          </w:p>
          <w:p>
            <w:pPr>
              <w:pStyle w:val="Normal"/>
              <w:ind w:hanging="0"/>
              <w:rPr/>
            </w:pPr>
            <w:r>
              <w:rPr/>
            </w:r>
          </w:p>
          <w:p>
            <w:pPr>
              <w:pStyle w:val="Normal"/>
              <w:ind w:hanging="0"/>
              <w:rPr/>
            </w:pPr>
            <w:r>
              <w:rPr/>
            </w:r>
          </w:p>
          <w:p>
            <w:pPr>
              <w:pStyle w:val="Normal"/>
              <w:ind w:hanging="0"/>
              <w:rPr/>
            </w:pPr>
            <w:r>
              <w:rPr/>
            </w:r>
          </w:p>
          <w:p>
            <w:pPr>
              <w:pStyle w:val="Normal"/>
              <w:ind w:hanging="0"/>
              <w:rPr/>
            </w:pPr>
            <w:r>
              <w:rPr/>
            </w:r>
          </w:p>
          <w:p>
            <w:pPr>
              <w:pStyle w:val="Normal"/>
              <w:ind w:hanging="0"/>
              <w:rPr/>
            </w:pPr>
            <w:r>
              <w:rPr/>
            </w:r>
          </w:p>
          <w:p>
            <w:pPr>
              <w:pStyle w:val="Normal"/>
              <w:ind w:hanging="0"/>
              <w:rPr/>
            </w:pPr>
            <w:r>
              <w:rPr/>
            </w:r>
          </w:p>
          <w:p>
            <w:pPr>
              <w:pStyle w:val="Normal"/>
              <w:ind w:hanging="0"/>
              <w:rPr/>
            </w:pPr>
            <w:r>
              <w:rPr/>
            </w:r>
          </w:p>
          <w:p>
            <w:pPr>
              <w:pStyle w:val="Normal"/>
              <w:ind w:hanging="0"/>
              <w:rPr/>
            </w:pPr>
            <w:r>
              <w:rPr/>
            </w:r>
          </w:p>
          <w:p>
            <w:pPr>
              <w:pStyle w:val="Normal"/>
              <w:ind w:hanging="0"/>
              <w:rPr/>
            </w:pPr>
            <w:r>
              <w:rPr/>
            </w:r>
          </w:p>
          <w:p>
            <w:pPr>
              <w:pStyle w:val="Normal"/>
              <w:ind w:hanging="0"/>
              <w:rPr/>
            </w:pPr>
            <w:r>
              <w:rPr/>
            </w:r>
          </w:p>
          <w:p>
            <w:pPr>
              <w:pStyle w:val="Normal"/>
              <w:ind w:hanging="0"/>
              <w:rPr/>
            </w:pPr>
            <w:r>
              <w:rPr/>
            </w:r>
          </w:p>
          <w:p>
            <w:pPr>
              <w:pStyle w:val="Normal"/>
              <w:ind w:hanging="0"/>
              <w:rPr/>
            </w:pPr>
            <w:r>
              <w:rPr/>
            </w:r>
          </w:p>
          <w:p>
            <w:pPr>
              <w:pStyle w:val="Normal"/>
              <w:ind w:hanging="0"/>
              <w:rPr/>
            </w:pPr>
            <w:r>
              <w:rPr/>
            </w:r>
          </w:p>
          <w:p>
            <w:pPr>
              <w:pStyle w:val="Normal"/>
              <w:ind w:hanging="0"/>
              <w:rPr/>
            </w:pPr>
            <w:r>
              <w:rPr/>
            </w:r>
          </w:p>
          <w:p>
            <w:pPr>
              <w:pStyle w:val="Normal"/>
              <w:ind w:hanging="0"/>
              <w:rPr/>
            </w:pPr>
            <w:r>
              <w:rPr/>
            </w:r>
          </w:p>
          <w:p>
            <w:pPr>
              <w:pStyle w:val="Normal"/>
              <w:ind w:hanging="0"/>
              <w:rPr/>
            </w:pPr>
            <w:r>
              <w:rPr/>
            </w:r>
          </w:p>
          <w:p>
            <w:pPr>
              <w:pStyle w:val="Normal"/>
              <w:ind w:hanging="0"/>
              <w:rPr/>
            </w:pPr>
            <w:r>
              <w:rPr/>
            </w:r>
          </w:p>
        </w:tc>
      </w:tr>
    </w:tbl>
    <w:p>
      <w:pPr>
        <w:pStyle w:val="ListParagraph"/>
        <w:ind w:left="360" w:hanging="0"/>
        <w:rPr/>
      </w:pPr>
      <w:r>
        <w:rPr/>
      </w:r>
    </w:p>
    <w:p>
      <w:pPr>
        <w:pStyle w:val="Normal"/>
        <w:numPr>
          <w:ilvl w:val="1"/>
          <w:numId w:val="7"/>
        </w:numPr>
        <w:ind w:left="360" w:hanging="0"/>
        <w:rPr/>
      </w:pPr>
      <w:r>
        <w:rPr/>
        <w:t xml:space="preserve">Cree una página de acceso restringido (es decir, que requiera usuario y contraseña antes de mostrarla) en </w:t>
      </w:r>
      <w:hyperlink r:id="rId2">
        <w:r>
          <w:rPr>
            <w:rStyle w:val="InternetLink"/>
            <w:rFonts w:cs="Courier New" w:ascii="Courier New" w:hAnsi="Courier New"/>
            <w:i/>
          </w:rPr>
          <w:t>http://localhost/restringida/</w:t>
        </w:r>
      </w:hyperlink>
      <w:r>
        <w:rPr/>
        <w:t xml:space="preserve">. Utilice como credenciales de acceso el usuario </w:t>
      </w:r>
      <w:r>
        <w:rPr>
          <w:i/>
        </w:rPr>
        <w:t>admin</w:t>
      </w:r>
      <w:r>
        <w:rPr/>
        <w:t xml:space="preserve"> y la contraseña </w:t>
      </w:r>
      <w:r>
        <w:rPr>
          <w:i/>
        </w:rPr>
        <w:t>1234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8644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44"/>
      </w:tblGrid>
      <w:tr>
        <w:trPr/>
        <w:tc>
          <w:tcPr>
            <w:tcW w:w="8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</w:r>
          </w:p>
          <w:p>
            <w:pPr>
              <w:pStyle w:val="Normal"/>
              <w:ind w:hanging="0"/>
              <w:rPr/>
            </w:pPr>
            <w:r>
              <w:rPr/>
            </w:r>
          </w:p>
          <w:p>
            <w:pPr>
              <w:pStyle w:val="Normal"/>
              <w:ind w:hanging="0"/>
              <w:rPr/>
            </w:pPr>
            <w:r>
              <w:rPr/>
            </w:r>
          </w:p>
          <w:p>
            <w:pPr>
              <w:pStyle w:val="Normal"/>
              <w:ind w:hanging="0"/>
              <w:rPr/>
            </w:pPr>
            <w:r>
              <w:rPr/>
            </w:r>
          </w:p>
          <w:p>
            <w:pPr>
              <w:pStyle w:val="Normal"/>
              <w:ind w:hanging="0"/>
              <w:rPr/>
            </w:pPr>
            <w:r>
              <w:rPr/>
            </w:r>
          </w:p>
          <w:p>
            <w:pPr>
              <w:pStyle w:val="Normal"/>
              <w:ind w:hanging="0"/>
              <w:rPr/>
            </w:pPr>
            <w:r>
              <w:rPr/>
            </w:r>
          </w:p>
          <w:p>
            <w:pPr>
              <w:pStyle w:val="Normal"/>
              <w:ind w:hanging="0"/>
              <w:rPr/>
            </w:pPr>
            <w:r>
              <w:rPr/>
            </w:r>
          </w:p>
          <w:p>
            <w:pPr>
              <w:pStyle w:val="Normal"/>
              <w:ind w:hanging="0"/>
              <w:rPr/>
            </w:pPr>
            <w:r>
              <w:rPr/>
            </w:r>
          </w:p>
          <w:p>
            <w:pPr>
              <w:pStyle w:val="Normal"/>
              <w:ind w:hanging="0"/>
              <w:rPr/>
            </w:pPr>
            <w:r>
              <w:rPr/>
            </w:r>
          </w:p>
          <w:p>
            <w:pPr>
              <w:pStyle w:val="Normal"/>
              <w:ind w:hanging="0"/>
              <w:rPr/>
            </w:pPr>
            <w:r>
              <w:rPr/>
            </w:r>
          </w:p>
          <w:p>
            <w:pPr>
              <w:pStyle w:val="Normal"/>
              <w:ind w:hanging="0"/>
              <w:rPr/>
            </w:pPr>
            <w:r>
              <w:rPr/>
            </w:r>
          </w:p>
          <w:p>
            <w:pPr>
              <w:pStyle w:val="Normal"/>
              <w:ind w:hanging="0"/>
              <w:rPr/>
            </w:pPr>
            <w:r>
              <w:rPr/>
            </w:r>
          </w:p>
          <w:p>
            <w:pPr>
              <w:pStyle w:val="Normal"/>
              <w:ind w:hanging="0"/>
              <w:rPr/>
            </w:pPr>
            <w:r>
              <w:rPr/>
            </w:r>
          </w:p>
          <w:p>
            <w:pPr>
              <w:pStyle w:val="Normal"/>
              <w:ind w:hanging="0"/>
              <w:rPr/>
            </w:pPr>
            <w:r>
              <w:rPr/>
            </w:r>
          </w:p>
          <w:p>
            <w:pPr>
              <w:pStyle w:val="Normal"/>
              <w:ind w:hanging="0"/>
              <w:rPr/>
            </w:pPr>
            <w:r>
              <w:rPr/>
            </w:r>
          </w:p>
          <w:p>
            <w:pPr>
              <w:pStyle w:val="Normal"/>
              <w:ind w:hanging="0"/>
              <w:rPr/>
            </w:pPr>
            <w:r>
              <w:rPr/>
            </w:r>
          </w:p>
          <w:p>
            <w:pPr>
              <w:pStyle w:val="Normal"/>
              <w:ind w:hanging="0"/>
              <w:rPr/>
            </w:pPr>
            <w:r>
              <w:rPr/>
            </w:r>
          </w:p>
          <w:p>
            <w:pPr>
              <w:pStyle w:val="Normal"/>
              <w:ind w:hanging="0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sectPr>
      <w:headerReference w:type="default" r:id="rId3"/>
      <w:footerReference w:type="default" r:id="rId4"/>
      <w:type w:val="nextPage"/>
      <w:pgSz w:w="11906" w:h="16838"/>
      <w:pgMar w:left="1701" w:right="1701" w:header="708" w:top="1417" w:footer="708" w:bottom="1417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urier Ne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fldChar w:fldCharType="begin"/>
    </w:r>
    <w:r>
      <w:rPr/>
      <w:instrText> PAGE </w:instrText>
    </w:r>
    <w:r>
      <w:rPr/>
      <w:fldChar w:fldCharType="separate"/>
    </w:r>
    <w:r>
      <w:rPr/>
      <w:t>4</w:t>
    </w:r>
    <w:r>
      <w:rPr/>
      <w:fldChar w:fldCharType="end"/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W w:w="8720" w:type="dxa"/>
      <w:jc w:val="left"/>
      <w:tblInd w:w="0" w:type="dxa"/>
      <w:tblCellMar>
        <w:top w:w="0" w:type="dxa"/>
        <w:left w:w="108" w:type="dxa"/>
        <w:bottom w:w="0" w:type="dxa"/>
        <w:right w:w="108" w:type="dxa"/>
      </w:tblCellMar>
      <w:tblLook w:val="04a0"/>
    </w:tblPr>
    <w:tblGrid>
      <w:gridCol w:w="3126"/>
      <w:gridCol w:w="2787"/>
      <w:gridCol w:w="2807"/>
    </w:tblGrid>
    <w:tr>
      <w:trPr/>
      <w:tc>
        <w:tcPr>
          <w:tcW w:w="3126" w:type="dxa"/>
          <w:tcBorders/>
          <w:vAlign w:val="center"/>
        </w:tcPr>
        <w:p>
          <w:pPr>
            <w:pStyle w:val="Normal"/>
            <w:ind w:hanging="0"/>
            <w:jc w:val="center"/>
            <w:rPr/>
          </w:pPr>
          <w:r>
            <w:rPr/>
            <w:drawing>
              <wp:inline distT="0" distB="0" distL="0" distR="0">
                <wp:extent cx="1828800" cy="704850"/>
                <wp:effectExtent l="0" t="0" r="0" b="0"/>
                <wp:docPr id="1" name="Imagen 1" descr="logogrand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logogrand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28800" cy="704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>
          <w:pPr>
            <w:pStyle w:val="Normal"/>
            <w:ind w:hanging="0"/>
            <w:jc w:val="center"/>
            <w:rPr/>
          </w:pPr>
          <w:r>
            <w:rPr>
              <w:rFonts w:ascii="Cambria" w:hAnsi="Cambria"/>
              <w:b/>
              <w:sz w:val="16"/>
              <w:szCs w:val="16"/>
            </w:rPr>
            <w:t>Universidad de Granada</w:t>
          </w:r>
        </w:p>
      </w:tc>
      <w:tc>
        <w:tcPr>
          <w:tcW w:w="2787" w:type="dxa"/>
          <w:tcBorders/>
          <w:vAlign w:val="center"/>
        </w:tcPr>
        <w:p>
          <w:pPr>
            <w:pStyle w:val="Normal"/>
            <w:ind w:hanging="0"/>
            <w:jc w:val="center"/>
            <w:rPr>
              <w:b/>
              <w:b/>
            </w:rPr>
          </w:pPr>
          <w:r>
            <w:rPr>
              <w:b/>
            </w:rPr>
            <w:t>Fundamentos de Redes</w:t>
          </w:r>
        </w:p>
        <w:p>
          <w:pPr>
            <w:pStyle w:val="Normal"/>
            <w:jc w:val="center"/>
            <w:rPr>
              <w:b/>
              <w:b/>
            </w:rPr>
          </w:pPr>
          <w:r>
            <w:rPr>
              <w:b/>
            </w:rPr>
          </w:r>
        </w:p>
        <w:p>
          <w:pPr>
            <w:pStyle w:val="Normal"/>
            <w:ind w:hanging="0"/>
            <w:jc w:val="center"/>
            <w:rPr/>
          </w:pPr>
          <w:r>
            <w:rPr>
              <w:b/>
            </w:rPr>
            <w:t>3º del Grado en Ingeniería Informática</w:t>
          </w:r>
        </w:p>
      </w:tc>
      <w:tc>
        <w:tcPr>
          <w:tcW w:w="2807" w:type="dxa"/>
          <w:tcBorders/>
          <w:vAlign w:val="center"/>
        </w:tcPr>
        <w:p>
          <w:pPr>
            <w:pStyle w:val="Normal"/>
            <w:ind w:hanging="0"/>
            <w:jc w:val="center"/>
            <w:rPr/>
          </w:pPr>
          <w:r>
            <w:rPr/>
            <w:drawing>
              <wp:inline distT="0" distB="0" distL="0" distR="0">
                <wp:extent cx="704850" cy="533400"/>
                <wp:effectExtent l="0" t="0" r="0" b="0"/>
                <wp:docPr id="2" name="Imagen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04850" cy="533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>
          <w:pPr>
            <w:pStyle w:val="Normal"/>
            <w:ind w:hanging="0"/>
            <w:jc w:val="center"/>
            <w:rPr>
              <w:rFonts w:ascii="Cambria" w:hAnsi="Cambria"/>
              <w:b/>
              <w:b/>
              <w:sz w:val="16"/>
              <w:szCs w:val="16"/>
            </w:rPr>
          </w:pPr>
          <w:r>
            <w:rPr>
              <w:rFonts w:ascii="Cambria" w:hAnsi="Cambria"/>
              <w:b/>
              <w:sz w:val="16"/>
              <w:szCs w:val="16"/>
            </w:rPr>
            <w:t>Dept. Teoría de la Señal, Telemática y Comunicaciones</w:t>
          </w:r>
        </w:p>
      </w:tc>
    </w:tr>
  </w:tbl>
  <w:p>
    <w:pPr>
      <w:pStyle w:val="Normal"/>
      <w:jc w:val="center"/>
      <w:rPr/>
    </w:pPr>
    <w:r>
      <w:rPr/>
      <w:tab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decimal"/>
      <w:lvlText w:val="%1"/>
      <w:lvlJc w:val="left"/>
      <w:pPr>
        <w:tabs>
          <w:tab w:val="num" w:pos="0"/>
        </w:tabs>
        <w:ind w:left="1992" w:hanging="432"/>
      </w:pPr>
      <w:rPr>
        <w:lang w:val="en-US"/>
      </w:rPr>
    </w:lvl>
    <w:lvl w:ilvl="1">
      <w:start w:val="1"/>
      <w:pStyle w:val="Heading2"/>
      <w:numFmt w:val="decimal"/>
      <w:lvlText w:val="%1.%2"/>
      <w:lvlJc w:val="left"/>
      <w:pPr>
        <w:tabs>
          <w:tab w:val="num" w:pos="0"/>
        </w:tabs>
        <w:ind w:left="576" w:hanging="576"/>
      </w:pPr>
    </w:lvl>
    <w:lvl w:ilvl="2">
      <w:start w:val="1"/>
      <w:pStyle w:val="Heading3"/>
      <w:numFmt w:val="decimal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pStyle w:val="Heading4"/>
      <w:numFmt w:val="decimal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pStyle w:val="Heading5"/>
      <w:numFmt w:val="decimal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pStyle w:val="Heading6"/>
      <w:numFmt w:val="decimal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pStyle w:val="Heading7"/>
      <w:numFmt w:val="decimal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pStyle w:val="Heading8"/>
      <w:numFmt w:val="decimal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pStyle w:val="Heading9"/>
      <w:numFmt w:val="decimal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2">
    <w:lvl w:ilvl="0">
      <w:start w:val="1"/>
      <w:numFmt w:val="decimal"/>
      <w:lvlText w:val="%1"/>
      <w:lvlJc w:val="left"/>
      <w:pPr>
        <w:tabs>
          <w:tab w:val="num" w:pos="0"/>
        </w:tabs>
        <w:ind w:left="1992" w:hanging="432"/>
      </w:pPr>
      <w:rPr>
        <w:lang w:val="en-US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3">
    <w:lvl w:ilvl="0">
      <w:start w:val="1"/>
      <w:numFmt w:val="decimal"/>
      <w:lvlText w:val="%1)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4">
    <w:lvl w:ilvl="0">
      <w:start w:val="1"/>
      <w:numFmt w:val="decimal"/>
      <w:lvlText w:val="%1)"/>
      <w:lvlJc w:val="left"/>
      <w:pPr>
        <w:tabs>
          <w:tab w:val="num" w:pos="0"/>
        </w:tabs>
        <w:ind w:left="360" w:hanging="360"/>
      </w:pPr>
    </w:lvl>
    <w:lvl w:ilvl="1">
      <w:start w:val="2"/>
      <w:numFmt w:val="lowerLetter"/>
      <w:lvlText w:val="%2)"/>
      <w:lvlJc w:val="left"/>
      <w:pPr>
        <w:tabs>
          <w:tab w:val="num" w:pos="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5">
    <w:lvl w:ilvl="0">
      <w:start w:val="5"/>
      <w:numFmt w:val="decimal"/>
      <w:lvlText w:val="%1)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6">
    <w:lvl w:ilvl="0">
      <w:start w:val="6"/>
      <w:numFmt w:val="decimal"/>
      <w:lvlText w:val="%1)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7">
    <w:lvl w:ilvl="0">
      <w:start w:val="8"/>
      <w:numFmt w:val="decimal"/>
      <w:lvlText w:val="%1)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0"/>
  <w:defaultTabStop w:val="708"/>
  <w:autoHyphenation w:val="true"/>
  <w:compat/>
  <w:hyphenationZone w:val="425"/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es-ES_tradnl" w:eastAsia="es-ES_tradnl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Hyperlink" w:uiPriority="0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8023f1"/>
    <w:pPr>
      <w:widowControl/>
      <w:suppressAutoHyphens w:val="true"/>
      <w:bidi w:val="0"/>
      <w:spacing w:before="0" w:after="0"/>
      <w:ind w:firstLine="340"/>
      <w:jc w:val="both"/>
    </w:pPr>
    <w:rPr>
      <w:rFonts w:ascii="Calibri" w:hAnsi="Calibri" w:eastAsia="Calibri" w:cs="Times New Roman"/>
      <w:color w:val="auto"/>
      <w:kern w:val="0"/>
      <w:sz w:val="22"/>
      <w:szCs w:val="22"/>
      <w:lang w:val="es-ES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8023f1"/>
    <w:pPr>
      <w:keepNext w:val="true"/>
      <w:keepLines/>
      <w:numPr>
        <w:ilvl w:val="0"/>
        <w:numId w:val="1"/>
      </w:numPr>
      <w:spacing w:lineRule="auto" w:line="276" w:before="480" w:after="0"/>
      <w:ind w:left="432" w:firstLine="340"/>
      <w:outlineLvl w:val="0"/>
    </w:pPr>
    <w:rPr>
      <w:rFonts w:ascii="Cambria" w:hAnsi="Cambria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8023f1"/>
    <w:pPr>
      <w:keepNext w:val="true"/>
      <w:keepLines/>
      <w:numPr>
        <w:ilvl w:val="1"/>
        <w:numId w:val="1"/>
      </w:numPr>
      <w:spacing w:lineRule="auto" w:line="276" w:before="240" w:after="240"/>
      <w:ind w:left="578" w:hanging="578"/>
      <w:outlineLvl w:val="1"/>
    </w:pPr>
    <w:rPr>
      <w:rFonts w:ascii="Cambria" w:hAnsi="Cambria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8023f1"/>
    <w:pPr>
      <w:keepNext w:val="true"/>
      <w:keepLines/>
      <w:numPr>
        <w:ilvl w:val="2"/>
        <w:numId w:val="1"/>
      </w:numPr>
      <w:spacing w:lineRule="auto" w:line="276" w:before="240" w:after="240"/>
      <w:outlineLvl w:val="2"/>
    </w:pPr>
    <w:rPr>
      <w:rFonts w:ascii="Cambria" w:hAnsi="Cambria" w:eastAsia="Times New Roman"/>
      <w:b/>
      <w:bCs/>
    </w:rPr>
  </w:style>
  <w:style w:type="paragraph" w:styleId="Heading4">
    <w:name w:val="Heading 4"/>
    <w:basedOn w:val="Normal"/>
    <w:next w:val="Normal"/>
    <w:link w:val="Ttulo4Car"/>
    <w:uiPriority w:val="9"/>
    <w:unhideWhenUsed/>
    <w:qFormat/>
    <w:rsid w:val="008023f1"/>
    <w:pPr>
      <w:keepNext w:val="true"/>
      <w:keepLines/>
      <w:numPr>
        <w:ilvl w:val="3"/>
        <w:numId w:val="1"/>
      </w:numPr>
      <w:spacing w:lineRule="auto" w:line="276" w:before="200" w:after="0"/>
      <w:outlineLvl w:val="3"/>
    </w:pPr>
    <w:rPr>
      <w:rFonts w:ascii="Cambria" w:hAnsi="Cambria" w:eastAsia="Times New Roman"/>
      <w:b/>
      <w:bCs/>
      <w:i/>
      <w:iCs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8023f1"/>
    <w:pPr>
      <w:keepNext w:val="true"/>
      <w:keepLines/>
      <w:numPr>
        <w:ilvl w:val="4"/>
        <w:numId w:val="1"/>
      </w:numPr>
      <w:spacing w:lineRule="auto" w:line="276" w:before="200" w:after="0"/>
      <w:outlineLvl w:val="4"/>
    </w:pPr>
    <w:rPr>
      <w:rFonts w:ascii="Cambria" w:hAnsi="Cambria" w:eastAsia="Times New Roman"/>
      <w:color w:val="243F60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8023f1"/>
    <w:pPr>
      <w:keepNext w:val="true"/>
      <w:keepLines/>
      <w:numPr>
        <w:ilvl w:val="5"/>
        <w:numId w:val="1"/>
      </w:numPr>
      <w:spacing w:lineRule="auto" w:line="276" w:before="200" w:after="0"/>
      <w:outlineLvl w:val="5"/>
    </w:pPr>
    <w:rPr>
      <w:rFonts w:ascii="Cambria" w:hAnsi="Cambria" w:eastAsia="Times New Roman"/>
      <w:i/>
      <w:iCs/>
      <w:color w:val="243F60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8023f1"/>
    <w:pPr>
      <w:keepNext w:val="true"/>
      <w:keepLines/>
      <w:numPr>
        <w:ilvl w:val="6"/>
        <w:numId w:val="1"/>
      </w:numPr>
      <w:spacing w:lineRule="auto" w:line="276" w:before="200" w:after="0"/>
      <w:outlineLvl w:val="6"/>
    </w:pPr>
    <w:rPr>
      <w:rFonts w:ascii="Cambria" w:hAnsi="Cambria" w:eastAsia="Times New Roman"/>
      <w:i/>
      <w:iCs/>
      <w:color w:val="404040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8023f1"/>
    <w:pPr>
      <w:keepNext w:val="true"/>
      <w:keepLines/>
      <w:numPr>
        <w:ilvl w:val="7"/>
        <w:numId w:val="1"/>
      </w:numPr>
      <w:spacing w:lineRule="auto" w:line="276" w:before="200" w:after="0"/>
      <w:outlineLvl w:val="7"/>
    </w:pPr>
    <w:rPr>
      <w:rFonts w:ascii="Cambria" w:hAnsi="Cambria" w:eastAsia="Times New Roman"/>
      <w:color w:val="404040"/>
      <w:sz w:val="20"/>
      <w:szCs w:val="20"/>
    </w:rPr>
  </w:style>
  <w:style w:type="paragraph" w:styleId="Heading9">
    <w:name w:val="Heading 9"/>
    <w:basedOn w:val="Normal"/>
    <w:next w:val="Normal"/>
    <w:link w:val="Ttulo9Car"/>
    <w:unhideWhenUsed/>
    <w:qFormat/>
    <w:rsid w:val="008023f1"/>
    <w:pPr>
      <w:keepNext w:val="true"/>
      <w:keepLines/>
      <w:numPr>
        <w:ilvl w:val="8"/>
        <w:numId w:val="1"/>
      </w:numPr>
      <w:spacing w:lineRule="auto" w:line="276" w:before="200" w:after="0"/>
      <w:outlineLvl w:val="8"/>
    </w:pPr>
    <w:rPr>
      <w:rFonts w:ascii="Cambria" w:hAnsi="Cambria" w:eastAsia="Times New Roman"/>
      <w:i/>
      <w:iCs/>
      <w:color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link w:val="Encabezado"/>
    <w:uiPriority w:val="99"/>
    <w:semiHidden/>
    <w:qFormat/>
    <w:rsid w:val="00fa56ce"/>
    <w:rPr/>
  </w:style>
  <w:style w:type="character" w:styleId="PiedepginaCar" w:customStyle="1">
    <w:name w:val="Pie de página Car"/>
    <w:basedOn w:val="DefaultParagraphFont"/>
    <w:link w:val="Piedepgina"/>
    <w:uiPriority w:val="99"/>
    <w:qFormat/>
    <w:rsid w:val="00fa56ce"/>
    <w:rPr/>
  </w:style>
  <w:style w:type="character" w:styleId="TextodegloboCar" w:customStyle="1">
    <w:name w:val="Texto de globo Car"/>
    <w:basedOn w:val="DefaultParagraphFont"/>
    <w:link w:val="Textodeglobo"/>
    <w:uiPriority w:val="99"/>
    <w:semiHidden/>
    <w:qFormat/>
    <w:rsid w:val="006e720f"/>
    <w:rPr>
      <w:rFonts w:ascii="Tahoma" w:hAnsi="Tahoma" w:cs="Tahoma"/>
      <w:sz w:val="16"/>
      <w:szCs w:val="16"/>
    </w:rPr>
  </w:style>
  <w:style w:type="character" w:styleId="Ttulo1Car" w:customStyle="1">
    <w:name w:val="Título 1 Car"/>
    <w:basedOn w:val="DefaultParagraphFont"/>
    <w:link w:val="Ttulo1"/>
    <w:uiPriority w:val="9"/>
    <w:qFormat/>
    <w:rsid w:val="008023f1"/>
    <w:rPr>
      <w:rFonts w:ascii="Cambria" w:hAnsi="Cambria" w:eastAsia="Times New Roman" w:cs="Times New Roman"/>
      <w:b/>
      <w:bCs/>
      <w:sz w:val="28"/>
      <w:szCs w:val="28"/>
    </w:rPr>
  </w:style>
  <w:style w:type="character" w:styleId="Ttulo2Car" w:customStyle="1">
    <w:name w:val="Título 2 Car"/>
    <w:basedOn w:val="DefaultParagraphFont"/>
    <w:link w:val="Ttulo2"/>
    <w:uiPriority w:val="9"/>
    <w:qFormat/>
    <w:rsid w:val="008023f1"/>
    <w:rPr>
      <w:rFonts w:ascii="Cambria" w:hAnsi="Cambria" w:eastAsia="Times New Roman" w:cs="Times New Roman"/>
      <w:b/>
      <w:bCs/>
      <w:sz w:val="26"/>
      <w:szCs w:val="26"/>
    </w:rPr>
  </w:style>
  <w:style w:type="character" w:styleId="Ttulo3Car" w:customStyle="1">
    <w:name w:val="Título 3 Car"/>
    <w:basedOn w:val="DefaultParagraphFont"/>
    <w:link w:val="Ttulo3"/>
    <w:uiPriority w:val="9"/>
    <w:qFormat/>
    <w:rsid w:val="008023f1"/>
    <w:rPr>
      <w:rFonts w:ascii="Cambria" w:hAnsi="Cambria" w:eastAsia="Times New Roman" w:cs="Times New Roman"/>
      <w:b/>
      <w:bCs/>
    </w:rPr>
  </w:style>
  <w:style w:type="character" w:styleId="Ttulo4Car" w:customStyle="1">
    <w:name w:val="Título 4 Car"/>
    <w:basedOn w:val="DefaultParagraphFont"/>
    <w:link w:val="Ttulo4"/>
    <w:uiPriority w:val="9"/>
    <w:qFormat/>
    <w:rsid w:val="008023f1"/>
    <w:rPr>
      <w:rFonts w:ascii="Cambria" w:hAnsi="Cambria" w:eastAsia="Times New Roman" w:cs="Times New Roman"/>
      <w:b/>
      <w:bCs/>
      <w:i/>
      <w:iCs/>
    </w:rPr>
  </w:style>
  <w:style w:type="character" w:styleId="Ttulo5Car" w:customStyle="1">
    <w:name w:val="Título 5 Car"/>
    <w:basedOn w:val="DefaultParagraphFont"/>
    <w:link w:val="Ttulo5"/>
    <w:uiPriority w:val="9"/>
    <w:semiHidden/>
    <w:qFormat/>
    <w:rsid w:val="008023f1"/>
    <w:rPr>
      <w:rFonts w:ascii="Cambria" w:hAnsi="Cambria" w:eastAsia="Times New Roman" w:cs="Times New Roman"/>
      <w:color w:val="243F60"/>
    </w:rPr>
  </w:style>
  <w:style w:type="character" w:styleId="Ttulo6Car" w:customStyle="1">
    <w:name w:val="Título 6 Car"/>
    <w:basedOn w:val="DefaultParagraphFont"/>
    <w:link w:val="Ttulo6"/>
    <w:uiPriority w:val="9"/>
    <w:semiHidden/>
    <w:qFormat/>
    <w:rsid w:val="008023f1"/>
    <w:rPr>
      <w:rFonts w:ascii="Cambria" w:hAnsi="Cambria" w:eastAsia="Times New Roman" w:cs="Times New Roman"/>
      <w:i/>
      <w:iCs/>
      <w:color w:val="243F60"/>
    </w:rPr>
  </w:style>
  <w:style w:type="character" w:styleId="Ttulo7Car" w:customStyle="1">
    <w:name w:val="Título 7 Car"/>
    <w:basedOn w:val="DefaultParagraphFont"/>
    <w:link w:val="Ttulo7"/>
    <w:uiPriority w:val="9"/>
    <w:semiHidden/>
    <w:qFormat/>
    <w:rsid w:val="008023f1"/>
    <w:rPr>
      <w:rFonts w:ascii="Cambria" w:hAnsi="Cambria" w:eastAsia="Times New Roman" w:cs="Times New Roman"/>
      <w:i/>
      <w:iCs/>
      <w:color w:val="404040"/>
    </w:rPr>
  </w:style>
  <w:style w:type="character" w:styleId="Ttulo8Car" w:customStyle="1">
    <w:name w:val="Título 8 Car"/>
    <w:basedOn w:val="DefaultParagraphFont"/>
    <w:link w:val="Ttulo8"/>
    <w:uiPriority w:val="9"/>
    <w:semiHidden/>
    <w:qFormat/>
    <w:rsid w:val="008023f1"/>
    <w:rPr>
      <w:rFonts w:ascii="Cambria" w:hAnsi="Cambria" w:eastAsia="Times New Roman" w:cs="Times New Roman"/>
      <w:color w:val="404040"/>
      <w:sz w:val="20"/>
      <w:szCs w:val="20"/>
    </w:rPr>
  </w:style>
  <w:style w:type="character" w:styleId="Ttulo9Car" w:customStyle="1">
    <w:name w:val="Título 9 Car"/>
    <w:basedOn w:val="DefaultParagraphFont"/>
    <w:link w:val="Ttulo9"/>
    <w:qFormat/>
    <w:rsid w:val="008023f1"/>
    <w:rPr>
      <w:rFonts w:ascii="Cambria" w:hAnsi="Cambria" w:eastAsia="Times New Roman" w:cs="Times New Roman"/>
      <w:i/>
      <w:iCs/>
      <w:color w:val="404040"/>
      <w:sz w:val="20"/>
      <w:szCs w:val="20"/>
    </w:rPr>
  </w:style>
  <w:style w:type="character" w:styleId="TtuloCar" w:customStyle="1">
    <w:name w:val="Título Car"/>
    <w:basedOn w:val="DefaultParagraphFont"/>
    <w:link w:val="Ttulo"/>
    <w:uiPriority w:val="10"/>
    <w:qFormat/>
    <w:rsid w:val="008023f1"/>
    <w:rPr>
      <w:rFonts w:ascii="Cambria" w:hAnsi="Cambria" w:eastAsia="Times New Roman" w:cs="Times New Roman"/>
      <w:color w:val="17365D"/>
      <w:spacing w:val="5"/>
      <w:kern w:val="2"/>
      <w:sz w:val="52"/>
      <w:szCs w:val="52"/>
    </w:rPr>
  </w:style>
  <w:style w:type="character" w:styleId="Appleconvertedspace" w:customStyle="1">
    <w:name w:val="apple-converted-space"/>
    <w:basedOn w:val="DefaultParagraphFont"/>
    <w:qFormat/>
    <w:rsid w:val="00ea0a93"/>
    <w:rPr/>
  </w:style>
  <w:style w:type="character" w:styleId="InternetLink">
    <w:name w:val="Hyperlink"/>
    <w:basedOn w:val="DefaultParagraphFont"/>
    <w:rsid w:val="000371be"/>
    <w:rPr>
      <w:color w:val="0000FF"/>
      <w:u w:val="single"/>
    </w:rPr>
  </w:style>
  <w:style w:type="character" w:styleId="MapadeldocumentoCar" w:customStyle="1">
    <w:name w:val="Mapa del documento Car"/>
    <w:basedOn w:val="DefaultParagraphFont"/>
    <w:link w:val="Mapadeldocumento"/>
    <w:uiPriority w:val="99"/>
    <w:semiHidden/>
    <w:qFormat/>
    <w:rsid w:val="003753d2"/>
    <w:rPr>
      <w:rFonts w:ascii="Tahoma" w:hAnsi="Tahoma"/>
      <w:sz w:val="16"/>
      <w:szCs w:val="16"/>
      <w:lang w:val="es-ES" w:eastAsia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semiHidden/>
    <w:unhideWhenUsed/>
    <w:rsid w:val="00fa56ce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link w:val="PiedepginaCar"/>
    <w:uiPriority w:val="99"/>
    <w:unhideWhenUsed/>
    <w:rsid w:val="00fa56ce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6e720f"/>
    <w:pPr/>
    <w:rPr>
      <w:rFonts w:ascii="Tahoma" w:hAnsi="Tahoma" w:cs="Tahoma"/>
      <w:sz w:val="16"/>
      <w:szCs w:val="16"/>
    </w:rPr>
  </w:style>
  <w:style w:type="paragraph" w:styleId="Default" w:customStyle="1">
    <w:name w:val="Default"/>
    <w:qFormat/>
    <w:rsid w:val="008d3afe"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000000"/>
      <w:kern w:val="0"/>
      <w:sz w:val="24"/>
      <w:szCs w:val="24"/>
      <w:lang w:val="es-ES" w:eastAsia="en-US" w:bidi="ar-SA"/>
    </w:rPr>
  </w:style>
  <w:style w:type="paragraph" w:styleId="ListParagraph">
    <w:name w:val="List Paragraph"/>
    <w:basedOn w:val="Normal"/>
    <w:uiPriority w:val="34"/>
    <w:qFormat/>
    <w:rsid w:val="00b90811"/>
    <w:pPr>
      <w:spacing w:before="0" w:after="0"/>
      <w:ind w:left="720" w:firstLine="340"/>
      <w:contextualSpacing/>
    </w:pPr>
    <w:rPr/>
  </w:style>
  <w:style w:type="paragraph" w:styleId="Title">
    <w:name w:val="Title"/>
    <w:basedOn w:val="Normal"/>
    <w:next w:val="Normal"/>
    <w:link w:val="TtuloCar"/>
    <w:uiPriority w:val="10"/>
    <w:qFormat/>
    <w:rsid w:val="008023f1"/>
    <w:pPr>
      <w:pBdr>
        <w:bottom w:val="single" w:sz="8" w:space="4" w:color="4F81BD"/>
      </w:pBdr>
      <w:spacing w:before="0" w:after="300"/>
      <w:contextualSpacing/>
    </w:pPr>
    <w:rPr>
      <w:rFonts w:ascii="Cambria" w:hAnsi="Cambria" w:eastAsia="Times New Roman"/>
      <w:color w:val="17365D"/>
      <w:spacing w:val="5"/>
      <w:kern w:val="2"/>
      <w:sz w:val="52"/>
      <w:szCs w:val="52"/>
    </w:rPr>
  </w:style>
  <w:style w:type="paragraph" w:styleId="DocumentMap">
    <w:name w:val="Document Map"/>
    <w:basedOn w:val="Normal"/>
    <w:link w:val="MapadeldocumentoCar"/>
    <w:uiPriority w:val="99"/>
    <w:semiHidden/>
    <w:unhideWhenUsed/>
    <w:qFormat/>
    <w:rsid w:val="003753d2"/>
    <w:pPr/>
    <w:rPr>
      <w:rFonts w:ascii="Tahoma" w:hAnsi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ombreadomedio11">
    <w:name w:val="Sombreado medio 11"/>
    <w:basedOn w:val="Tablanormal"/>
    <w:uiPriority w:val="63"/>
    <w:rsid w:val="00b90811"/>
    <w:tblPr>
      <w:tblStyleRowBandSize w:val="1"/>
      <w:tblStyleColBandSize w:val="1"/>
      <w:tblInd w:w="0" w:type="dxa"/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ablaconcuadrcula">
    <w:name w:val="Table Grid"/>
    <w:basedOn w:val="Tablanormal"/>
    <w:uiPriority w:val="59"/>
    <w:rsid w:val="00de313f"/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localhost/restringida/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wmf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/>
</file>

<file path=customXml/itemProps1.xml><?xml version="1.0" encoding="utf-8"?>
<ds:datastoreItem xmlns:ds="http://schemas.openxmlformats.org/officeDocument/2006/customXml" ds:itemID="{CE7283C5-F9D3-41DE-93C1-15C59E0D61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LibreOffice/6.4.6.2$Linux_X86_64 LibreOffice_project/40$Build-2</Application>
  <Pages>4</Pages>
  <Words>363</Words>
  <Characters>1840</Characters>
  <CharactersWithSpaces>2167</CharactersWithSpaces>
  <Paragraphs>26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2015-10-16T11:57:00Z</dcterms:created>
  <dc:creator>pedro</dc:creator>
  <dc:description/>
  <dc:language>es-ES</dc:language>
  <cp:lastModifiedBy/>
  <cp:lastPrinted>2012-07-10T16:56:00Z</cp:lastPrinted>
  <dcterms:modified xsi:type="dcterms:W3CDTF">2020-10-13T13:53:59Z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