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59" w:lineRule="auto"/>
        <w:ind w:left="0" w:right="0" w:firstLine="0"/>
        <w:jc w:val="left"/>
        <w:rPr>
          <w:rFonts w:ascii="Aptos" w:cs="Aptos" w:eastAsia="Aptos" w:hAnsi="Aptos"/>
          <w:b w:val="1"/>
          <w:bCs w:val="1"/>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6"/>
          <w:szCs w:val="36"/>
          <w:u w:val="none"/>
          <w:shd w:fill="auto" w:val="clear"/>
          <w:vertAlign w:val="baseline"/>
          <w:rtl w:val="0"/>
        </w:rPr>
        <w:t xml:space="preserve">Praktikum </w:t>
      </w:r>
      <w:r w:rsidDel="00000000" w:rsidR="00000000" w:rsidRPr="00000000">
        <w:rPr>
          <w:b w:val="1"/>
          <w:bCs w:val="1"/>
          <w:sz w:val="36"/>
          <w:szCs w:val="36"/>
          <w:rtl w:val="0"/>
        </w:rPr>
        <w:t xml:space="preserve">12</w:t>
      </w:r>
      <w:r w:rsidDel="00000000" w:rsidR="00000000" w:rsidRPr="00000000">
        <w:rPr>
          <w:rFonts w:ascii="Aptos" w:cs="Aptos" w:eastAsia="Aptos" w:hAnsi="Aptos"/>
          <w:b w:val="1"/>
          <w:bCs w:val="1"/>
          <w:i w:val="0"/>
          <w:iCs w:val="0"/>
          <w:smallCaps w:val="0"/>
          <w:strike w:val="0"/>
          <w:color w:val="000000"/>
          <w:sz w:val="36"/>
          <w:szCs w:val="36"/>
          <w:u w:val="none"/>
          <w:shd w:fill="auto" w:val="clear"/>
          <w:vertAlign w:val="baseline"/>
          <w:rtl w:val="0"/>
        </w:rPr>
        <w:t xml:space="preserve"> </w:t>
      </w:r>
      <w:r w:rsidDel="00000000" w:rsidR="00000000" w:rsidRPr="00000000">
        <w:rPr>
          <w:b w:val="1"/>
          <w:bCs w:val="1"/>
          <w:sz w:val="36"/>
          <w:szCs w:val="36"/>
          <w:rtl w:val="0"/>
        </w:rPr>
        <w:t xml:space="preserve">-</w:t>
      </w:r>
      <w:r w:rsidDel="00000000" w:rsidR="00000000" w:rsidRPr="00000000">
        <w:rPr>
          <w:rFonts w:ascii="Aptos" w:cs="Aptos" w:eastAsia="Aptos" w:hAnsi="Aptos"/>
          <w:b w:val="1"/>
          <w:bCs w:val="1"/>
          <w:i w:val="0"/>
          <w:iCs w:val="0"/>
          <w:smallCaps w:val="0"/>
          <w:strike w:val="0"/>
          <w:color w:val="000000"/>
          <w:sz w:val="36"/>
          <w:szCs w:val="36"/>
          <w:u w:val="none"/>
          <w:shd w:fill="auto" w:val="clear"/>
          <w:vertAlign w:val="baseline"/>
          <w:rtl w:val="0"/>
        </w:rPr>
        <w:t xml:space="preserve"> Machine Learning</w:t>
      </w:r>
    </w:p>
    <w:p w:rsidR="00000000" w:rsidDel="00000000" w:rsidP="00000000" w:rsidRDefault="00000000" w:rsidRPr="00000000" w14:paraId="00000002">
      <w:pPr>
        <w:spacing w:after="240" w:line="480" w:lineRule="auto"/>
        <w:ind w:left="1418"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Rahmi Atika - 0110222279</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Teknik Informatika, STT Terpadu Nurul Fikri, Depok</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Cambria" w:cs="Cambria" w:eastAsia="Cambria" w:hAnsi="Cambria"/>
          <w:b w:val="1"/>
          <w:bCs w:val="1"/>
          <w:color w:val="ff0000"/>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E-mail:  </w:t>
      </w:r>
      <w:hyperlink r:id="rId7">
        <w:r w:rsidDel="00000000" w:rsidR="00000000" w:rsidRPr="00000000">
          <w:rPr>
            <w:rFonts w:ascii="Cambria" w:cs="Cambria" w:eastAsia="Cambria" w:hAnsi="Cambria"/>
            <w:b w:val="0"/>
            <w:bCs w:val="0"/>
            <w:i w:val="0"/>
            <w:iCs w:val="0"/>
            <w:smallCaps w:val="0"/>
            <w:strike w:val="0"/>
            <w:color w:val="467886"/>
            <w:sz w:val="20"/>
            <w:szCs w:val="20"/>
            <w:u w:val="single"/>
            <w:shd w:fill="auto" w:val="clear"/>
            <w:vertAlign w:val="baseline"/>
            <w:rtl w:val="0"/>
          </w:rPr>
          <w:t xml:space="preserve">rahm22279ti@student.nurulfikri.ac.id</w:t>
        </w:r>
      </w:hyperlink>
      <w:r w:rsidDel="00000000" w:rsidR="00000000" w:rsidRPr="00000000">
        <w:rPr>
          <w:rFonts w:ascii="Cambria" w:cs="Cambria" w:eastAsia="Cambria" w:hAnsi="Cambria"/>
          <w:b w:val="1"/>
          <w:bCs w:val="1"/>
          <w:i w:val="0"/>
          <w:iCs w:val="0"/>
          <w:smallCaps w:val="0"/>
          <w:strike w:val="0"/>
          <w:color w:val="ff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Cambria" w:cs="Cambria" w:eastAsia="Cambria" w:hAnsi="Cambria"/>
          <w:b w:val="1"/>
          <w:bCs w:val="1"/>
          <w:color w:val="ff000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Cambria" w:cs="Cambria" w:eastAsia="Cambria" w:hAnsi="Cambria"/>
          <w:b w:val="1"/>
          <w:bCs w:val="1"/>
          <w:color w:val="ff000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CONNECT TO DRIVE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Pada tahap pertama yaitu connect to drive. Kode </w:t>
      </w:r>
      <w:r w:rsidDel="00000000" w:rsidR="00000000" w:rsidRPr="00000000">
        <w:rPr>
          <w:rFonts w:ascii="Cambria" w:cs="Cambria" w:eastAsia="Cambria" w:hAnsi="Cambria"/>
          <w:shd w:fill="d4d4d4" w:val="clear"/>
          <w:rtl w:val="0"/>
        </w:rPr>
        <w:t xml:space="preserve">from google.colab import drive - drive.mount('/content/drive')</w:t>
      </w:r>
      <w:r w:rsidDel="00000000" w:rsidR="00000000" w:rsidRPr="00000000">
        <w:rPr>
          <w:rFonts w:ascii="Cambria" w:cs="Cambria" w:eastAsia="Cambria" w:hAnsi="Cambria"/>
          <w:rtl w:val="0"/>
        </w:rPr>
        <w:t xml:space="preserve"> digunakan untuk menghubungkan Google Colab dengan Google Drive. Fungsi utama dari kode ini adalah agar file dataset yang tersimpan di Drive dapat diakses langsung melalui path </w:t>
      </w:r>
      <w:r w:rsidDel="00000000" w:rsidR="00000000" w:rsidRPr="00000000">
        <w:rPr>
          <w:rFonts w:ascii="Cambria" w:cs="Cambria" w:eastAsia="Cambria" w:hAnsi="Cambria"/>
          <w:shd w:fill="d4d4d4" w:val="clear"/>
          <w:rtl w:val="0"/>
        </w:rPr>
        <w:t xml:space="preserve">/content/drive</w:t>
      </w:r>
      <w:r w:rsidDel="00000000" w:rsidR="00000000" w:rsidRPr="00000000">
        <w:rPr>
          <w:rFonts w:ascii="Cambria" w:cs="Cambria" w:eastAsia="Cambria" w:hAnsi="Cambria"/>
          <w:rtl w:val="0"/>
        </w:rPr>
        <w:t xml:space="preserve">, sehingga data dapat dibaca tanpa perlu mengunggah ulang file ke Colab.</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1798800</wp:posOffset>
            </wp:positionH>
            <wp:positionV relativeFrom="paragraph">
              <wp:posOffset>128055</wp:posOffset>
            </wp:positionV>
            <wp:extent cx="2128838" cy="1013429"/>
            <wp:effectExtent b="0" l="0" r="0" t="0"/>
            <wp:wrapTopAndBottom distB="114300" distT="114300"/>
            <wp:docPr id="131447995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128838" cy="1013429"/>
                    </a:xfrm>
                    <a:prstGeom prst="rect"/>
                    <a:ln/>
                  </pic:spPr>
                </pic:pic>
              </a:graphicData>
            </a:graphic>
          </wp:anchor>
        </w:drawing>
      </w:r>
    </w:p>
    <w:p w:rsidR="00000000" w:rsidDel="00000000" w:rsidP="00000000" w:rsidRDefault="00000000" w:rsidRPr="00000000" w14:paraId="0000000A">
      <w:pPr>
        <w:numPr>
          <w:ilvl w:val="0"/>
          <w:numId w:val="1"/>
        </w:numPr>
        <w:spacing w:after="0" w:before="200" w:lineRule="auto"/>
        <w:ind w:left="720" w:hanging="36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Import Library</w:t>
      </w:r>
    </w:p>
    <w:p w:rsidR="00000000" w:rsidDel="00000000" w:rsidP="00000000" w:rsidRDefault="00000000" w:rsidRPr="00000000" w14:paraId="0000000B">
      <w:pPr>
        <w:spacing w:after="120" w:before="360" w:lineRule="auto"/>
        <w:ind w:left="720" w:firstLine="0"/>
        <w:jc w:val="both"/>
        <w:rPr>
          <w:rFonts w:ascii="Cambria" w:cs="Cambria" w:eastAsia="Cambria" w:hAnsi="Cambria"/>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976313</wp:posOffset>
            </wp:positionH>
            <wp:positionV relativeFrom="paragraph">
              <wp:posOffset>223305</wp:posOffset>
            </wp:positionV>
            <wp:extent cx="3776663" cy="1599749"/>
            <wp:effectExtent b="0" l="0" r="0" t="0"/>
            <wp:wrapTopAndBottom distB="114300" distT="114300"/>
            <wp:docPr id="1314479953"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3776663" cy="1599749"/>
                    </a:xfrm>
                    <a:prstGeom prst="rect"/>
                    <a:ln/>
                  </pic:spPr>
                </pic:pic>
              </a:graphicData>
            </a:graphic>
          </wp:anchor>
        </w:drawing>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Selanjutnya import library, pada bagian ini kode </w:t>
      </w:r>
      <w:r w:rsidDel="00000000" w:rsidR="00000000" w:rsidRPr="00000000">
        <w:rPr>
          <w:rFonts w:ascii="Cambria" w:cs="Cambria" w:eastAsia="Cambria" w:hAnsi="Cambria"/>
          <w:shd w:fill="d4d4d4" w:val="clear"/>
          <w:rtl w:val="0"/>
        </w:rPr>
        <w:t xml:space="preserve">import numpy as np</w:t>
      </w:r>
      <w:r w:rsidDel="00000000" w:rsidR="00000000" w:rsidRPr="00000000">
        <w:rPr>
          <w:rFonts w:ascii="Cambria" w:cs="Cambria" w:eastAsia="Cambria" w:hAnsi="Cambria"/>
          <w:rtl w:val="0"/>
        </w:rPr>
        <w:t xml:space="preserve"> dan </w:t>
      </w:r>
      <w:r w:rsidDel="00000000" w:rsidR="00000000" w:rsidRPr="00000000">
        <w:rPr>
          <w:rFonts w:ascii="Cambria" w:cs="Cambria" w:eastAsia="Cambria" w:hAnsi="Cambria"/>
          <w:shd w:fill="d4d4d4" w:val="clear"/>
          <w:rtl w:val="0"/>
        </w:rPr>
        <w:t xml:space="preserve">import pandas as pd</w:t>
      </w:r>
      <w:r w:rsidDel="00000000" w:rsidR="00000000" w:rsidRPr="00000000">
        <w:rPr>
          <w:rFonts w:ascii="Cambria" w:cs="Cambria" w:eastAsia="Cambria" w:hAnsi="Cambria"/>
          <w:rtl w:val="0"/>
        </w:rPr>
        <w:t xml:space="preserve"> berfungsi untuk mendukung proses pengolahan dan analisis data. Selanjutnya, kode </w:t>
      </w:r>
      <w:r w:rsidDel="00000000" w:rsidR="00000000" w:rsidRPr="00000000">
        <w:rPr>
          <w:rFonts w:ascii="Cambria" w:cs="Cambria" w:eastAsia="Cambria" w:hAnsi="Cambria"/>
          <w:shd w:fill="d4d4d4" w:val="clear"/>
          <w:rtl w:val="0"/>
        </w:rPr>
        <w:t xml:space="preserve">from</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hd w:fill="d4d4d4" w:val="clear"/>
          <w:rtl w:val="0"/>
        </w:rPr>
        <w:t xml:space="preserve">sklearn.model_selection import train_test_split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hd w:fill="d4d4d4" w:val="clear"/>
          <w:rtl w:val="0"/>
        </w:rPr>
        <w:t xml:space="preserve">from sklearn.preprocessing import StandardScaler</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hd w:fill="d4d4d4" w:val="clear"/>
          <w:rtl w:val="0"/>
        </w:rPr>
        <w:t xml:space="preserve">from sklearn.decomposition import PCA</w:t>
      </w:r>
      <w:r w:rsidDel="00000000" w:rsidR="00000000" w:rsidRPr="00000000">
        <w:rPr>
          <w:rFonts w:ascii="Cambria" w:cs="Cambria" w:eastAsia="Cambria" w:hAnsi="Cambria"/>
          <w:rtl w:val="0"/>
        </w:rPr>
        <w:t xml:space="preserve">, serta </w:t>
      </w:r>
      <w:r w:rsidDel="00000000" w:rsidR="00000000" w:rsidRPr="00000000">
        <w:rPr>
          <w:rFonts w:ascii="Cambria" w:cs="Cambria" w:eastAsia="Cambria" w:hAnsi="Cambria"/>
          <w:shd w:fill="d4d4d4" w:val="clear"/>
          <w:rtl w:val="0"/>
        </w:rPr>
        <w:t xml:space="preserve">from sklearn.svm import SVC </w:t>
      </w:r>
      <w:r w:rsidDel="00000000" w:rsidR="00000000" w:rsidRPr="00000000">
        <w:rPr>
          <w:rFonts w:ascii="Cambria" w:cs="Cambria" w:eastAsia="Cambria" w:hAnsi="Cambria"/>
          <w:rtl w:val="0"/>
        </w:rPr>
        <w:t xml:space="preserve">digunakan untuk pembagian data, standarisasi fitur, reduksi dimensi, hingga pembuatan model klasifikasi SVM. Kode </w:t>
      </w:r>
      <w:r w:rsidDel="00000000" w:rsidR="00000000" w:rsidRPr="00000000">
        <w:rPr>
          <w:rFonts w:ascii="Cambria" w:cs="Cambria" w:eastAsia="Cambria" w:hAnsi="Cambria"/>
          <w:shd w:fill="d4d4d4" w:val="clear"/>
          <w:rtl w:val="0"/>
        </w:rPr>
        <w:t xml:space="preserve">from sklearn.metrics import accuracy_score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hd w:fill="d4d4d4" w:val="clear"/>
          <w:rtl w:val="0"/>
        </w:rPr>
        <w:t xml:space="preserve">classification_report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hd w:fill="d4d4d4" w:val="clear"/>
          <w:rtl w:val="0"/>
        </w:rPr>
        <w:t xml:space="preserve">confusion_matrix</w:t>
      </w:r>
      <w:r w:rsidDel="00000000" w:rsidR="00000000" w:rsidRPr="00000000">
        <w:rPr>
          <w:rFonts w:ascii="Cambria" w:cs="Cambria" w:eastAsia="Cambria" w:hAnsi="Cambria"/>
          <w:rtl w:val="0"/>
        </w:rPr>
        <w:t xml:space="preserve"> berfungsi untuk mengevaluasi performa model. Selain itu, </w:t>
      </w:r>
      <w:r w:rsidDel="00000000" w:rsidR="00000000" w:rsidRPr="00000000">
        <w:rPr>
          <w:rFonts w:ascii="Cambria" w:cs="Cambria" w:eastAsia="Cambria" w:hAnsi="Cambria"/>
          <w:shd w:fill="d4d4d4" w:val="clear"/>
          <w:rtl w:val="0"/>
        </w:rPr>
        <w:t xml:space="preserve">import matplotlib.pyplot as plt</w:t>
      </w:r>
      <w:r w:rsidDel="00000000" w:rsidR="00000000" w:rsidRPr="00000000">
        <w:rPr>
          <w:rFonts w:ascii="Cambria" w:cs="Cambria" w:eastAsia="Cambria" w:hAnsi="Cambria"/>
          <w:rtl w:val="0"/>
        </w:rPr>
        <w:t xml:space="preserve"> dan pengaturan </w:t>
      </w:r>
      <w:r w:rsidDel="00000000" w:rsidR="00000000" w:rsidRPr="00000000">
        <w:rPr>
          <w:rFonts w:ascii="Cambria" w:cs="Cambria" w:eastAsia="Cambria" w:hAnsi="Cambria"/>
          <w:shd w:fill="d4d4d4" w:val="clear"/>
          <w:rtl w:val="0"/>
        </w:rPr>
        <w:t xml:space="preserve">plt.rcParams['figure.figsize'] = (8, 6)</w:t>
      </w:r>
      <w:r w:rsidDel="00000000" w:rsidR="00000000" w:rsidRPr="00000000">
        <w:rPr>
          <w:rFonts w:ascii="Cambria" w:cs="Cambria" w:eastAsia="Cambria" w:hAnsi="Cambria"/>
          <w:rtl w:val="0"/>
        </w:rPr>
        <w:t xml:space="preserve"> digunakan untuk keperluan visualisasi data dengan ukuran grafik yang lebih jelas.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LOAD DATASET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Selanjutnya masuk ke tahap load dataset. Kode </w:t>
      </w:r>
      <w:r w:rsidDel="00000000" w:rsidR="00000000" w:rsidRPr="00000000">
        <w:rPr>
          <w:rFonts w:ascii="Cambria" w:cs="Cambria" w:eastAsia="Cambria" w:hAnsi="Cambria"/>
          <w:shd w:fill="d4d4d4" w:val="clear"/>
          <w:rtl w:val="0"/>
        </w:rPr>
        <w:t xml:space="preserve">df = pd.read_csv('/content/drive/MyDrive /.../cancer.csv')</w:t>
      </w:r>
      <w:r w:rsidDel="00000000" w:rsidR="00000000" w:rsidRPr="00000000">
        <w:rPr>
          <w:rFonts w:ascii="Cambria" w:cs="Cambria" w:eastAsia="Cambria" w:hAnsi="Cambria"/>
          <w:rtl w:val="0"/>
        </w:rPr>
        <w:t xml:space="preserve"> berfungsi untuk membaca dataset kanker payudara dari file CSV dan menyimpannya ke dalam DataFrame bernama df. Selanjutnya, perintah </w:t>
      </w:r>
      <w:r w:rsidDel="00000000" w:rsidR="00000000" w:rsidRPr="00000000">
        <w:rPr>
          <w:rFonts w:ascii="Cambria" w:cs="Cambria" w:eastAsia="Cambria" w:hAnsi="Cambria"/>
          <w:shd w:fill="d4d4d4" w:val="clear"/>
          <w:rtl w:val="0"/>
        </w:rPr>
        <w:t xml:space="preserve">df.head()</w:t>
      </w:r>
      <w:r w:rsidDel="00000000" w:rsidR="00000000" w:rsidRPr="00000000">
        <w:rPr>
          <w:rFonts w:ascii="Cambria" w:cs="Cambria" w:eastAsia="Cambria" w:hAnsi="Cambria"/>
          <w:rtl w:val="0"/>
        </w:rPr>
        <w:t xml:space="preserve"> digunakan untuk menampilkan beberapa baris awal data sebagai gambaran awal struktur dataset dan untuk memastikan bahwa data telah dimuat dengan benar.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989175</wp:posOffset>
            </wp:positionH>
            <wp:positionV relativeFrom="paragraph">
              <wp:posOffset>156630</wp:posOffset>
            </wp:positionV>
            <wp:extent cx="3748088" cy="1419541"/>
            <wp:effectExtent b="0" l="0" r="0" t="0"/>
            <wp:wrapTopAndBottom distB="114300" distT="114300"/>
            <wp:docPr id="131447995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748088" cy="1419541"/>
                    </a:xfrm>
                    <a:prstGeom prst="rect"/>
                    <a:ln/>
                  </pic:spPr>
                </pic:pic>
              </a:graphicData>
            </a:graphic>
          </wp:anchor>
        </w:drawing>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EKSPLORASI AWAL DATASET CANCER </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Pada bagian ini, </w:t>
      </w:r>
      <w:r w:rsidDel="00000000" w:rsidR="00000000" w:rsidRPr="00000000">
        <w:rPr>
          <w:rFonts w:ascii="Cambria" w:cs="Cambria" w:eastAsia="Cambria" w:hAnsi="Cambria"/>
          <w:shd w:fill="d4d4d4" w:val="clear"/>
          <w:rtl w:val="0"/>
        </w:rPr>
        <w:t xml:space="preserve">kode df.info()</w:t>
      </w:r>
      <w:r w:rsidDel="00000000" w:rsidR="00000000" w:rsidRPr="00000000">
        <w:rPr>
          <w:rFonts w:ascii="Cambria" w:cs="Cambria" w:eastAsia="Cambria" w:hAnsi="Cambria"/>
          <w:rtl w:val="0"/>
        </w:rPr>
        <w:t xml:space="preserve"> digunakan untuk menampilkan ringkasan informasi dataset, termasuk jumlah data, jumlah kolom, tipe data setiap fitur, serta jumlah nilai yang tidak kosong. Melalui hasil kode ini, dapat diketahui bahwa sebagian besar fitur bertipe numerik, kolom diagnosis bertipe kategorikal, serta terdapat kolom Unnamed: 32 yang tidak memiliki nilai sehingga tidak relevan untuk analisis lebih lanjut.</w:t>
      </w:r>
      <w:r w:rsidDel="00000000" w:rsidR="00000000" w:rsidRPr="00000000">
        <w:drawing>
          <wp:anchor allowOverlap="1" behindDoc="0" distB="114300" distT="114300" distL="114300" distR="114300" hidden="0" layoutInCell="1" locked="0" relativeHeight="0" simplePos="0">
            <wp:simplePos x="0" y="0"/>
            <wp:positionH relativeFrom="column">
              <wp:posOffset>1924050</wp:posOffset>
            </wp:positionH>
            <wp:positionV relativeFrom="paragraph">
              <wp:posOffset>118530</wp:posOffset>
            </wp:positionV>
            <wp:extent cx="1971335" cy="3315428"/>
            <wp:effectExtent b="0" l="0" r="0" t="0"/>
            <wp:wrapTopAndBottom distB="114300" distT="114300"/>
            <wp:docPr id="131447994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971335" cy="3315428"/>
                    </a:xfrm>
                    <a:prstGeom prst="rect"/>
                    <a:ln/>
                  </pic:spPr>
                </pic:pic>
              </a:graphicData>
            </a:graphic>
          </wp:anchor>
        </w:drawing>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w:t>
      </w:r>
      <w:r w:rsidDel="00000000" w:rsidR="00000000" w:rsidRPr="00000000">
        <w:rPr>
          <w:rFonts w:ascii="Cambria" w:cs="Cambria" w:eastAsia="Cambria" w:hAnsi="Cambria"/>
          <w:shd w:fill="d4d4d4" w:val="clear"/>
          <w:rtl w:val="0"/>
        </w:rPr>
        <w:t xml:space="preserve">df.describe()</w:t>
      </w:r>
      <w:r w:rsidDel="00000000" w:rsidR="00000000" w:rsidRPr="00000000">
        <w:rPr>
          <w:rFonts w:ascii="Cambria" w:cs="Cambria" w:eastAsia="Cambria" w:hAnsi="Cambria"/>
          <w:rtl w:val="0"/>
        </w:rPr>
        <w:t xml:space="preserve"> berfungsi untuk menghasilkan statistik deskriptif dari fitur numerik dalam dataset, seperti nilai rata-rata, standar deviasi, serta nilai minimum dan maksimum. Informasi ini membantu memahami karakteristik data dan menunjukkan adanya perbedaan skala antar fitur, yang menjadi alasan perlunya standarisasi data sebelum digunakan dalam model machine learning.</w:t>
      </w:r>
      <w:r w:rsidDel="00000000" w:rsidR="00000000" w:rsidRPr="00000000">
        <w:drawing>
          <wp:anchor allowOverlap="1" behindDoc="0" distB="114300" distT="114300" distL="114300" distR="114300" hidden="0" layoutInCell="1" locked="0" relativeHeight="0" simplePos="0">
            <wp:simplePos x="0" y="0"/>
            <wp:positionH relativeFrom="column">
              <wp:posOffset>1052513</wp:posOffset>
            </wp:positionH>
            <wp:positionV relativeFrom="paragraph">
              <wp:posOffset>142875</wp:posOffset>
            </wp:positionV>
            <wp:extent cx="3718805" cy="1488758"/>
            <wp:effectExtent b="0" l="0" r="0" t="0"/>
            <wp:wrapTopAndBottom distB="114300" distT="114300"/>
            <wp:docPr id="131447995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718805" cy="1488758"/>
                    </a:xfrm>
                    <a:prstGeom prst="rect"/>
                    <a:ln/>
                  </pic:spPr>
                </pic:pic>
              </a:graphicData>
            </a:graphic>
          </wp:anchor>
        </w:drawing>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Pada gambar ini, kode </w:t>
      </w:r>
      <w:r w:rsidDel="00000000" w:rsidR="00000000" w:rsidRPr="00000000">
        <w:rPr>
          <w:rFonts w:ascii="Cambria" w:cs="Cambria" w:eastAsia="Cambria" w:hAnsi="Cambria"/>
          <w:shd w:fill="d4d4d4" w:val="clear"/>
          <w:rtl w:val="0"/>
        </w:rPr>
        <w:t xml:space="preserve">df.isnull().sum()</w:t>
      </w:r>
      <w:r w:rsidDel="00000000" w:rsidR="00000000" w:rsidRPr="00000000">
        <w:rPr>
          <w:rFonts w:ascii="Cambria" w:cs="Cambria" w:eastAsia="Cambria" w:hAnsi="Cambria"/>
          <w:rtl w:val="0"/>
        </w:rPr>
        <w:t xml:space="preserve"> digunakan untuk menghitung jumlah nilai kosong pada setiap kolom dataset. Hasil dari kode tersebut menunjukkan bahwa tidak terdapat missing value, sehingga dataset berada dalam kondisi bersih dan siap digunakan tanpa perlu proses penanganan nilai kosong.</w:t>
      </w:r>
      <w:r w:rsidDel="00000000" w:rsidR="00000000" w:rsidRPr="00000000">
        <w:drawing>
          <wp:anchor allowOverlap="1" behindDoc="0" distB="114300" distT="114300" distL="114300" distR="114300" hidden="0" layoutInCell="1" locked="0" relativeHeight="0" simplePos="0">
            <wp:simplePos x="0" y="0"/>
            <wp:positionH relativeFrom="column">
              <wp:posOffset>1984538</wp:posOffset>
            </wp:positionH>
            <wp:positionV relativeFrom="paragraph">
              <wp:posOffset>247650</wp:posOffset>
            </wp:positionV>
            <wp:extent cx="1762125" cy="3314700"/>
            <wp:effectExtent b="0" l="0" r="0" t="0"/>
            <wp:wrapTopAndBottom distB="114300" distT="114300"/>
            <wp:docPr id="1314479949" name="image17.png"/>
            <a:graphic>
              <a:graphicData uri="http://schemas.openxmlformats.org/drawingml/2006/picture">
                <pic:pic>
                  <pic:nvPicPr>
                    <pic:cNvPr id="0" name="image17.png"/>
                    <pic:cNvPicPr preferRelativeResize="0"/>
                  </pic:nvPicPr>
                  <pic:blipFill>
                    <a:blip r:embed="rId13"/>
                    <a:srcRect b="0" l="0" r="18859" t="0"/>
                    <a:stretch>
                      <a:fillRect/>
                    </a:stretch>
                  </pic:blipFill>
                  <pic:spPr>
                    <a:xfrm>
                      <a:off x="0" y="0"/>
                      <a:ext cx="1762125" cy="3314700"/>
                    </a:xfrm>
                    <a:prstGeom prst="rect"/>
                    <a:ln/>
                  </pic:spPr>
                </pic:pic>
              </a:graphicData>
            </a:graphic>
          </wp:anchor>
        </w:drawing>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1722600</wp:posOffset>
            </wp:positionH>
            <wp:positionV relativeFrom="paragraph">
              <wp:posOffset>285750</wp:posOffset>
            </wp:positionV>
            <wp:extent cx="2281980" cy="839993"/>
            <wp:effectExtent b="0" l="0" r="0" t="0"/>
            <wp:wrapTopAndBottom distB="114300" distT="114300"/>
            <wp:docPr id="131447994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2281980" cy="839993"/>
                    </a:xfrm>
                    <a:prstGeom prst="rect"/>
                    <a:ln/>
                  </pic:spPr>
                </pic:pic>
              </a:graphicData>
            </a:graphic>
          </wp:anchor>
        </w:drawing>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w:t>
      </w:r>
      <w:r w:rsidDel="00000000" w:rsidR="00000000" w:rsidRPr="00000000">
        <w:rPr>
          <w:rFonts w:ascii="Cambria" w:cs="Cambria" w:eastAsia="Cambria" w:hAnsi="Cambria"/>
          <w:shd w:fill="d4d4d4" w:val="clear"/>
          <w:rtl w:val="0"/>
        </w:rPr>
        <w:t xml:space="preserve">df.duplicated().sum()</w:t>
      </w:r>
      <w:r w:rsidDel="00000000" w:rsidR="00000000" w:rsidRPr="00000000">
        <w:rPr>
          <w:rFonts w:ascii="Cambria" w:cs="Cambria" w:eastAsia="Cambria" w:hAnsi="Cambria"/>
          <w:rtl w:val="0"/>
        </w:rPr>
        <w:t xml:space="preserve"> berfungsi untuk mendeteksi apakah terdapat data yang terduplikasi di dalam dataset. Nilai hasil pengecekan yang bernilai nol menunjukkan bahwa tidak ada baris data yang sama, sehingga seluruh data dapat digunakan tanpa risiko bias akibat pengulangan data.</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w:t>
      </w:r>
      <w:r w:rsidDel="00000000" w:rsidR="00000000" w:rsidRPr="00000000">
        <w:rPr>
          <w:rFonts w:ascii="Cambria" w:cs="Cambria" w:eastAsia="Cambria" w:hAnsi="Cambria"/>
          <w:shd w:fill="d4d4d4" w:val="clear"/>
          <w:rtl w:val="0"/>
        </w:rPr>
        <w:t xml:space="preserve">df["diagnosis"].value_counts()</w:t>
      </w:r>
      <w:r w:rsidDel="00000000" w:rsidR="00000000" w:rsidRPr="00000000">
        <w:rPr>
          <w:rFonts w:ascii="Cambria" w:cs="Cambria" w:eastAsia="Cambria" w:hAnsi="Cambria"/>
          <w:rtl w:val="0"/>
        </w:rPr>
        <w:t xml:space="preserve"> digunakan untuk menghitung jumlah masing-masing kelas pada variabel target diagnosis. Hasil dari kode ini menunjukkan bahwa jumlah data dengan diagnosis jinak lebih banyak dibandingkan data ganas. Informasi ini penting untuk memahami distribusi kelas dan sebagai pertimbangan dalam evaluasi model klasifikasi yang akan dibangun.</w:t>
      </w:r>
      <w:r w:rsidDel="00000000" w:rsidR="00000000" w:rsidRPr="00000000">
        <w:drawing>
          <wp:anchor allowOverlap="1" behindDoc="0" distB="114300" distT="114300" distL="114300" distR="114300" hidden="0" layoutInCell="1" locked="0" relativeHeight="0" simplePos="0">
            <wp:simplePos x="0" y="0"/>
            <wp:positionH relativeFrom="column">
              <wp:posOffset>1438275</wp:posOffset>
            </wp:positionH>
            <wp:positionV relativeFrom="paragraph">
              <wp:posOffset>175680</wp:posOffset>
            </wp:positionV>
            <wp:extent cx="2843213" cy="1133507"/>
            <wp:effectExtent b="0" l="0" r="0" t="0"/>
            <wp:wrapTopAndBottom distB="114300" distT="114300"/>
            <wp:docPr id="131447995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843213" cy="1133507"/>
                    </a:xfrm>
                    <a:prstGeom prst="rect"/>
                    <a:ln/>
                  </pic:spPr>
                </pic:pic>
              </a:graphicData>
            </a:graphic>
          </wp:anchor>
        </w:drawing>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PEMISAHAN FITUR DAN LABEL</w:t>
      </w:r>
      <w:r w:rsidDel="00000000" w:rsidR="00000000" w:rsidRPr="00000000">
        <w:drawing>
          <wp:anchor allowOverlap="1" behindDoc="0" distB="114300" distT="114300" distL="114300" distR="114300" hidden="0" layoutInCell="1" locked="0" relativeHeight="0" simplePos="0">
            <wp:simplePos x="0" y="0"/>
            <wp:positionH relativeFrom="column">
              <wp:posOffset>646275</wp:posOffset>
            </wp:positionH>
            <wp:positionV relativeFrom="paragraph">
              <wp:posOffset>291045</wp:posOffset>
            </wp:positionV>
            <wp:extent cx="4441587" cy="1625243"/>
            <wp:effectExtent b="0" l="0" r="0" t="0"/>
            <wp:wrapTopAndBottom distB="114300" distT="114300"/>
            <wp:docPr id="131447993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441587" cy="1625243"/>
                    </a:xfrm>
                    <a:prstGeom prst="rect"/>
                    <a:ln/>
                  </pic:spPr>
                </pic:pic>
              </a:graphicData>
            </a:graphic>
          </wp:anchor>
        </w:drawing>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w:t>
      </w:r>
      <w:r w:rsidDel="00000000" w:rsidR="00000000" w:rsidRPr="00000000">
        <w:rPr>
          <w:rFonts w:ascii="Cambria" w:cs="Cambria" w:eastAsia="Cambria" w:hAnsi="Cambria"/>
          <w:shd w:fill="d4d4d4" w:val="clear"/>
          <w:rtl w:val="0"/>
        </w:rPr>
        <w:t xml:space="preserve">feature_cols = [col for col in df.columns if col not in ["id", "diagnosis", "Unnamed: 32"]]</w:t>
      </w:r>
      <w:r w:rsidDel="00000000" w:rsidR="00000000" w:rsidRPr="00000000">
        <w:rPr>
          <w:rFonts w:ascii="Cambria" w:cs="Cambria" w:eastAsia="Cambria" w:hAnsi="Cambria"/>
          <w:rtl w:val="0"/>
        </w:rPr>
        <w:t xml:space="preserve"> berfungsi untuk memilih kolom-kolom yang digunakan sebagai fitur dengan mengecualikan kolom identitas, label target, dan kolom kosong. Selanjutnya, kode X</w:t>
      </w:r>
      <w:r w:rsidDel="00000000" w:rsidR="00000000" w:rsidRPr="00000000">
        <w:rPr>
          <w:rFonts w:ascii="Cambria" w:cs="Cambria" w:eastAsia="Cambria" w:hAnsi="Cambria"/>
          <w:shd w:fill="d4d4d4" w:val="clear"/>
          <w:rtl w:val="0"/>
        </w:rPr>
        <w:t xml:space="preserve"> = df[feature_cols].values</w:t>
      </w:r>
      <w:r w:rsidDel="00000000" w:rsidR="00000000" w:rsidRPr="00000000">
        <w:rPr>
          <w:rFonts w:ascii="Cambria" w:cs="Cambria" w:eastAsia="Cambria" w:hAnsi="Cambria"/>
          <w:rtl w:val="0"/>
        </w:rPr>
        <w:t xml:space="preserve"> digunakan untuk menyimpan seluruh fitur numerik ke dalam variabel X, sedangkan kode </w:t>
      </w:r>
      <w:r w:rsidDel="00000000" w:rsidR="00000000" w:rsidRPr="00000000">
        <w:rPr>
          <w:rFonts w:ascii="Cambria" w:cs="Cambria" w:eastAsia="Cambria" w:hAnsi="Cambria"/>
          <w:shd w:fill="d4d4d4" w:val="clear"/>
          <w:rtl w:val="0"/>
        </w:rPr>
        <w:t xml:space="preserve">y = df["diagnosis"].map({"B": 0, "M": 1}).values</w:t>
      </w:r>
      <w:r w:rsidDel="00000000" w:rsidR="00000000" w:rsidRPr="00000000">
        <w:rPr>
          <w:rFonts w:ascii="Cambria" w:cs="Cambria" w:eastAsia="Cambria" w:hAnsi="Cambria"/>
          <w:rtl w:val="0"/>
        </w:rPr>
        <w:t xml:space="preserve"> berfungsi untuk mengubah label diagnosis menjadi bentuk numerik, di mana nilai 0 merepresentasikan kanker jinak dan nilai 1 merepresentasikan kanker ganas. Pengecekan bentuk data menggunakan </w:t>
      </w:r>
      <w:r w:rsidDel="00000000" w:rsidR="00000000" w:rsidRPr="00000000">
        <w:rPr>
          <w:rFonts w:ascii="Cambria" w:cs="Cambria" w:eastAsia="Cambria" w:hAnsi="Cambria"/>
          <w:shd w:fill="d4d4d4" w:val="clear"/>
          <w:rtl w:val="0"/>
        </w:rPr>
        <w:t xml:space="preserve">X.shape</w:t>
      </w:r>
      <w:r w:rsidDel="00000000" w:rsidR="00000000" w:rsidRPr="00000000">
        <w:rPr>
          <w:rFonts w:ascii="Cambria" w:cs="Cambria" w:eastAsia="Cambria" w:hAnsi="Cambria"/>
          <w:rtl w:val="0"/>
        </w:rPr>
        <w:t xml:space="preserve"> dan </w:t>
      </w:r>
      <w:r w:rsidDel="00000000" w:rsidR="00000000" w:rsidRPr="00000000">
        <w:rPr>
          <w:rFonts w:ascii="Cambria" w:cs="Cambria" w:eastAsia="Cambria" w:hAnsi="Cambria"/>
          <w:shd w:fill="d4d4d4" w:val="clear"/>
          <w:rtl w:val="0"/>
        </w:rPr>
        <w:t xml:space="preserve">y.shape</w:t>
      </w:r>
      <w:r w:rsidDel="00000000" w:rsidR="00000000" w:rsidRPr="00000000">
        <w:rPr>
          <w:rFonts w:ascii="Cambria" w:cs="Cambria" w:eastAsia="Cambria" w:hAnsi="Cambria"/>
          <w:rtl w:val="0"/>
        </w:rPr>
        <w:t xml:space="preserve"> menunjukkan bahwa dataset memiliki 569 data dengan 30 fitur dan satu label target.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PEMBAGIAN DATA LATIH DAN UJI (TRAIN-TEST SPLIT)</w:t>
      </w:r>
      <w:r w:rsidDel="00000000" w:rsidR="00000000" w:rsidRPr="00000000">
        <w:drawing>
          <wp:anchor allowOverlap="1" behindDoc="0" distB="114300" distT="114300" distL="114300" distR="114300" hidden="0" layoutInCell="1" locked="0" relativeHeight="0" simplePos="0">
            <wp:simplePos x="0" y="0"/>
            <wp:positionH relativeFrom="column">
              <wp:posOffset>985838</wp:posOffset>
            </wp:positionH>
            <wp:positionV relativeFrom="paragraph">
              <wp:posOffset>400050</wp:posOffset>
            </wp:positionV>
            <wp:extent cx="3766516" cy="2326958"/>
            <wp:effectExtent b="0" l="0" r="0" t="0"/>
            <wp:wrapTopAndBottom distB="114300" distT="114300"/>
            <wp:docPr id="131447994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766516" cy="23269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w:t>
      </w:r>
      <w:r w:rsidDel="00000000" w:rsidR="00000000" w:rsidRPr="00000000">
        <w:rPr>
          <w:rFonts w:ascii="Cambria" w:cs="Cambria" w:eastAsia="Cambria" w:hAnsi="Cambria"/>
          <w:shd w:fill="d4d4d4" w:val="clear"/>
          <w:rtl w:val="0"/>
        </w:rPr>
        <w:t xml:space="preserve">train_test_split(X, y, test_size=0.2, random_state=42, stratify=y)</w:t>
      </w:r>
      <w:r w:rsidDel="00000000" w:rsidR="00000000" w:rsidRPr="00000000">
        <w:rPr>
          <w:rFonts w:ascii="Cambria" w:cs="Cambria" w:eastAsia="Cambria" w:hAnsi="Cambria"/>
          <w:rtl w:val="0"/>
        </w:rPr>
        <w:t xml:space="preserve"> berfungsi untuk membagi dataset menjadi data latih dan data uji dengan proporsi 80% data latih dan 20% data uji. Penggunaan parameter </w:t>
      </w:r>
      <w:r w:rsidDel="00000000" w:rsidR="00000000" w:rsidRPr="00000000">
        <w:rPr>
          <w:rFonts w:ascii="Cambria" w:cs="Cambria" w:eastAsia="Cambria" w:hAnsi="Cambria"/>
          <w:shd w:fill="d4d4d4" w:val="clear"/>
          <w:rtl w:val="0"/>
        </w:rPr>
        <w:t xml:space="preserve">stratify=y</w:t>
      </w:r>
      <w:r w:rsidDel="00000000" w:rsidR="00000000" w:rsidRPr="00000000">
        <w:rPr>
          <w:rFonts w:ascii="Cambria" w:cs="Cambria" w:eastAsia="Cambria" w:hAnsi="Cambria"/>
          <w:rtl w:val="0"/>
        </w:rPr>
        <w:t xml:space="preserve"> bertujuan untuk menjaga proporsi kelas jinak dan ganas tetap seimbang pada data latih dan data uji. Hasil pembagian ini menghasilkan 455 data latih dan 114 data uji, baik untuk fitur maupun label.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STANDARDISASI DATA (MEAN = 0, STD = 1)</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w:t>
      </w:r>
      <w:r w:rsidDel="00000000" w:rsidR="00000000" w:rsidRPr="00000000">
        <w:rPr>
          <w:rFonts w:ascii="Cambria" w:cs="Cambria" w:eastAsia="Cambria" w:hAnsi="Cambria"/>
          <w:shd w:fill="d4d4d4" w:val="clear"/>
          <w:rtl w:val="0"/>
        </w:rPr>
        <w:t xml:space="preserve">scaler = StandardScaler()</w:t>
      </w:r>
      <w:r w:rsidDel="00000000" w:rsidR="00000000" w:rsidRPr="00000000">
        <w:rPr>
          <w:rFonts w:ascii="Cambria" w:cs="Cambria" w:eastAsia="Cambria" w:hAnsi="Cambria"/>
          <w:rtl w:val="0"/>
        </w:rPr>
        <w:t xml:space="preserve"> digunakan untuk membuat objek standarisasi data, sedangkan </w:t>
      </w:r>
      <w:r w:rsidDel="00000000" w:rsidR="00000000" w:rsidRPr="00000000">
        <w:rPr>
          <w:rFonts w:ascii="Cambria" w:cs="Cambria" w:eastAsia="Cambria" w:hAnsi="Cambria"/>
          <w:shd w:fill="d4d4d4" w:val="clear"/>
          <w:rtl w:val="0"/>
        </w:rPr>
        <w:t xml:space="preserve">scaler.fit_transform(X_train)</w:t>
      </w:r>
      <w:r w:rsidDel="00000000" w:rsidR="00000000" w:rsidRPr="00000000">
        <w:rPr>
          <w:rFonts w:ascii="Cambria" w:cs="Cambria" w:eastAsia="Cambria" w:hAnsi="Cambria"/>
          <w:rtl w:val="0"/>
        </w:rPr>
        <w:t xml:space="preserve"> berfungsi untuk menghitung parameter standarisasi sekaligus menerapkannya pada data latih. Selanjutnya, kode </w:t>
      </w:r>
      <w:r w:rsidDel="00000000" w:rsidR="00000000" w:rsidRPr="00000000">
        <w:rPr>
          <w:rFonts w:ascii="Cambria" w:cs="Cambria" w:eastAsia="Cambria" w:hAnsi="Cambria"/>
          <w:shd w:fill="d4d4d4" w:val="clear"/>
          <w:rtl w:val="0"/>
        </w:rPr>
        <w:t xml:space="preserve">scaler.transform(X_test)</w:t>
      </w:r>
      <w:r w:rsidDel="00000000" w:rsidR="00000000" w:rsidRPr="00000000">
        <w:rPr>
          <w:rFonts w:ascii="Cambria" w:cs="Cambria" w:eastAsia="Cambria" w:hAnsi="Cambria"/>
          <w:rtl w:val="0"/>
        </w:rPr>
        <w:t xml:space="preserve"> digunakan untuk menerapkan standarisasi yang sama pada data uji tanpa menghitung ulang parameter. Proses ini bertujuan agar setiap fitur memiliki rata-rata nol dan standar deviasi satu, sehingga model SVM dapat bekerja lebih optimal. Tampilan sebagian hasil </w:t>
      </w:r>
      <w:r w:rsidDel="00000000" w:rsidR="00000000" w:rsidRPr="00000000">
        <w:rPr>
          <w:rFonts w:ascii="Cambria" w:cs="Cambria" w:eastAsia="Cambria" w:hAnsi="Cambria"/>
          <w:shd w:fill="d4d4d4" w:val="clear"/>
          <w:rtl w:val="0"/>
        </w:rPr>
        <w:t xml:space="preserve">X_train_scaled</w:t>
      </w:r>
      <w:r w:rsidDel="00000000" w:rsidR="00000000" w:rsidRPr="00000000">
        <w:rPr>
          <w:rFonts w:ascii="Cambria" w:cs="Cambria" w:eastAsia="Cambria" w:hAnsi="Cambria"/>
          <w:rtl w:val="0"/>
        </w:rPr>
        <w:t xml:space="preserve"> menunjukkan bahwa data telah berhasil dinormalisasi.</w:t>
      </w:r>
      <w:r w:rsidDel="00000000" w:rsidR="00000000" w:rsidRPr="00000000">
        <w:drawing>
          <wp:anchor allowOverlap="1" behindDoc="0" distB="114300" distT="114300" distL="114300" distR="114300" hidden="0" layoutInCell="1" locked="0" relativeHeight="0" simplePos="0">
            <wp:simplePos x="0" y="0"/>
            <wp:positionH relativeFrom="column">
              <wp:posOffset>1065375</wp:posOffset>
            </wp:positionH>
            <wp:positionV relativeFrom="paragraph">
              <wp:posOffset>223305</wp:posOffset>
            </wp:positionV>
            <wp:extent cx="3595688" cy="2239839"/>
            <wp:effectExtent b="0" l="0" r="0" t="0"/>
            <wp:wrapTopAndBottom distB="114300" distT="114300"/>
            <wp:docPr id="131447993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595688" cy="2239839"/>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1"/>
          <w:bCs w:val="1"/>
          <w:u w:val="none"/>
        </w:rPr>
      </w:pPr>
      <w:r w:rsidDel="00000000" w:rsidR="00000000" w:rsidRPr="00000000">
        <w:rPr>
          <w:rFonts w:ascii="Cambria" w:cs="Cambria" w:eastAsia="Cambria" w:hAnsi="Cambria"/>
          <w:b w:val="1"/>
          <w:bCs w:val="1"/>
          <w:rtl w:val="0"/>
        </w:rPr>
        <w:t xml:space="preserve">PENERAPAN MODEL SVM TANPA PCA (BASELINE MODEL)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b w:val="1"/>
          <w:bCs w:val="1"/>
        </w:rPr>
      </w:pPr>
      <w:r w:rsidDel="00000000" w:rsidR="00000000" w:rsidRPr="00000000">
        <w:rPr>
          <w:rFonts w:ascii="Cambria" w:cs="Cambria" w:eastAsia="Cambria" w:hAnsi="Cambria"/>
          <w:rtl w:val="0"/>
        </w:rPr>
        <w:t xml:space="preserve">Kode </w:t>
      </w:r>
      <w:r w:rsidDel="00000000" w:rsidR="00000000" w:rsidRPr="00000000">
        <w:rPr>
          <w:rFonts w:ascii="Cambria" w:cs="Cambria" w:eastAsia="Cambria" w:hAnsi="Cambria"/>
          <w:shd w:fill="d4d4d4" w:val="clear"/>
          <w:rtl w:val="0"/>
        </w:rPr>
        <w:t xml:space="preserve">svm_no_pca = SVC(kernel="rbf", gamma="scale", random_state=42)</w:t>
      </w:r>
      <w:r w:rsidDel="00000000" w:rsidR="00000000" w:rsidRPr="00000000">
        <w:rPr>
          <w:rFonts w:ascii="Cambria" w:cs="Cambria" w:eastAsia="Cambria" w:hAnsi="Cambria"/>
          <w:rtl w:val="0"/>
        </w:rPr>
        <w:t xml:space="preserve"> digunakan untuk membangun model Support Vector Machine dengan kernel RBF tanpa reduksi dimensi. Model kemudian dilatih menggunakan </w:t>
      </w:r>
      <w:r w:rsidDel="00000000" w:rsidR="00000000" w:rsidRPr="00000000">
        <w:rPr>
          <w:rFonts w:ascii="Cambria" w:cs="Cambria" w:eastAsia="Cambria" w:hAnsi="Cambria"/>
          <w:shd w:fill="d4d4d4" w:val="clear"/>
          <w:rtl w:val="0"/>
        </w:rPr>
        <w:t xml:space="preserve">svm_no_pca.fit(X_train_scaled, y_train)</w:t>
      </w:r>
      <w:r w:rsidDel="00000000" w:rsidR="00000000" w:rsidRPr="00000000">
        <w:rPr>
          <w:rFonts w:ascii="Cambria" w:cs="Cambria" w:eastAsia="Cambria" w:hAnsi="Cambria"/>
          <w:rtl w:val="0"/>
        </w:rPr>
        <w:t xml:space="preserve">. Prediksi pada data uji dilakukan dengan </w:t>
      </w:r>
      <w:r w:rsidDel="00000000" w:rsidR="00000000" w:rsidRPr="00000000">
        <w:rPr>
          <w:rFonts w:ascii="Cambria" w:cs="Cambria" w:eastAsia="Cambria" w:hAnsi="Cambria"/>
          <w:shd w:fill="d4d4d4" w:val="clear"/>
          <w:rtl w:val="0"/>
        </w:rPr>
        <w:t xml:space="preserve">svm_no_pca.predict(X_test_scaled)</w:t>
      </w:r>
      <w:r w:rsidDel="00000000" w:rsidR="00000000" w:rsidRPr="00000000">
        <w:rPr>
          <w:rFonts w:ascii="Cambria" w:cs="Cambria" w:eastAsia="Cambria" w:hAnsi="Cambria"/>
          <w:rtl w:val="0"/>
        </w:rPr>
        <w:t xml:space="preserve"> dan dievaluasi menggunakan </w:t>
      </w:r>
      <w:r w:rsidDel="00000000" w:rsidR="00000000" w:rsidRPr="00000000">
        <w:rPr>
          <w:rFonts w:ascii="Cambria" w:cs="Cambria" w:eastAsia="Cambria" w:hAnsi="Cambria"/>
          <w:shd w:fill="d4d4d4" w:val="clear"/>
          <w:rtl w:val="0"/>
        </w:rPr>
        <w:t xml:space="preserve">accuracy_score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hd w:fill="d4d4d4" w:val="clear"/>
          <w:rtl w:val="0"/>
        </w:rPr>
        <w:t xml:space="preserve">classification_report</w:t>
      </w:r>
      <w:r w:rsidDel="00000000" w:rsidR="00000000" w:rsidRPr="00000000">
        <w:rPr>
          <w:rFonts w:ascii="Cambria" w:cs="Cambria" w:eastAsia="Cambria" w:hAnsi="Cambria"/>
          <w:rtl w:val="0"/>
        </w:rPr>
        <w:t xml:space="preserve">, serta </w:t>
      </w:r>
      <w:r w:rsidDel="00000000" w:rsidR="00000000" w:rsidRPr="00000000">
        <w:rPr>
          <w:rFonts w:ascii="Cambria" w:cs="Cambria" w:eastAsia="Cambria" w:hAnsi="Cambria"/>
          <w:shd w:fill="d4d4d4" w:val="clear"/>
          <w:rtl w:val="0"/>
        </w:rPr>
        <w:t xml:space="preserve">confusion_matrix</w:t>
      </w:r>
      <w:r w:rsidDel="00000000" w:rsidR="00000000" w:rsidRPr="00000000">
        <w:rPr>
          <w:rFonts w:ascii="Cambria" w:cs="Cambria" w:eastAsia="Cambria" w:hAnsi="Cambria"/>
          <w:rtl w:val="0"/>
        </w:rPr>
        <w:t xml:space="preserve">. Hasil evaluasi menunjukkan bahwa model SVM tanpa PCA memiliki akurasi yang tinggi, yaitu sekitar 97%, dengan kemampuan yang baik dalam mengklasifikasikan data kanker jinak maupun ganas.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1247775</wp:posOffset>
            </wp:positionH>
            <wp:positionV relativeFrom="paragraph">
              <wp:posOffset>247650</wp:posOffset>
            </wp:positionV>
            <wp:extent cx="3238263" cy="3422333"/>
            <wp:effectExtent b="0" l="0" r="0" t="0"/>
            <wp:wrapTopAndBottom distB="114300" distT="114300"/>
            <wp:docPr id="1314479951"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3238263" cy="3422333"/>
                    </a:xfrm>
                    <a:prstGeom prst="rect"/>
                    <a:ln/>
                  </pic:spPr>
                </pic:pic>
              </a:graphicData>
            </a:graphic>
          </wp:anchor>
        </w:drawing>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1"/>
          <w:bCs w:val="1"/>
          <w:u w:val="none"/>
        </w:rPr>
      </w:pPr>
      <w:r w:rsidDel="00000000" w:rsidR="00000000" w:rsidRPr="00000000">
        <w:rPr>
          <w:rFonts w:ascii="Cambria" w:cs="Cambria" w:eastAsia="Cambria" w:hAnsi="Cambria"/>
          <w:b w:val="1"/>
          <w:bCs w:val="1"/>
          <w:rtl w:val="0"/>
        </w:rPr>
        <w:t xml:space="preserve">PENERAPAN PCA (PRINCIPAL COMPONENT ANALYSIS)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w:t>
      </w:r>
      <w:r w:rsidDel="00000000" w:rsidR="00000000" w:rsidRPr="00000000">
        <w:rPr>
          <w:rFonts w:ascii="Cambria" w:cs="Cambria" w:eastAsia="Cambria" w:hAnsi="Cambria"/>
          <w:shd w:fill="d4d4d4" w:val="clear"/>
          <w:rtl w:val="0"/>
        </w:rPr>
        <w:t xml:space="preserve">pca = PCA(n_components=3)</w:t>
      </w:r>
      <w:r w:rsidDel="00000000" w:rsidR="00000000" w:rsidRPr="00000000">
        <w:rPr>
          <w:rFonts w:ascii="Cambria" w:cs="Cambria" w:eastAsia="Cambria" w:hAnsi="Cambria"/>
          <w:rtl w:val="0"/>
        </w:rPr>
        <w:t xml:space="preserve"> digunakan untuk melakukan reduksi dimensi dengan mengambil tiga komponen utama yang paling merepresentasikan variasi data. Selanjutnya, </w:t>
      </w:r>
      <w:r w:rsidDel="00000000" w:rsidR="00000000" w:rsidRPr="00000000">
        <w:rPr>
          <w:rFonts w:ascii="Cambria" w:cs="Cambria" w:eastAsia="Cambria" w:hAnsi="Cambria"/>
          <w:shd w:fill="d4d4d4" w:val="clear"/>
          <w:rtl w:val="0"/>
        </w:rPr>
        <w:t xml:space="preserve">pca.fit_transform(X_train_scaled)</w:t>
      </w:r>
      <w:r w:rsidDel="00000000" w:rsidR="00000000" w:rsidRPr="00000000">
        <w:rPr>
          <w:rFonts w:ascii="Cambria" w:cs="Cambria" w:eastAsia="Cambria" w:hAnsi="Cambria"/>
          <w:rtl w:val="0"/>
        </w:rPr>
        <w:t xml:space="preserve"> digunakan untuk membentuk ruang fitur baru pada data latih, sedangkan </w:t>
      </w:r>
      <w:r w:rsidDel="00000000" w:rsidR="00000000" w:rsidRPr="00000000">
        <w:rPr>
          <w:rFonts w:ascii="Cambria" w:cs="Cambria" w:eastAsia="Cambria" w:hAnsi="Cambria"/>
          <w:shd w:fill="d4d4d4" w:val="clear"/>
          <w:rtl w:val="0"/>
        </w:rPr>
        <w:t xml:space="preserve">pca.transform(X_test_scaled)</w:t>
      </w:r>
      <w:r w:rsidDel="00000000" w:rsidR="00000000" w:rsidRPr="00000000">
        <w:rPr>
          <w:rFonts w:ascii="Cambria" w:cs="Cambria" w:eastAsia="Cambria" w:hAnsi="Cambria"/>
          <w:rtl w:val="0"/>
        </w:rPr>
        <w:t xml:space="preserve"> diterapkan pada data uji. Hasil </w:t>
      </w:r>
      <w:r w:rsidDel="00000000" w:rsidR="00000000" w:rsidRPr="00000000">
        <w:rPr>
          <w:rFonts w:ascii="Cambria" w:cs="Cambria" w:eastAsia="Cambria" w:hAnsi="Cambria"/>
          <w:shd w:fill="d4d4d4" w:val="clear"/>
          <w:rtl w:val="0"/>
        </w:rPr>
        <w:t xml:space="preserve">X_train_pca.shape</w:t>
      </w:r>
      <w:r w:rsidDel="00000000" w:rsidR="00000000" w:rsidRPr="00000000">
        <w:rPr>
          <w:rFonts w:ascii="Cambria" w:cs="Cambria" w:eastAsia="Cambria" w:hAnsi="Cambria"/>
          <w:rtl w:val="0"/>
        </w:rPr>
        <w:t xml:space="preserve"> dan </w:t>
      </w:r>
      <w:r w:rsidDel="00000000" w:rsidR="00000000" w:rsidRPr="00000000">
        <w:rPr>
          <w:rFonts w:ascii="Cambria" w:cs="Cambria" w:eastAsia="Cambria" w:hAnsi="Cambria"/>
          <w:shd w:fill="d4d4d4" w:val="clear"/>
          <w:rtl w:val="0"/>
        </w:rPr>
        <w:t xml:space="preserve">X_test_pca.shape</w:t>
      </w:r>
      <w:r w:rsidDel="00000000" w:rsidR="00000000" w:rsidRPr="00000000">
        <w:rPr>
          <w:rFonts w:ascii="Cambria" w:cs="Cambria" w:eastAsia="Cambria" w:hAnsi="Cambria"/>
          <w:rtl w:val="0"/>
        </w:rPr>
        <w:t xml:space="preserve"> menunjukkan bahwa jumlah fitur berhasil dikurangi dari 30 menjadi 3 tanpa mengubah jumlah data.</w:t>
      </w:r>
      <w:r w:rsidDel="00000000" w:rsidR="00000000" w:rsidRPr="00000000">
        <w:drawing>
          <wp:anchor allowOverlap="1" behindDoc="0" distB="114300" distT="114300" distL="114300" distR="114300" hidden="0" layoutInCell="1" locked="0" relativeHeight="0" simplePos="0">
            <wp:simplePos x="0" y="0"/>
            <wp:positionH relativeFrom="column">
              <wp:posOffset>979650</wp:posOffset>
            </wp:positionH>
            <wp:positionV relativeFrom="paragraph">
              <wp:posOffset>263535</wp:posOffset>
            </wp:positionV>
            <wp:extent cx="3774371" cy="1965008"/>
            <wp:effectExtent b="0" l="0" r="0" t="0"/>
            <wp:wrapTopAndBottom distB="114300" distT="114300"/>
            <wp:docPr id="1314479945"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3774371" cy="1965008"/>
                    </a:xfrm>
                    <a:prstGeom prst="rect"/>
                    <a:ln/>
                  </pic:spPr>
                </pic:pic>
              </a:graphicData>
            </a:graphic>
          </wp:anchor>
        </w:drawing>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1"/>
          <w:bCs w:val="1"/>
          <w:u w:val="none"/>
        </w:rPr>
      </w:pPr>
      <w:r w:rsidDel="00000000" w:rsidR="00000000" w:rsidRPr="00000000">
        <w:rPr>
          <w:rFonts w:ascii="Cambria" w:cs="Cambria" w:eastAsia="Cambria" w:hAnsi="Cambria"/>
          <w:b w:val="1"/>
          <w:bCs w:val="1"/>
          <w:rtl w:val="0"/>
        </w:rPr>
        <w:t xml:space="preserve">MENAMPILKAN VARIANSI YANG DIJELASKAN OLEH SETIAP KOMPONEN PCA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w:t>
      </w:r>
      <w:r w:rsidDel="00000000" w:rsidR="00000000" w:rsidRPr="00000000">
        <w:rPr>
          <w:rFonts w:ascii="Cambria" w:cs="Cambria" w:eastAsia="Cambria" w:hAnsi="Cambria"/>
          <w:shd w:fill="d4d4d4" w:val="clear"/>
          <w:rtl w:val="0"/>
        </w:rPr>
        <w:t xml:space="preserve">pca.explained_variance_ratio</w:t>
      </w:r>
      <w:r w:rsidDel="00000000" w:rsidR="00000000" w:rsidRPr="00000000">
        <w:rPr>
          <w:rFonts w:ascii="Cambria" w:cs="Cambria" w:eastAsia="Cambria" w:hAnsi="Cambria"/>
          <w:rtl w:val="0"/>
        </w:rPr>
        <w:t xml:space="preserve">_ digunakan untuk mengetahui seberapa besar variansi data yang dapat dijelaskan oleh setiap komponen utama PCA. Nilai total variansi dihitung menggunakan </w:t>
      </w:r>
      <w:r w:rsidDel="00000000" w:rsidR="00000000" w:rsidRPr="00000000">
        <w:rPr>
          <w:rFonts w:ascii="Cambria" w:cs="Cambria" w:eastAsia="Cambria" w:hAnsi="Cambria"/>
          <w:shd w:fill="d4d4d4" w:val="clear"/>
          <w:rtl w:val="0"/>
        </w:rPr>
        <w:t xml:space="preserve">explained_var.sum()</w:t>
      </w:r>
      <w:r w:rsidDel="00000000" w:rsidR="00000000" w:rsidRPr="00000000">
        <w:rPr>
          <w:rFonts w:ascii="Cambria" w:cs="Cambria" w:eastAsia="Cambria" w:hAnsi="Cambria"/>
          <w:rtl w:val="0"/>
        </w:rPr>
        <w:t xml:space="preserve"> untuk melihat seberapa besar informasi yang dipertahankan oleh tiga komponen utama tersebut. Selain itu, visualisasi menggunakan </w:t>
      </w:r>
      <w:r w:rsidDel="00000000" w:rsidR="00000000" w:rsidRPr="00000000">
        <w:rPr>
          <w:rFonts w:ascii="Cambria" w:cs="Cambria" w:eastAsia="Cambria" w:hAnsi="Cambria"/>
          <w:shd w:fill="d4d4d4" w:val="clear"/>
          <w:rtl w:val="0"/>
        </w:rPr>
        <w:t xml:space="preserve">plt.bar([1,2,3], explained_var)</w:t>
      </w:r>
      <w:r w:rsidDel="00000000" w:rsidR="00000000" w:rsidRPr="00000000">
        <w:rPr>
          <w:rFonts w:ascii="Cambria" w:cs="Cambria" w:eastAsia="Cambria" w:hAnsi="Cambria"/>
          <w:rtl w:val="0"/>
        </w:rPr>
        <w:t xml:space="preserve"> berfungsi untuk menampilkan kontribusi masing-masing komponen PCA secara grafis. Hasilnya menunjukkan bahwa tiga komponen utama mampu menjelaskan lebih dari 70% variasi data, sehingga reduksi dimensi yang dilakukan masih mempertahankan sebagian besar informasi penting dari dataset.</w:t>
      </w:r>
      <w:r w:rsidDel="00000000" w:rsidR="00000000" w:rsidRPr="00000000">
        <w:drawing>
          <wp:anchor allowOverlap="1" behindDoc="0" distB="114300" distT="114300" distL="114300" distR="114300" hidden="0" layoutInCell="1" locked="0" relativeHeight="0" simplePos="0">
            <wp:simplePos x="0" y="0"/>
            <wp:positionH relativeFrom="column">
              <wp:posOffset>981075</wp:posOffset>
            </wp:positionH>
            <wp:positionV relativeFrom="paragraph">
              <wp:posOffset>209550</wp:posOffset>
            </wp:positionV>
            <wp:extent cx="3572615" cy="4050983"/>
            <wp:effectExtent b="0" l="0" r="0" t="0"/>
            <wp:wrapTopAndBottom distB="114300" distT="114300"/>
            <wp:docPr id="1314479939"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572615" cy="4050983"/>
                    </a:xfrm>
                    <a:prstGeom prst="rect"/>
                    <a:ln/>
                  </pic:spPr>
                </pic:pic>
              </a:graphicData>
            </a:graphic>
          </wp:anchor>
        </w:drawing>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1"/>
          <w:bCs w:val="1"/>
          <w:u w:val="none"/>
        </w:rPr>
      </w:pPr>
      <w:r w:rsidDel="00000000" w:rsidR="00000000" w:rsidRPr="00000000">
        <w:rPr>
          <w:rFonts w:ascii="Cambria" w:cs="Cambria" w:eastAsia="Cambria" w:hAnsi="Cambria"/>
          <w:b w:val="1"/>
          <w:bCs w:val="1"/>
          <w:rtl w:val="0"/>
        </w:rPr>
        <w:t xml:space="preserve"> MEMBANGUN MODUL SVM DENGAN PCA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Fonts w:ascii="Cambria" w:cs="Cambria" w:eastAsia="Cambria" w:hAnsi="Cambria"/>
          <w:rtl w:val="0"/>
        </w:rPr>
        <w:t xml:space="preserve">Kode </w:t>
      </w:r>
      <w:r w:rsidDel="00000000" w:rsidR="00000000" w:rsidRPr="00000000">
        <w:rPr>
          <w:rFonts w:ascii="Cambria" w:cs="Cambria" w:eastAsia="Cambria" w:hAnsi="Cambria"/>
          <w:shd w:fill="d4d4d4" w:val="clear"/>
          <w:rtl w:val="0"/>
        </w:rPr>
        <w:t xml:space="preserve">svm_pca = SVC(kernel="rbf", gamma="scale", random_state=42)</w:t>
      </w:r>
      <w:r w:rsidDel="00000000" w:rsidR="00000000" w:rsidRPr="00000000">
        <w:rPr>
          <w:rFonts w:ascii="Cambria" w:cs="Cambria" w:eastAsia="Cambria" w:hAnsi="Cambria"/>
          <w:rtl w:val="0"/>
        </w:rPr>
        <w:t xml:space="preserve"> digunakan untuk membangun model Support Vector Machine dengan kernel RBF yang akan bekerja pada data hasil reduksi dimensi PCA. Model tersebut kemudian dilatih menggunakan </w:t>
      </w:r>
      <w:r w:rsidDel="00000000" w:rsidR="00000000" w:rsidRPr="00000000">
        <w:rPr>
          <w:rFonts w:ascii="Cambria" w:cs="Cambria" w:eastAsia="Cambria" w:hAnsi="Cambria"/>
          <w:shd w:fill="d4d4d4" w:val="clear"/>
          <w:rtl w:val="0"/>
        </w:rPr>
        <w:t xml:space="preserve">svm_pca.fit(X_train_pca, y_train)</w:t>
      </w:r>
      <w:r w:rsidDel="00000000" w:rsidR="00000000" w:rsidRPr="00000000">
        <w:rPr>
          <w:rFonts w:ascii="Cambria" w:cs="Cambria" w:eastAsia="Cambria" w:hAnsi="Cambria"/>
          <w:rtl w:val="0"/>
        </w:rPr>
        <w:t xml:space="preserve">, di mana data latih yang digunakan hanya terdiri dari tiga komponen utama PCA. Selanjutnya, kode </w:t>
      </w:r>
      <w:r w:rsidDel="00000000" w:rsidR="00000000" w:rsidRPr="00000000">
        <w:rPr>
          <w:rFonts w:ascii="Cambria" w:cs="Cambria" w:eastAsia="Cambria" w:hAnsi="Cambria"/>
          <w:shd w:fill="d4d4d4" w:val="clear"/>
          <w:rtl w:val="0"/>
        </w:rPr>
        <w:t xml:space="preserve">y_pred_pca = svm_pca.predict(X_test_pca)</w:t>
      </w:r>
      <w:r w:rsidDel="00000000" w:rsidR="00000000" w:rsidRPr="00000000">
        <w:rPr>
          <w:rFonts w:ascii="Cambria" w:cs="Cambria" w:eastAsia="Cambria" w:hAnsi="Cambria"/>
          <w:rtl w:val="0"/>
        </w:rPr>
        <w:t xml:space="preserve"> digunakan untuk melakukan prediksi pada data uji. Evaluasi performa model dilakukan menggunakan </w:t>
      </w:r>
      <w:r w:rsidDel="00000000" w:rsidR="00000000" w:rsidRPr="00000000">
        <w:rPr>
          <w:rFonts w:ascii="Cambria" w:cs="Cambria" w:eastAsia="Cambria" w:hAnsi="Cambria"/>
          <w:shd w:fill="d4d4d4" w:val="clear"/>
          <w:rtl w:val="0"/>
        </w:rPr>
        <w:t xml:space="preserve">accuracy_score(y_test,y_pred_pca),classification_report(y_test,y_pred_pca,target_names=target_names)</w:t>
      </w:r>
      <w:r w:rsidDel="00000000" w:rsidR="00000000" w:rsidRPr="00000000">
        <w:rPr>
          <w:rFonts w:ascii="Cambria" w:cs="Cambria" w:eastAsia="Cambria" w:hAnsi="Cambria"/>
          <w:rtl w:val="0"/>
        </w:rPr>
        <w:t xml:space="preserve">, dan </w:t>
      </w:r>
      <w:r w:rsidDel="00000000" w:rsidR="00000000" w:rsidRPr="00000000">
        <w:rPr>
          <w:rFonts w:ascii="Cambria" w:cs="Cambria" w:eastAsia="Cambria" w:hAnsi="Cambria"/>
          <w:shd w:fill="d4d4d4" w:val="clear"/>
          <w:rtl w:val="0"/>
        </w:rPr>
        <w:t xml:space="preserve">confusion_matrix(y_test, y_pred_pca)</w:t>
      </w:r>
      <w:r w:rsidDel="00000000" w:rsidR="00000000" w:rsidRPr="00000000">
        <w:rPr>
          <w:rFonts w:ascii="Cambria" w:cs="Cambria" w:eastAsia="Cambria" w:hAnsi="Cambria"/>
          <w:rtl w:val="0"/>
        </w:rPr>
        <w:t xml:space="preserve">. Hasil evaluasi menunjukkan bahwa model SVM dengan PCA menghasilkan akurasi sekitar 96%, yang menandakan bahwa meskipun jumlah fitur berkurang drastis, model masih mampu mempertahankan performa klasifikasi yang baik.</w:t>
      </w:r>
      <w:r w:rsidDel="00000000" w:rsidR="00000000" w:rsidRPr="00000000">
        <w:drawing>
          <wp:anchor allowOverlap="1" behindDoc="0" distB="114300" distT="114300" distL="114300" distR="114300" hidden="0" layoutInCell="1" locked="0" relativeHeight="0" simplePos="0">
            <wp:simplePos x="0" y="0"/>
            <wp:positionH relativeFrom="column">
              <wp:posOffset>1713075</wp:posOffset>
            </wp:positionH>
            <wp:positionV relativeFrom="paragraph">
              <wp:posOffset>219075</wp:posOffset>
            </wp:positionV>
            <wp:extent cx="2303099" cy="2460307"/>
            <wp:effectExtent b="0" l="0" r="0" t="0"/>
            <wp:wrapTopAndBottom distB="114300" distT="114300"/>
            <wp:docPr id="1314479944"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2303099" cy="2460307"/>
                    </a:xfrm>
                    <a:prstGeom prst="rect"/>
                    <a:ln/>
                  </pic:spPr>
                </pic:pic>
              </a:graphicData>
            </a:graphic>
          </wp:anchor>
        </w:drawing>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1"/>
          <w:bCs w:val="1"/>
          <w:u w:val="none"/>
        </w:rPr>
      </w:pPr>
      <w:r w:rsidDel="00000000" w:rsidR="00000000" w:rsidRPr="00000000">
        <w:rPr>
          <w:rFonts w:ascii="Cambria" w:cs="Cambria" w:eastAsia="Cambria" w:hAnsi="Cambria"/>
          <w:b w:val="1"/>
          <w:bCs w:val="1"/>
          <w:rtl w:val="0"/>
        </w:rPr>
        <w:t xml:space="preserve">VISUALISASI PCA DALAM RUANG 3 DIMENSI</w:t>
      </w:r>
      <w:r w:rsidDel="00000000" w:rsidR="00000000" w:rsidRPr="00000000">
        <w:drawing>
          <wp:anchor allowOverlap="1" behindDoc="0" distB="114300" distT="114300" distL="114300" distR="114300" hidden="0" layoutInCell="1" locked="0" relativeHeight="0" simplePos="0">
            <wp:simplePos x="0" y="0"/>
            <wp:positionH relativeFrom="column">
              <wp:posOffset>3473775</wp:posOffset>
            </wp:positionH>
            <wp:positionV relativeFrom="paragraph">
              <wp:posOffset>248715</wp:posOffset>
            </wp:positionV>
            <wp:extent cx="2252663" cy="2225022"/>
            <wp:effectExtent b="0" l="0" r="0" t="0"/>
            <wp:wrapNone/>
            <wp:docPr id="1314479940" name="image4.png"/>
            <a:graphic>
              <a:graphicData uri="http://schemas.openxmlformats.org/drawingml/2006/picture">
                <pic:pic>
                  <pic:nvPicPr>
                    <pic:cNvPr id="0" name="image4.png"/>
                    <pic:cNvPicPr preferRelativeResize="0"/>
                  </pic:nvPicPr>
                  <pic:blipFill>
                    <a:blip r:embed="rId23"/>
                    <a:srcRect b="0" l="3246" r="26190" t="49441"/>
                    <a:stretch>
                      <a:fillRect/>
                    </a:stretch>
                  </pic:blipFill>
                  <pic:spPr>
                    <a:xfrm>
                      <a:off x="0" y="0"/>
                      <a:ext cx="2252663" cy="2225022"/>
                    </a:xfrm>
                    <a:prstGeom prst="rect"/>
                    <a:ln/>
                  </pic:spPr>
                </pic:pic>
              </a:graphicData>
            </a:graphic>
          </wp:anchor>
        </w:drawing>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242355</wp:posOffset>
            </wp:positionV>
            <wp:extent cx="2776538" cy="1884989"/>
            <wp:effectExtent b="0" l="0" r="0" t="0"/>
            <wp:wrapTopAndBottom distB="114300" distT="114300"/>
            <wp:docPr id="1314479946" name="image9.png"/>
            <a:graphic>
              <a:graphicData uri="http://schemas.openxmlformats.org/drawingml/2006/picture">
                <pic:pic>
                  <pic:nvPicPr>
                    <pic:cNvPr id="0" name="image9.png"/>
                    <pic:cNvPicPr preferRelativeResize="0"/>
                  </pic:nvPicPr>
                  <pic:blipFill>
                    <a:blip r:embed="rId23"/>
                    <a:srcRect b="50622" l="0" r="0" t="0"/>
                    <a:stretch>
                      <a:fillRect/>
                    </a:stretch>
                  </pic:blipFill>
                  <pic:spPr>
                    <a:xfrm>
                      <a:off x="0" y="0"/>
                      <a:ext cx="2776538" cy="1884989"/>
                    </a:xfrm>
                    <a:prstGeom prst="rect"/>
                    <a:ln/>
                  </pic:spPr>
                </pic:pic>
              </a:graphicData>
            </a:graphic>
          </wp:anchor>
        </w:drawing>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b w:val="1"/>
          <w:bCs w:val="1"/>
        </w:rPr>
      </w:pPr>
      <w:r w:rsidDel="00000000" w:rsidR="00000000" w:rsidRPr="00000000">
        <w:rPr>
          <w:rFonts w:ascii="Cambria" w:cs="Cambria" w:eastAsia="Cambria" w:hAnsi="Cambria"/>
          <w:rtl w:val="0"/>
        </w:rPr>
        <w:t xml:space="preserve">Kode </w:t>
      </w:r>
      <w:r w:rsidDel="00000000" w:rsidR="00000000" w:rsidRPr="00000000">
        <w:rPr>
          <w:rFonts w:ascii="Cambria" w:cs="Cambria" w:eastAsia="Cambria" w:hAnsi="Cambria"/>
          <w:shd w:fill="d4d4d4" w:val="clear"/>
          <w:rtl w:val="0"/>
        </w:rPr>
        <w:t xml:space="preserve">ax = fig.add_subplot(111, projection="3d")</w:t>
      </w:r>
      <w:r w:rsidDel="00000000" w:rsidR="00000000" w:rsidRPr="00000000">
        <w:rPr>
          <w:rFonts w:ascii="Cambria" w:cs="Cambria" w:eastAsia="Cambria" w:hAnsi="Cambria"/>
          <w:rtl w:val="0"/>
        </w:rPr>
        <w:t xml:space="preserve"> digunakan untuk membuat area plot tiga dimensi, sedangkan </w:t>
      </w:r>
      <w:r w:rsidDel="00000000" w:rsidR="00000000" w:rsidRPr="00000000">
        <w:rPr>
          <w:rFonts w:ascii="Cambria" w:cs="Cambria" w:eastAsia="Cambria" w:hAnsi="Cambria"/>
          <w:shd w:fill="d4d4d4" w:val="clear"/>
          <w:rtl w:val="0"/>
        </w:rPr>
        <w:t xml:space="preserve">ax.scatter(X_train_pca[:, 0]</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hd w:fill="d4d4d4" w:val="clear"/>
          <w:rtl w:val="0"/>
        </w:rPr>
        <w:t xml:space="preserve">X_train_pca[:, 1]</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hd w:fill="d4d4d4" w:val="clear"/>
          <w:rtl w:val="0"/>
        </w:rPr>
        <w:t xml:space="preserve">X_train_pca[:, 2], c=y_train, s=60)</w:t>
      </w:r>
      <w:r w:rsidDel="00000000" w:rsidR="00000000" w:rsidRPr="00000000">
        <w:rPr>
          <w:rFonts w:ascii="Cambria" w:cs="Cambria" w:eastAsia="Cambria" w:hAnsi="Cambria"/>
          <w:rtl w:val="0"/>
        </w:rPr>
        <w:t xml:space="preserve"> berfungsi untuk memvisualisasikan data latih berdasarkan tiga komponen utama PCA. Setiap titik pada grafik merepresentasikan satu data, dengan warna yang dibedakan berdasarkan kelas target. Pemberian label sumbu menggunakan </w:t>
      </w:r>
      <w:r w:rsidDel="00000000" w:rsidR="00000000" w:rsidRPr="00000000">
        <w:rPr>
          <w:rFonts w:ascii="Cambria" w:cs="Cambria" w:eastAsia="Cambria" w:hAnsi="Cambria"/>
          <w:shd w:fill="d4d4d4" w:val="clear"/>
          <w:rtl w:val="0"/>
        </w:rPr>
        <w:t xml:space="preserve">ax.set_xlabel("PC1")</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hd w:fill="d4d4d4" w:val="clear"/>
          <w:rtl w:val="0"/>
        </w:rPr>
        <w:t xml:space="preserve">ax.set_ylabel("PC2")</w:t>
      </w:r>
      <w:r w:rsidDel="00000000" w:rsidR="00000000" w:rsidRPr="00000000">
        <w:rPr>
          <w:rFonts w:ascii="Cambria" w:cs="Cambria" w:eastAsia="Cambria" w:hAnsi="Cambria"/>
          <w:rtl w:val="0"/>
        </w:rPr>
        <w:t xml:space="preserve">, dan </w:t>
      </w:r>
      <w:r w:rsidDel="00000000" w:rsidR="00000000" w:rsidRPr="00000000">
        <w:rPr>
          <w:rFonts w:ascii="Cambria" w:cs="Cambria" w:eastAsia="Cambria" w:hAnsi="Cambria"/>
          <w:shd w:fill="d4d4d4" w:val="clear"/>
          <w:rtl w:val="0"/>
        </w:rPr>
        <w:t xml:space="preserve">ax.set_zlabel("PC3")</w:t>
      </w:r>
      <w:r w:rsidDel="00000000" w:rsidR="00000000" w:rsidRPr="00000000">
        <w:rPr>
          <w:rFonts w:ascii="Cambria" w:cs="Cambria" w:eastAsia="Cambria" w:hAnsi="Cambria"/>
          <w:rtl w:val="0"/>
        </w:rPr>
        <w:t xml:space="preserve"> bertujuan untuk menunjukkan arah masing-masing komponen utama. Visualisasi ini memberikan gambaran bahwa data kanker jinak dan ganas cenderung membentuk pola pemisahan tertentu di ruang tiga dimensi, meskipun masih terdapat beberapa area tumpang tindih antar kelas.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1"/>
          <w:bCs w:val="1"/>
          <w:u w:val="none"/>
        </w:rPr>
      </w:pPr>
      <w:r w:rsidDel="00000000" w:rsidR="00000000" w:rsidRPr="00000000">
        <w:rPr>
          <w:rFonts w:ascii="Cambria" w:cs="Cambria" w:eastAsia="Cambria" w:hAnsi="Cambria"/>
          <w:b w:val="1"/>
          <w:bCs w:val="1"/>
          <w:rtl w:val="0"/>
        </w:rPr>
        <w:t xml:space="preserve">PERBANDINGAN MODEL SVM TANPA PCA DENGAN PCA</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firstLine="720"/>
        <w:jc w:val="both"/>
        <w:rPr>
          <w:rFonts w:ascii="Cambria" w:cs="Cambria" w:eastAsia="Cambria" w:hAnsi="Cambria"/>
        </w:rPr>
      </w:pPr>
      <w:r w:rsidDel="00000000" w:rsidR="00000000" w:rsidRPr="00000000">
        <w:rPr>
          <w:rFonts w:ascii="Cambria" w:cs="Cambria" w:eastAsia="Cambria" w:hAnsi="Cambria"/>
          <w:rtl w:val="0"/>
        </w:rPr>
        <w:t xml:space="preserve">Pada bagian ini, kode </w:t>
      </w:r>
      <w:r w:rsidDel="00000000" w:rsidR="00000000" w:rsidRPr="00000000">
        <w:rPr>
          <w:rFonts w:ascii="Cambria" w:cs="Cambria" w:eastAsia="Cambria" w:hAnsi="Cambria"/>
          <w:shd w:fill="d4d4d4" w:val="clear"/>
          <w:rtl w:val="0"/>
        </w:rPr>
        <w:t xml:space="preserve">comparison = pd.DataFrame({...})</w:t>
      </w:r>
      <w:r w:rsidDel="00000000" w:rsidR="00000000" w:rsidRPr="00000000">
        <w:rPr>
          <w:rFonts w:ascii="Cambria" w:cs="Cambria" w:eastAsia="Cambria" w:hAnsi="Cambria"/>
          <w:rtl w:val="0"/>
        </w:rPr>
        <w:t xml:space="preserve"> digunakan untuk menyusun tabel perbandingan antara model SVM tanpa PCA dan model SVM dengan PCA. Kolom "Jumlah Fitur" diisi menggunakan </w:t>
      </w:r>
      <w:r w:rsidDel="00000000" w:rsidR="00000000" w:rsidRPr="00000000">
        <w:rPr>
          <w:rFonts w:ascii="Cambria" w:cs="Cambria" w:eastAsia="Cambria" w:hAnsi="Cambria"/>
          <w:shd w:fill="d4d4d4" w:val="clear"/>
          <w:rtl w:val="0"/>
        </w:rPr>
        <w:t xml:space="preserve">X_train.shape[1]</w:t>
      </w:r>
      <w:r w:rsidDel="00000000" w:rsidR="00000000" w:rsidRPr="00000000">
        <w:rPr>
          <w:rFonts w:ascii="Cambria" w:cs="Cambria" w:eastAsia="Cambria" w:hAnsi="Cambria"/>
          <w:rtl w:val="0"/>
        </w:rPr>
        <w:t xml:space="preserve"> dan </w:t>
      </w:r>
      <w:r w:rsidDel="00000000" w:rsidR="00000000" w:rsidRPr="00000000">
        <w:rPr>
          <w:rFonts w:ascii="Cambria" w:cs="Cambria" w:eastAsia="Cambria" w:hAnsi="Cambria"/>
          <w:shd w:fill="d4d4d4" w:val="clear"/>
          <w:rtl w:val="0"/>
        </w:rPr>
        <w:t xml:space="preserve">X_train_pca.shape[1]</w:t>
      </w:r>
      <w:r w:rsidDel="00000000" w:rsidR="00000000" w:rsidRPr="00000000">
        <w:rPr>
          <w:rFonts w:ascii="Cambria" w:cs="Cambria" w:eastAsia="Cambria" w:hAnsi="Cambria"/>
          <w:rtl w:val="0"/>
        </w:rPr>
        <w:t xml:space="preserve"> untuk menunjukkan perbedaan jumlah fitur yang digunakan oleh masing-masing model. Kolom "Akurasi" diisi dengan </w:t>
      </w:r>
      <w:r w:rsidDel="00000000" w:rsidR="00000000" w:rsidRPr="00000000">
        <w:rPr>
          <w:rFonts w:ascii="Cambria" w:cs="Cambria" w:eastAsia="Cambria" w:hAnsi="Cambria"/>
          <w:shd w:fill="d4d4d4" w:val="clear"/>
          <w:rtl w:val="0"/>
        </w:rPr>
        <w:t xml:space="preserve">acc_no_pca</w:t>
      </w:r>
      <w:r w:rsidDel="00000000" w:rsidR="00000000" w:rsidRPr="00000000">
        <w:rPr>
          <w:rFonts w:ascii="Cambria" w:cs="Cambria" w:eastAsia="Cambria" w:hAnsi="Cambria"/>
          <w:rtl w:val="0"/>
        </w:rPr>
        <w:t xml:space="preserve"> dan </w:t>
      </w:r>
      <w:r w:rsidDel="00000000" w:rsidR="00000000" w:rsidRPr="00000000">
        <w:rPr>
          <w:rFonts w:ascii="Cambria" w:cs="Cambria" w:eastAsia="Cambria" w:hAnsi="Cambria"/>
          <w:shd w:fill="d4d4d4" w:val="clear"/>
          <w:rtl w:val="0"/>
        </w:rPr>
        <w:t xml:space="preserve">acc_pca</w:t>
      </w:r>
      <w:r w:rsidDel="00000000" w:rsidR="00000000" w:rsidRPr="00000000">
        <w:rPr>
          <w:rFonts w:ascii="Cambria" w:cs="Cambria" w:eastAsia="Cambria" w:hAnsi="Cambria"/>
          <w:rtl w:val="0"/>
        </w:rPr>
        <w:t xml:space="preserve">, sedangkan "Variansi Total PCA" diisi dengan </w:t>
      </w:r>
      <w:r w:rsidDel="00000000" w:rsidR="00000000" w:rsidRPr="00000000">
        <w:rPr>
          <w:rFonts w:ascii="Cambria" w:cs="Cambria" w:eastAsia="Cambria" w:hAnsi="Cambria"/>
          <w:shd w:fill="d4d4d4" w:val="clear"/>
          <w:rtl w:val="0"/>
        </w:rPr>
        <w:t xml:space="preserve">explained_var.sum()</w:t>
      </w:r>
      <w:r w:rsidDel="00000000" w:rsidR="00000000" w:rsidRPr="00000000">
        <w:rPr>
          <w:rFonts w:ascii="Cambria" w:cs="Cambria" w:eastAsia="Cambria" w:hAnsi="Cambria"/>
          <w:rtl w:val="0"/>
        </w:rPr>
        <w:t xml:space="preserve"> untuk menunjukkan total variansi data yang dapat dijelaskan oleh PCA. </w:t>
      </w:r>
      <w:r w:rsidDel="00000000" w:rsidR="00000000" w:rsidRPr="00000000">
        <w:drawing>
          <wp:anchor allowOverlap="1" behindDoc="0" distB="114300" distT="114300" distL="114300" distR="114300" hidden="0" layoutInCell="1" locked="0" relativeHeight="0" simplePos="0">
            <wp:simplePos x="0" y="0"/>
            <wp:positionH relativeFrom="column">
              <wp:posOffset>1146338</wp:posOffset>
            </wp:positionH>
            <wp:positionV relativeFrom="paragraph">
              <wp:posOffset>185205</wp:posOffset>
            </wp:positionV>
            <wp:extent cx="3435385" cy="1945957"/>
            <wp:effectExtent b="0" l="0" r="0" t="0"/>
            <wp:wrapTopAndBottom distB="114300" distT="114300"/>
            <wp:docPr id="1314479936"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3435385" cy="1945957"/>
                    </a:xfrm>
                    <a:prstGeom prst="rect"/>
                    <a:ln/>
                  </pic:spPr>
                </pic:pic>
              </a:graphicData>
            </a:graphic>
          </wp:anchor>
        </w:drawing>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VISUALISASI GRAFIK</w:t>
      </w:r>
      <w:r w:rsidDel="00000000" w:rsidR="00000000" w:rsidRPr="00000000">
        <w:drawing>
          <wp:anchor allowOverlap="1" behindDoc="0" distB="114300" distT="114300" distL="114300" distR="114300" hidden="0" layoutInCell="1" locked="0" relativeHeight="0" simplePos="0">
            <wp:simplePos x="0" y="0"/>
            <wp:positionH relativeFrom="column">
              <wp:posOffset>3505200</wp:posOffset>
            </wp:positionH>
            <wp:positionV relativeFrom="paragraph">
              <wp:posOffset>148702</wp:posOffset>
            </wp:positionV>
            <wp:extent cx="2157413" cy="1618059"/>
            <wp:effectExtent b="0" l="0" r="0" t="0"/>
            <wp:wrapNone/>
            <wp:docPr id="1314479942" name="image20.png"/>
            <a:graphic>
              <a:graphicData uri="http://schemas.openxmlformats.org/drawingml/2006/picture">
                <pic:pic>
                  <pic:nvPicPr>
                    <pic:cNvPr id="0" name="image20.png"/>
                    <pic:cNvPicPr preferRelativeResize="0"/>
                  </pic:nvPicPr>
                  <pic:blipFill>
                    <a:blip r:embed="rId25"/>
                    <a:srcRect b="0" l="5481" r="10299" t="37467"/>
                    <a:stretch>
                      <a:fillRect/>
                    </a:stretch>
                  </pic:blipFill>
                  <pic:spPr>
                    <a:xfrm>
                      <a:off x="0" y="0"/>
                      <a:ext cx="2157413" cy="1618059"/>
                    </a:xfrm>
                    <a:prstGeom prst="rect"/>
                    <a:ln/>
                  </pic:spPr>
                </pic:pic>
              </a:graphicData>
            </a:graphic>
          </wp:anchor>
        </w:drawing>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118530</wp:posOffset>
            </wp:positionV>
            <wp:extent cx="2871788" cy="1142062"/>
            <wp:effectExtent b="0" l="0" r="0" t="0"/>
            <wp:wrapTopAndBottom distB="114300" distT="114300"/>
            <wp:docPr id="1314479947" name="image5.png"/>
            <a:graphic>
              <a:graphicData uri="http://schemas.openxmlformats.org/drawingml/2006/picture">
                <pic:pic>
                  <pic:nvPicPr>
                    <pic:cNvPr id="0" name="image5.png"/>
                    <pic:cNvPicPr preferRelativeResize="0"/>
                  </pic:nvPicPr>
                  <pic:blipFill>
                    <a:blip r:embed="rId26"/>
                    <a:srcRect b="60613" l="0" r="0" t="0"/>
                    <a:stretch>
                      <a:fillRect/>
                    </a:stretch>
                  </pic:blipFill>
                  <pic:spPr>
                    <a:xfrm>
                      <a:off x="0" y="0"/>
                      <a:ext cx="2871788" cy="1142062"/>
                    </a:xfrm>
                    <a:prstGeom prst="rect"/>
                    <a:ln/>
                  </pic:spPr>
                </pic:pic>
              </a:graphicData>
            </a:graphic>
          </wp:anchor>
        </w:drawing>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4B">
      <w:pPr>
        <w:spacing w:after="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Visualisasi perbandingan akurasi dibuat menggunakan </w:t>
      </w:r>
      <w:r w:rsidDel="00000000" w:rsidR="00000000" w:rsidRPr="00000000">
        <w:rPr>
          <w:rFonts w:ascii="Cambria" w:cs="Cambria" w:eastAsia="Cambria" w:hAnsi="Cambria"/>
          <w:shd w:fill="d4d4d4" w:val="clear"/>
          <w:rtl w:val="0"/>
        </w:rPr>
        <w:t xml:space="preserve">plt.bar(["Tanpa PCA", "Dengan PCA (3 komponen)"]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hd w:fill="d4d4d4" w:val="clear"/>
          <w:rtl w:val="0"/>
        </w:rPr>
        <w:t xml:space="preserve">[acc_no_pca, acc_pca])</w:t>
      </w:r>
      <w:r w:rsidDel="00000000" w:rsidR="00000000" w:rsidRPr="00000000">
        <w:rPr>
          <w:rFonts w:ascii="Cambria" w:cs="Cambria" w:eastAsia="Cambria" w:hAnsi="Cambria"/>
          <w:rtl w:val="0"/>
        </w:rPr>
        <w:t xml:space="preserve"> untuk memperjelas perbedaan performa kedua model. Hasil perbandingan menunjukkan bahwa model tanpa PCA memiliki akurasi sedikit lebih tinggi, namun model dengan PCA mampu mencapai akurasi yang hampir setara meskipun hanya menggunakan tiga fitur utama, sehingga lebih efisien dari sisi kompleksitas data.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Link GitHub</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Praktikum: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hyperlink r:id="rId27">
        <w:r w:rsidDel="00000000" w:rsidR="00000000" w:rsidRPr="00000000">
          <w:rPr>
            <w:rFonts w:ascii="Cambria" w:cs="Cambria" w:eastAsia="Cambria" w:hAnsi="Cambria"/>
            <w:color w:val="1155cc"/>
            <w:u w:val="single"/>
            <w:rtl w:val="0"/>
          </w:rPr>
          <w:t xml:space="preserve">https://github.com/Rhmiatika/TI-14_Rahmi_0110222279/tree/main/Praktikum1</w:t>
        </w:r>
      </w:hyperlink>
      <w:r w:rsidDel="00000000" w:rsidR="00000000" w:rsidRPr="00000000">
        <w:rPr>
          <w:rFonts w:ascii="Cambria" w:cs="Cambria" w:eastAsia="Cambria" w:hAnsi="Cambria"/>
          <w:rtl w:val="0"/>
        </w:rPr>
        <w:t xml:space="preserve">2</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Tugas Mandiri:</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hyperlink r:id="rId28">
        <w:r w:rsidDel="00000000" w:rsidR="00000000" w:rsidRPr="00000000">
          <w:rPr>
            <w:rFonts w:ascii="Cambria" w:cs="Cambria" w:eastAsia="Cambria" w:hAnsi="Cambria"/>
            <w:color w:val="1155cc"/>
            <w:u w:val="single"/>
            <w:rtl w:val="0"/>
          </w:rPr>
          <w:t xml:space="preserve">https://github.com/Rhmiatika/TI-14_Rahmi_0110222279/tree/main/Praktikum1</w:t>
        </w:r>
      </w:hyperlink>
      <w:r w:rsidDel="00000000" w:rsidR="00000000" w:rsidRPr="00000000">
        <w:rPr>
          <w:rFonts w:ascii="Cambria" w:cs="Cambria" w:eastAsia="Cambria" w:hAnsi="Cambria"/>
          <w:rtl w:val="0"/>
        </w:rPr>
        <w:t xml:space="preserve">2</w:t>
      </w:r>
      <w:r w:rsidDel="00000000" w:rsidR="00000000" w:rsidRPr="00000000">
        <w:rPr>
          <w:rtl w:val="0"/>
        </w:rPr>
      </w:r>
    </w:p>
    <w:sectPr>
      <w:headerReference r:id="rId29" w:type="default"/>
      <w:footerReference r:id="rId30" w:type="default"/>
      <w:pgSz w:h="16838" w:w="11906" w:orient="portrait"/>
      <w:pgMar w:bottom="1531" w:top="2268"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qFormat w:val="1"/>
    <w:locked w:val="1"/>
    <w:rsid w:val="00EF46F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qFormat w:val="1"/>
    <w:locked w:val="1"/>
    <w:rsid w:val="00EF46F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qFormat w:val="1"/>
    <w:locked w:val="1"/>
    <w:rsid w:val="00EF46F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semiHidden w:val="1"/>
    <w:rsid w:val="00A9684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9684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9684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9684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9684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9684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9684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9684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96848"/>
    <w:rPr>
      <w:rFonts w:cstheme="majorBidi" w:eastAsiaTheme="majorEastAsia"/>
      <w:color w:val="272727" w:themeColor="text1" w:themeTint="0000D8"/>
    </w:rPr>
  </w:style>
  <w:style w:type="paragraph" w:styleId="IOP-CS-TableText" w:customStyle="1">
    <w:name w:val="IOP-CS-TableText"/>
    <w:basedOn w:val="IOP-CS-CaptionText"/>
    <w:link w:val="IOP-CS-TableTextChar"/>
    <w:qFormat w:val="1"/>
    <w:rsid w:val="00734E4D"/>
    <w:rPr>
      <w:sz w:val="16"/>
    </w:rPr>
  </w:style>
  <w:style w:type="character" w:styleId="IOP-CS-TableTextChar" w:customStyle="1">
    <w:name w:val="IOP-CS-TableText Char"/>
    <w:basedOn w:val="IOP-CS-CaptionTextChar"/>
    <w:link w:val="IOP-CS-TableText"/>
    <w:rsid w:val="00734E4D"/>
    <w:rPr>
      <w:rFonts w:ascii="Cambria" w:hAnsi="Cambria"/>
      <w:sz w:val="16"/>
    </w:rPr>
  </w:style>
  <w:style w:type="paragraph" w:styleId="IOP-CS-ReferenceText" w:customStyle="1">
    <w:name w:val="IOP-CS-ReferenceText"/>
    <w:link w:val="IOP-CS-ReferenceTextChar"/>
    <w:qFormat w:val="1"/>
    <w:rsid w:val="004B7F0C"/>
    <w:pPr>
      <w:spacing w:after="0"/>
    </w:pPr>
    <w:rPr>
      <w:rFonts w:ascii="Cambria" w:hAnsi="Cambria"/>
      <w:sz w:val="18"/>
    </w:rPr>
  </w:style>
  <w:style w:type="character" w:styleId="IOP-CS-ReferenceTextChar" w:customStyle="1">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val="1"/>
    <w:locked w:val="1"/>
    <w:rsid w:val="00EF46F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semiHidden w:val="1"/>
    <w:rsid w:val="00A96848"/>
    <w:rPr>
      <w:i w:val="1"/>
      <w:iCs w:val="1"/>
      <w:color w:val="404040" w:themeColor="text1" w:themeTint="0000BF"/>
    </w:rPr>
  </w:style>
  <w:style w:type="paragraph" w:styleId="ListParagraph">
    <w:name w:val="List Paragraph"/>
    <w:basedOn w:val="Normal"/>
    <w:uiPriority w:val="34"/>
    <w:semiHidden w:val="1"/>
    <w:locked w:val="1"/>
    <w:rsid w:val="00EF46FE"/>
    <w:pPr>
      <w:ind w:left="720"/>
      <w:contextualSpacing w:val="1"/>
    </w:pPr>
  </w:style>
  <w:style w:type="character" w:styleId="IntenseEmphasis">
    <w:name w:val="Intense Emphasis"/>
    <w:basedOn w:val="DefaultParagraphFont"/>
    <w:uiPriority w:val="21"/>
    <w:semiHidden w:val="1"/>
    <w:locked w:val="1"/>
    <w:rsid w:val="00EF46FE"/>
    <w:rPr>
      <w:i w:val="1"/>
      <w:iCs w:val="1"/>
      <w:color w:val="0f4761" w:themeColor="accent1" w:themeShade="0000BF"/>
    </w:rPr>
  </w:style>
  <w:style w:type="paragraph" w:styleId="IntenseQuote">
    <w:name w:val="Intense Quote"/>
    <w:basedOn w:val="Normal"/>
    <w:next w:val="Normal"/>
    <w:link w:val="IntenseQuoteChar"/>
    <w:uiPriority w:val="30"/>
    <w:semiHidden w:val="1"/>
    <w:locked w:val="1"/>
    <w:rsid w:val="00EF46F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semiHidden w:val="1"/>
    <w:rsid w:val="00A96848"/>
    <w:rPr>
      <w:i w:val="1"/>
      <w:iCs w:val="1"/>
      <w:color w:val="0f4761" w:themeColor="accent1" w:themeShade="0000BF"/>
    </w:rPr>
  </w:style>
  <w:style w:type="character" w:styleId="IntenseReference">
    <w:name w:val="Intense Reference"/>
    <w:basedOn w:val="DefaultParagraphFont"/>
    <w:uiPriority w:val="32"/>
    <w:semiHidden w:val="1"/>
    <w:locked w:val="1"/>
    <w:rsid w:val="00EF46FE"/>
    <w:rPr>
      <w:b w:val="1"/>
      <w:bCs w:val="1"/>
      <w:smallCaps w:val="1"/>
      <w:color w:val="0f4761" w:themeColor="accent1" w:themeShade="0000BF"/>
      <w:spacing w:val="5"/>
    </w:rPr>
  </w:style>
  <w:style w:type="paragraph" w:styleId="IOP-CS-Title" w:customStyle="1">
    <w:name w:val="IOP-CS-Title"/>
    <w:basedOn w:val="Normal"/>
    <w:link w:val="IOP-CS-TitleChar"/>
    <w:qFormat w:val="1"/>
    <w:rsid w:val="000845DB"/>
    <w:pPr>
      <w:spacing w:after="480"/>
    </w:pPr>
    <w:rPr>
      <w:rFonts w:asciiTheme="minorBidi" w:hAnsiTheme="minorBidi"/>
      <w:b w:val="1"/>
      <w:sz w:val="36"/>
      <w:szCs w:val="36"/>
    </w:rPr>
  </w:style>
  <w:style w:type="character" w:styleId="IOP-CS-TitleChar" w:customStyle="1">
    <w:name w:val="IOP-CS-Title Char"/>
    <w:basedOn w:val="DefaultParagraphFont"/>
    <w:link w:val="IOP-CS-Title"/>
    <w:rsid w:val="000845DB"/>
    <w:rPr>
      <w:rFonts w:asciiTheme="minorBidi" w:hAnsiTheme="minorBidi"/>
      <w:b w:val="1"/>
      <w:sz w:val="36"/>
      <w:szCs w:val="36"/>
    </w:rPr>
  </w:style>
  <w:style w:type="paragraph" w:styleId="IOP-CS-Author" w:customStyle="1">
    <w:name w:val="IOP-CS-Author"/>
    <w:basedOn w:val="Normal"/>
    <w:link w:val="IOP-CS-AuthorChar"/>
    <w:qFormat w:val="1"/>
    <w:rsid w:val="00A662B6"/>
    <w:pPr>
      <w:spacing w:after="240"/>
      <w:ind w:left="1418"/>
    </w:pPr>
    <w:rPr>
      <w:rFonts w:ascii="Cambria" w:hAnsi="Cambria"/>
      <w:b w:val="1"/>
      <w:bCs w:val="1"/>
    </w:rPr>
  </w:style>
  <w:style w:type="character" w:styleId="IOP-CS-AuthorChar" w:customStyle="1">
    <w:name w:val="IOP-CS-Author Char"/>
    <w:basedOn w:val="DefaultParagraphFont"/>
    <w:link w:val="IOP-CS-Author"/>
    <w:rsid w:val="00A662B6"/>
    <w:rPr>
      <w:rFonts w:ascii="Cambria" w:hAnsi="Cambria"/>
      <w:b w:val="1"/>
      <w:bCs w:val="1"/>
    </w:rPr>
  </w:style>
  <w:style w:type="paragraph" w:styleId="IOP-CS-Affiliation" w:customStyle="1">
    <w:name w:val="IOP-CS-Affiliation"/>
    <w:basedOn w:val="Normal"/>
    <w:link w:val="IOP-CS-AffiliationChar"/>
    <w:qFormat w:val="1"/>
    <w:rsid w:val="000B2CE3"/>
    <w:pPr>
      <w:spacing w:after="0"/>
      <w:ind w:left="1418"/>
    </w:pPr>
    <w:rPr>
      <w:rFonts w:ascii="Cambria" w:hAnsi="Cambria"/>
      <w:sz w:val="20"/>
      <w:szCs w:val="20"/>
    </w:rPr>
  </w:style>
  <w:style w:type="character" w:styleId="IOP-CS-AffiliationChar" w:customStyle="1">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val="1"/>
    <w:locked w:val="1"/>
    <w:rsid w:val="005D53A8"/>
    <w:rPr>
      <w:color w:val="467886" w:themeColor="hyperlink"/>
      <w:u w:val="single"/>
    </w:rPr>
  </w:style>
  <w:style w:type="character" w:styleId="UnresolvedMention">
    <w:name w:val="Unresolved Mention"/>
    <w:basedOn w:val="DefaultParagraphFont"/>
    <w:uiPriority w:val="99"/>
    <w:semiHidden w:val="1"/>
    <w:locked w:val="1"/>
    <w:rsid w:val="005D53A8"/>
    <w:rPr>
      <w:color w:val="605e5c"/>
      <w:shd w:color="auto" w:fill="e1dfdd" w:val="clear"/>
    </w:rPr>
  </w:style>
  <w:style w:type="paragraph" w:styleId="IOP-CS-Abstract" w:customStyle="1">
    <w:name w:val="IOP-CS-Abstract"/>
    <w:basedOn w:val="IOP-CS-Affiliation"/>
    <w:link w:val="IOP-CS-AbstractChar"/>
    <w:qFormat w:val="1"/>
    <w:rsid w:val="00480D6D"/>
    <w:pPr>
      <w:spacing w:after="360"/>
      <w:jc w:val="both"/>
    </w:pPr>
    <w:rPr>
      <w:sz w:val="22"/>
      <w:szCs w:val="22"/>
    </w:rPr>
  </w:style>
  <w:style w:type="character" w:styleId="IOP-CS-AbstractChar" w:customStyle="1">
    <w:name w:val="IOP-CS-Abstract Char"/>
    <w:basedOn w:val="IOP-CS-AffiliationChar"/>
    <w:link w:val="IOP-CS-Abstract"/>
    <w:rsid w:val="00480D6D"/>
    <w:rPr>
      <w:rFonts w:ascii="Cambria" w:hAnsi="Cambria"/>
      <w:sz w:val="20"/>
      <w:szCs w:val="20"/>
    </w:rPr>
  </w:style>
  <w:style w:type="paragraph" w:styleId="IOP-CS-SectionHead" w:customStyle="1">
    <w:name w:val="IOP-CS-SectionHead"/>
    <w:next w:val="IOP-CS-BodyNoIndent"/>
    <w:link w:val="IOP-CS-SectionHeadChar"/>
    <w:qFormat w:val="1"/>
    <w:rsid w:val="005C75D8"/>
    <w:pPr>
      <w:spacing w:after="120" w:before="360"/>
    </w:pPr>
    <w:rPr>
      <w:rFonts w:ascii="Cambria" w:hAnsi="Cambria"/>
      <w:b w:val="1"/>
      <w:bCs w:val="1"/>
    </w:rPr>
  </w:style>
  <w:style w:type="character" w:styleId="IOP-CS-SectionHeadChar" w:customStyle="1">
    <w:name w:val="IOP-CS-SectionHead Char"/>
    <w:basedOn w:val="IOP-CS-AffiliationChar"/>
    <w:link w:val="IOP-CS-SectionHead"/>
    <w:rsid w:val="005C75D8"/>
    <w:rPr>
      <w:rFonts w:ascii="Cambria" w:hAnsi="Cambria"/>
      <w:b w:val="1"/>
      <w:bCs w:val="1"/>
      <w:sz w:val="20"/>
      <w:szCs w:val="20"/>
    </w:rPr>
  </w:style>
  <w:style w:type="paragraph" w:styleId="IOP-CS-BodyText" w:customStyle="1">
    <w:name w:val="IOP-CS-BodyText"/>
    <w:link w:val="IOP-CS-BodyTextChar"/>
    <w:qFormat w:val="1"/>
    <w:rsid w:val="00480D6D"/>
    <w:pPr>
      <w:spacing w:after="0"/>
      <w:ind w:firstLine="425"/>
      <w:jc w:val="both"/>
    </w:pPr>
    <w:rPr>
      <w:rFonts w:ascii="Cambria" w:hAnsi="Cambria"/>
    </w:rPr>
  </w:style>
  <w:style w:type="character" w:styleId="IOP-CS-BodyTextChar" w:customStyle="1">
    <w:name w:val="IOP-CS-BodyText Char"/>
    <w:basedOn w:val="IOP-CS-AffiliationChar"/>
    <w:link w:val="IOP-CS-BodyText"/>
    <w:rsid w:val="00480D6D"/>
    <w:rPr>
      <w:rFonts w:ascii="Cambria" w:hAnsi="Cambria"/>
      <w:sz w:val="20"/>
      <w:szCs w:val="20"/>
    </w:rPr>
  </w:style>
  <w:style w:type="paragraph" w:styleId="IOP-CS-SubsectionHeading" w:customStyle="1">
    <w:name w:val="IOP-CS-SubsectionHeading"/>
    <w:next w:val="IOP-CS-BodyNoIndent"/>
    <w:link w:val="IOP-CS-SubsectionHeadingChar"/>
    <w:qFormat w:val="1"/>
    <w:rsid w:val="00AD74B4"/>
    <w:pPr>
      <w:spacing w:after="0" w:before="160"/>
    </w:pPr>
    <w:rPr>
      <w:rFonts w:ascii="Cambria" w:hAnsi="Cambria"/>
      <w:i w:val="1"/>
      <w:iCs w:val="1"/>
    </w:rPr>
  </w:style>
  <w:style w:type="character" w:styleId="IOP-CS-SubsectionHeadingChar" w:customStyle="1">
    <w:name w:val="IOP-CS-SubsectionHeading Char"/>
    <w:basedOn w:val="IOP-CS-BodyTextChar"/>
    <w:link w:val="IOP-CS-SubsectionHeading"/>
    <w:rsid w:val="00AD74B4"/>
    <w:rPr>
      <w:rFonts w:ascii="Cambria" w:hAnsi="Cambria"/>
      <w:i w:val="1"/>
      <w:iCs w:val="1"/>
      <w:sz w:val="20"/>
      <w:szCs w:val="20"/>
    </w:rPr>
  </w:style>
  <w:style w:type="paragraph" w:styleId="IOP-CS-BodyNoIndent" w:customStyle="1">
    <w:name w:val="IOP-CS-BodyNoIndent"/>
    <w:basedOn w:val="IOP-CS-BodyText"/>
    <w:next w:val="IOP-CS-BodyText"/>
    <w:link w:val="IOP-CS-BodyNoIndentChar"/>
    <w:qFormat w:val="1"/>
    <w:rsid w:val="00480D6D"/>
    <w:pPr>
      <w:ind w:firstLine="0"/>
    </w:pPr>
  </w:style>
  <w:style w:type="character" w:styleId="IOP-CS-BodyNoIndentChar" w:customStyle="1">
    <w:name w:val="IOP-CS-BodyNoIndent Char"/>
    <w:basedOn w:val="IOP-CS-BodyTextChar"/>
    <w:link w:val="IOP-CS-BodyNoIndent"/>
    <w:rsid w:val="00480D6D"/>
    <w:rPr>
      <w:rFonts w:ascii="Cambria" w:hAnsi="Cambria"/>
      <w:sz w:val="20"/>
      <w:szCs w:val="20"/>
    </w:rPr>
  </w:style>
  <w:style w:type="paragraph" w:styleId="IOP-CS-CaptionText" w:customStyle="1">
    <w:name w:val="IOP-CS-CaptionText"/>
    <w:link w:val="IOP-CS-CaptionTextChar"/>
    <w:qFormat w:val="1"/>
    <w:rsid w:val="004860AF"/>
    <w:rPr>
      <w:rFonts w:ascii="Cambria" w:hAnsi="Cambria"/>
      <w:sz w:val="20"/>
    </w:rPr>
  </w:style>
  <w:style w:type="character" w:styleId="IOP-CS-CaptionTextChar" w:customStyle="1">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val="1"/>
    <w:rsid w:val="00BF7225"/>
    <w:pPr>
      <w:spacing w:after="0" w:line="240" w:lineRule="auto"/>
    </w:pPr>
    <w:rPr>
      <w:rFonts w:ascii="Arial" w:cs="Arial" w:eastAsia="Times New Roman" w:hAnsi="Arial"/>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IOP-CS-TableFootnote" w:customStyle="1">
    <w:name w:val="IOP-CS-TableFootnote"/>
    <w:basedOn w:val="Normal"/>
    <w:link w:val="IOP-CS-TableFootnoteChar"/>
    <w:qFormat w:val="1"/>
    <w:rsid w:val="006246DF"/>
    <w:pPr>
      <w:spacing w:after="200" w:line="276" w:lineRule="auto"/>
    </w:pPr>
    <w:rPr>
      <w:rFonts w:ascii="Cambria" w:cs="Arial" w:eastAsia="Times New Roman" w:hAnsi="Cambria"/>
      <w:kern w:val="0"/>
      <w:sz w:val="18"/>
      <w:szCs w:val="16"/>
    </w:rPr>
  </w:style>
  <w:style w:type="character" w:styleId="IOP-CS-TableFootnoteChar" w:customStyle="1">
    <w:name w:val="IOP-CS-TableFootnote Char"/>
    <w:basedOn w:val="DefaultParagraphFont"/>
    <w:link w:val="IOP-CS-TableFootnote"/>
    <w:rsid w:val="006246DF"/>
    <w:rPr>
      <w:rFonts w:ascii="Cambria" w:cs="Arial" w:eastAsia="Times New Roman" w:hAnsi="Cambria"/>
      <w:kern w:val="0"/>
      <w:sz w:val="18"/>
      <w:szCs w:val="16"/>
    </w:rPr>
  </w:style>
  <w:style w:type="paragraph" w:styleId="IOP-CS-TableLeftColumn" w:customStyle="1">
    <w:name w:val="IOP-CS-TableLeftColumn"/>
    <w:basedOn w:val="Normal"/>
    <w:link w:val="IOP-CS-TableLeftColumnChar"/>
    <w:qFormat w:val="1"/>
    <w:rsid w:val="006246DF"/>
    <w:pPr>
      <w:spacing w:after="0" w:line="240" w:lineRule="auto"/>
    </w:pPr>
    <w:rPr>
      <w:rFonts w:ascii="Cambria" w:cs="Arial" w:eastAsia="Times New Roman" w:hAnsi="Cambria"/>
      <w:kern w:val="0"/>
      <w:sz w:val="20"/>
      <w:szCs w:val="20"/>
    </w:rPr>
  </w:style>
  <w:style w:type="paragraph" w:styleId="IOP-CS-TableContent" w:customStyle="1">
    <w:name w:val="IOP-CS-TableContent"/>
    <w:basedOn w:val="Normal"/>
    <w:link w:val="IOP-CS-TableContentChar"/>
    <w:qFormat w:val="1"/>
    <w:rsid w:val="006246DF"/>
    <w:pPr>
      <w:spacing w:after="0" w:line="240" w:lineRule="auto"/>
      <w:jc w:val="center"/>
    </w:pPr>
    <w:rPr>
      <w:rFonts w:ascii="Cambria" w:cs="Arial" w:eastAsia="Times New Roman" w:hAnsi="Cambria"/>
      <w:kern w:val="0"/>
      <w:sz w:val="20"/>
      <w:szCs w:val="20"/>
    </w:rPr>
  </w:style>
  <w:style w:type="character" w:styleId="IOP-CS-TableLeftColumnChar" w:customStyle="1">
    <w:name w:val="IOP-CS-TableLeftColumn Char"/>
    <w:basedOn w:val="DefaultParagraphFont"/>
    <w:link w:val="IOP-CS-TableLeftColumn"/>
    <w:rsid w:val="006246DF"/>
    <w:rPr>
      <w:rFonts w:ascii="Cambria" w:cs="Arial" w:eastAsia="Times New Roman" w:hAnsi="Cambria"/>
      <w:kern w:val="0"/>
      <w:sz w:val="20"/>
      <w:szCs w:val="20"/>
    </w:rPr>
  </w:style>
  <w:style w:type="character" w:styleId="IOP-CS-TableContentChar" w:customStyle="1">
    <w:name w:val="IOP-CS-TableContent Char"/>
    <w:basedOn w:val="DefaultParagraphFont"/>
    <w:link w:val="IOP-CS-TableContent"/>
    <w:rsid w:val="006246DF"/>
    <w:rPr>
      <w:rFonts w:ascii="Cambria" w:cs="Arial" w:eastAsia="Times New Roman" w:hAnsi="Cambria"/>
      <w:kern w:val="0"/>
      <w:sz w:val="20"/>
      <w:szCs w:val="20"/>
    </w:rPr>
  </w:style>
  <w:style w:type="character" w:styleId="hwtze" w:customStyle="1">
    <w:name w:val="hwtze"/>
    <w:basedOn w:val="DefaultParagraphFont"/>
    <w:rsid w:val="003779CC"/>
  </w:style>
  <w:style w:type="character" w:styleId="rynqvb" w:customStyle="1">
    <w:name w:val="rynqvb"/>
    <w:basedOn w:val="DefaultParagraphFont"/>
    <w:rsid w:val="003779CC"/>
  </w:style>
  <w:style w:type="character" w:styleId="FollowedHyperlink">
    <w:name w:val="FollowedHyperlink"/>
    <w:basedOn w:val="DefaultParagraphFont"/>
    <w:uiPriority w:val="99"/>
    <w:semiHidden w:val="1"/>
    <w:locked w:val="1"/>
    <w:rsid w:val="008575A3"/>
    <w:rPr>
      <w:color w:val="96607d"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0.png"/><Relationship Id="rId21" Type="http://schemas.openxmlformats.org/officeDocument/2006/relationships/image" Target="media/image2.png"/><Relationship Id="rId24" Type="http://schemas.openxmlformats.org/officeDocument/2006/relationships/image" Target="media/image18.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5.png"/><Relationship Id="rId25" Type="http://schemas.openxmlformats.org/officeDocument/2006/relationships/image" Target="media/image20.png"/><Relationship Id="rId28" Type="http://schemas.openxmlformats.org/officeDocument/2006/relationships/hyperlink" Target="https://github.com/Rhmiatika/TI-14_Rahmi_0110222279/tree/main/Praktikum11" TargetMode="External"/><Relationship Id="rId27" Type="http://schemas.openxmlformats.org/officeDocument/2006/relationships/hyperlink" Target="https://github.com/Rhmiatika/TI-14_Rahmi_0110222279/tree/main/Praktikum11"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hyperlink" Target="mailto:ahm22279ti@student.nurulfikri.ac.id" TargetMode="External"/><Relationship Id="rId8" Type="http://schemas.openxmlformats.org/officeDocument/2006/relationships/image" Target="media/image13.png"/><Relationship Id="rId30" Type="http://schemas.openxmlformats.org/officeDocument/2006/relationships/footer" Target="footer1.xml"/><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17.png"/><Relationship Id="rId12" Type="http://schemas.openxmlformats.org/officeDocument/2006/relationships/image" Target="media/image11.png"/><Relationship Id="rId15" Type="http://schemas.openxmlformats.org/officeDocument/2006/relationships/image" Target="media/image3.png"/><Relationship Id="rId14" Type="http://schemas.openxmlformats.org/officeDocument/2006/relationships/image" Target="media/image12.png"/><Relationship Id="rId17" Type="http://schemas.openxmlformats.org/officeDocument/2006/relationships/image" Target="media/image7.png"/><Relationship Id="rId16" Type="http://schemas.openxmlformats.org/officeDocument/2006/relationships/image" Target="media/image8.png"/><Relationship Id="rId19" Type="http://schemas.openxmlformats.org/officeDocument/2006/relationships/image" Target="media/image19.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oR1QaDmsc27zQYxOI+ls+FV6A==">CgMxLjA4AHIhMVBIVzdFRFBpY2FTNkpTem0xQlg1VWdnT3BzcUNhMGJN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2025-09-23T15:46:00Z</dcterms:created>
  <dc:creator>IOP Publishing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y fmtid="{D5CDD505-2E9C-101B-9397-08002B2CF9AE}" pid="10" name="Mendeley Recent Style Id 0_1">
    <vt:lpwstr>http://www.zotero.org/styles/apa</vt:lpwstr>
  </property>
  <property fmtid="{D5CDD505-2E9C-101B-9397-08002B2CF9AE}" pid="11" name="Mendeley Recent Style Name 0_1">
    <vt:lpwstr>American Psychological Association 7th edition</vt:lpwstr>
  </property>
  <property fmtid="{D5CDD505-2E9C-101B-9397-08002B2CF9AE}" pid="12" name="Mendeley Recent Style Id 1_1">
    <vt:lpwstr>http://www.zotero.org/styles/american-sociological-association</vt:lpwstr>
  </property>
  <property fmtid="{D5CDD505-2E9C-101B-9397-08002B2CF9AE}" pid="13" name="Mendeley Recent Style Name 1_1">
    <vt:lpwstr>American Sociological Association 6th/7th edition</vt:lpwstr>
  </property>
  <property fmtid="{D5CDD505-2E9C-101B-9397-08002B2CF9AE}" pid="14" name="Mendeley Recent Style Id 2_1">
    <vt:lpwstr>http://www.zotero.org/styles/chicago-author-date</vt:lpwstr>
  </property>
  <property fmtid="{D5CDD505-2E9C-101B-9397-08002B2CF9AE}" pid="15" name="Mendeley Recent Style Name 2_1">
    <vt:lpwstr>Chicago Manual of Style 17th edition (author-date)</vt:lpwstr>
  </property>
  <property fmtid="{D5CDD505-2E9C-101B-9397-08002B2CF9AE}" pid="16" name="Mendeley Recent Style Id 3_1">
    <vt:lpwstr>http://www.zotero.org/styles/harvard-cite-them-right</vt:lpwstr>
  </property>
  <property fmtid="{D5CDD505-2E9C-101B-9397-08002B2CF9AE}" pid="17" name="Mendeley Recent Style Name 3_1">
    <vt:lpwstr>Cite Them Right 12th edition - Harvard</vt:lpwstr>
  </property>
  <property fmtid="{D5CDD505-2E9C-101B-9397-08002B2CF9AE}" pid="18" name="Mendeley Recent Style Id 4_1">
    <vt:lpwstr>http://www.zotero.org/styles/ieee</vt:lpwstr>
  </property>
  <property fmtid="{D5CDD505-2E9C-101B-9397-08002B2CF9AE}" pid="19" name="Mendeley Recent Style Name 4_1">
    <vt:lpwstr>IEEE</vt:lpwstr>
  </property>
  <property fmtid="{D5CDD505-2E9C-101B-9397-08002B2CF9AE}" pid="20" name="Mendeley Recent Style Id 5_1">
    <vt:lpwstr>http://www.zotero.org/styles/modern-humanities-research-association</vt:lpwstr>
  </property>
  <property fmtid="{D5CDD505-2E9C-101B-9397-08002B2CF9AE}" pid="21" name="Mendeley Recent Style Name 5_1">
    <vt:lpwstr>Modern Humanities Research Association 3rd edition (note with bibliography)</vt:lpwstr>
  </property>
  <property fmtid="{D5CDD505-2E9C-101B-9397-08002B2CF9AE}" pid="22" name="Mendeley Recent Style Id 6_1">
    <vt:lpwstr>http://www.zotero.org/styles/modern-language-association</vt:lpwstr>
  </property>
  <property fmtid="{D5CDD505-2E9C-101B-9397-08002B2CF9AE}" pid="23" name="Mendeley Recent Style Name 6_1">
    <vt:lpwstr>Modern Language Association 8th edition</vt:lpwstr>
  </property>
  <property fmtid="{D5CDD505-2E9C-101B-9397-08002B2CF9AE}" pid="24" name="Mendeley Recent Style Id 7_1">
    <vt:lpwstr>http://www.zotero.org/styles/nature</vt:lpwstr>
  </property>
  <property fmtid="{D5CDD505-2E9C-101B-9397-08002B2CF9AE}" pid="25" name="Mendeley Recent Style Name 7_1">
    <vt:lpwstr>Nature</vt:lpwstr>
  </property>
  <property fmtid="{D5CDD505-2E9C-101B-9397-08002B2CF9AE}" pid="26" name="Mendeley Recent Style Id 8_1">
    <vt:lpwstr>http://www.zotero.org/styles/vancouver</vt:lpwstr>
  </property>
  <property fmtid="{D5CDD505-2E9C-101B-9397-08002B2CF9AE}" pid="27" name="Mendeley Recent Style Name 8_1">
    <vt:lpwstr>Vancouver</vt:lpwstr>
  </property>
  <property fmtid="{D5CDD505-2E9C-101B-9397-08002B2CF9AE}" pid="28" name="Mendeley Recent Style Id 9_1">
    <vt:lpwstr>http://www.zotero.org/styles/vancouver-brackets</vt:lpwstr>
  </property>
  <property fmtid="{D5CDD505-2E9C-101B-9397-08002B2CF9AE}" pid="29" name="Mendeley Recent Style Name 9_1">
    <vt:lpwstr>Vancouver (brackets)</vt:lpwstr>
  </property>
  <property fmtid="{D5CDD505-2E9C-101B-9397-08002B2CF9AE}" pid="30" name="Mendeley Document_1">
    <vt:lpwstr>True</vt:lpwstr>
  </property>
  <property fmtid="{D5CDD505-2E9C-101B-9397-08002B2CF9AE}" pid="31" name="Mendeley Unique User Id_1">
    <vt:lpwstr>d7974b94-80ab-31d8-9a1b-17ecf2f63f02</vt:lpwstr>
  </property>
  <property fmtid="{D5CDD505-2E9C-101B-9397-08002B2CF9AE}" pid="32" name="Mendeley Citation Style_1">
    <vt:lpwstr>http://www.zotero.org/styles/apa</vt:lpwstr>
  </property>
</Properties>
</file>