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259" w:lineRule="auto"/>
        <w:ind w:left="0" w:right="0" w:firstLine="0"/>
        <w:jc w:val="left"/>
        <w:rPr>
          <w:rFonts w:ascii="Aptos" w:cs="Aptos" w:eastAsia="Aptos" w:hAnsi="Aptos"/>
          <w:b w:val="1"/>
          <w:i w:val="0"/>
          <w:smallCaps w:val="0"/>
          <w:strike w:val="0"/>
          <w:color w:val="000000"/>
          <w:sz w:val="36"/>
          <w:szCs w:val="36"/>
          <w:u w:val="none"/>
          <w:shd w:fill="auto" w:val="clear"/>
          <w:vertAlign w:val="baseline"/>
        </w:rPr>
      </w:pP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Praktikum </w:t>
      </w:r>
      <w:r w:rsidDel="00000000" w:rsidR="00000000" w:rsidRPr="00000000">
        <w:rPr>
          <w:b w:val="1"/>
          <w:sz w:val="36"/>
          <w:szCs w:val="36"/>
          <w:rtl w:val="0"/>
        </w:rPr>
        <w:t xml:space="preserve">2</w:t>
      </w: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 – Machine Learning</w:t>
      </w:r>
    </w:p>
    <w:p w:rsidR="00000000" w:rsidDel="00000000" w:rsidP="00000000" w:rsidRDefault="00000000" w:rsidRPr="00000000" w14:paraId="00000002">
      <w:pPr>
        <w:spacing w:after="240" w:line="480" w:lineRule="auto"/>
        <w:ind w:left="1418" w:firstLine="0"/>
        <w:rPr>
          <w:rFonts w:ascii="Cambria" w:cs="Cambria" w:eastAsia="Cambria" w:hAnsi="Cambria"/>
          <w:b w:val="1"/>
        </w:rPr>
      </w:pPr>
      <w:r w:rsidDel="00000000" w:rsidR="00000000" w:rsidRPr="00000000">
        <w:rPr>
          <w:rFonts w:ascii="Cambria" w:cs="Cambria" w:eastAsia="Cambria" w:hAnsi="Cambria"/>
          <w:b w:val="1"/>
          <w:rtl w:val="0"/>
        </w:rPr>
        <w:t xml:space="preserve">Rahmi Atika - 0110222279</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superscript"/>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Teknik Informatika, STT Terpadu Nurul Fikri, Depok</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jc w:val="left"/>
        <w:rPr>
          <w:rFonts w:ascii="Cambria" w:cs="Cambria" w:eastAsia="Cambria" w:hAnsi="Cambria"/>
          <w:b w:val="1"/>
          <w:i w:val="0"/>
          <w:smallCaps w:val="0"/>
          <w:strike w:val="0"/>
          <w:color w:val="ff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E-mail:  </w:t>
      </w:r>
      <w:hyperlink r:id="rId7">
        <w:r w:rsidDel="00000000" w:rsidR="00000000" w:rsidRPr="00000000">
          <w:rPr>
            <w:rFonts w:ascii="Cambria" w:cs="Cambria" w:eastAsia="Cambria" w:hAnsi="Cambria"/>
            <w:b w:val="0"/>
            <w:i w:val="0"/>
            <w:smallCaps w:val="0"/>
            <w:strike w:val="0"/>
            <w:color w:val="467886"/>
            <w:sz w:val="20"/>
            <w:szCs w:val="20"/>
            <w:u w:val="single"/>
            <w:shd w:fill="auto" w:val="clear"/>
            <w:vertAlign w:val="baseline"/>
            <w:rtl w:val="0"/>
          </w:rPr>
          <w:t xml:space="preserve">rahm22279ti@student.nurulfikri.ac.id</w:t>
        </w:r>
      </w:hyperlink>
      <w:r w:rsidDel="00000000" w:rsidR="00000000" w:rsidRPr="00000000">
        <w:rPr>
          <w:rFonts w:ascii="Cambria" w:cs="Cambria" w:eastAsia="Cambria" w:hAnsi="Cambria"/>
          <w:b w:val="1"/>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360" w:line="259" w:lineRule="auto"/>
        <w:ind w:left="720" w:right="0" w:hanging="360"/>
        <w:jc w:val="left"/>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Hasil Praktikum Mandiri</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rPr>
      </w:pPr>
      <w:r w:rsidDel="00000000" w:rsidR="00000000" w:rsidRPr="00000000">
        <w:rPr>
          <w:rFonts w:ascii="Cambria" w:cs="Cambria" w:eastAsia="Cambria" w:hAnsi="Cambria"/>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250825</wp:posOffset>
            </wp:positionH>
            <wp:positionV relativeFrom="paragraph">
              <wp:posOffset>1330325</wp:posOffset>
            </wp:positionV>
            <wp:extent cx="5731200" cy="609600"/>
            <wp:effectExtent b="0" l="0" r="0" t="0"/>
            <wp:wrapTopAndBottom distB="114300" distT="114300"/>
            <wp:docPr id="1314479859"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731200" cy="609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276225</wp:posOffset>
            </wp:positionH>
            <wp:positionV relativeFrom="paragraph">
              <wp:posOffset>257175</wp:posOffset>
            </wp:positionV>
            <wp:extent cx="5731200" cy="685800"/>
            <wp:effectExtent b="0" l="0" r="0" t="0"/>
            <wp:wrapTopAndBottom distB="114300" distT="114300"/>
            <wp:docPr id="131447985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6858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320675</wp:posOffset>
            </wp:positionH>
            <wp:positionV relativeFrom="paragraph">
              <wp:posOffset>3085055</wp:posOffset>
            </wp:positionV>
            <wp:extent cx="5731200" cy="2438400"/>
            <wp:effectExtent b="0" l="0" r="0" t="0"/>
            <wp:wrapTopAndBottom distB="114300" distT="114300"/>
            <wp:docPr id="1314479862"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5731200" cy="2438400"/>
                    </a:xfrm>
                    <a:prstGeom prst="rect"/>
                    <a:ln/>
                  </pic:spPr>
                </pic:pic>
              </a:graphicData>
            </a:graphic>
          </wp:anchor>
        </w:drawing>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Kode tersebut digunakan untuk menghubungkan Google Colab dengan Google Drive. `Setelah kode dieksekusi, akan muncul tautan otorisasi untuk memberikan izin agar Google Colab dapat mengakses file yang tersimpan di Google Drive.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425"/>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425"/>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425"/>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Kode </w:t>
      </w:r>
      <w:r w:rsidDel="00000000" w:rsidR="00000000" w:rsidRPr="00000000">
        <w:rPr>
          <w:rFonts w:ascii="Cambria" w:cs="Cambria" w:eastAsia="Cambria" w:hAnsi="Cambria"/>
          <w:b w:val="0"/>
          <w:i w:val="0"/>
          <w:smallCaps w:val="0"/>
          <w:strike w:val="0"/>
          <w:color w:val="000000"/>
          <w:sz w:val="22"/>
          <w:szCs w:val="22"/>
          <w:highlight w:val="lightGray"/>
          <w:u w:val="none"/>
          <w:vertAlign w:val="baseline"/>
          <w:rtl w:val="0"/>
        </w:rPr>
        <w:t xml:space="preserve">Import pandas as pd</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digunakan untuk mengimpor Library pandas dengan alias pd.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425"/>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Kode </w:t>
      </w:r>
      <w:r w:rsidDel="00000000" w:rsidR="00000000" w:rsidRPr="00000000">
        <w:rPr>
          <w:rFonts w:ascii="Cambria" w:cs="Cambria" w:eastAsia="Cambria" w:hAnsi="Cambria"/>
          <w:b w:val="0"/>
          <w:i w:val="0"/>
          <w:smallCaps w:val="0"/>
          <w:strike w:val="0"/>
          <w:color w:val="000000"/>
          <w:sz w:val="22"/>
          <w:szCs w:val="22"/>
          <w:highlight w:val="lightGray"/>
          <w:u w:val="none"/>
          <w:vertAlign w:val="baseline"/>
          <w:rtl w:val="0"/>
        </w:rPr>
        <w:t xml:space="preserve">df = pd.read_csv</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digunakan untuk membaca file CSV yang berada di folder data, setelah itu disimpan sebagai df (DateFrame)</w:t>
      </w:r>
      <w:r w:rsidDel="00000000" w:rsidR="00000000" w:rsidRPr="00000000">
        <w:rPr>
          <w:rFonts w:ascii="Cambria" w:cs="Cambria" w:eastAsia="Cambria" w:hAnsi="Cambria"/>
          <w:rtl w:val="0"/>
        </w:rPr>
        <w:t xml:space="preserve">. Variabel path berisi lokasi folder di Google Drive tempat file 500_Person_Gender_Height_Weight_Index.csv disimpan.</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425"/>
        <w:jc w:val="both"/>
        <w:rPr>
          <w:rFonts w:ascii="Cambria" w:cs="Cambria" w:eastAsia="Cambria" w:hAnsi="Cambr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479425</wp:posOffset>
            </wp:positionH>
            <wp:positionV relativeFrom="paragraph">
              <wp:posOffset>381000</wp:posOffset>
            </wp:positionV>
            <wp:extent cx="5731200" cy="2209800"/>
            <wp:effectExtent b="0" l="0" r="0" t="0"/>
            <wp:wrapTopAndBottom distB="114300" distT="114300"/>
            <wp:docPr id="131447983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2209800"/>
                    </a:xfrm>
                    <a:prstGeom prst="rect"/>
                    <a:ln/>
                  </pic:spPr>
                </pic:pic>
              </a:graphicData>
            </a:graphic>
          </wp:anchor>
        </w:drawing>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425"/>
        <w:jc w:val="both"/>
        <w:rPr>
          <w:rFonts w:ascii="Cambria" w:cs="Cambria" w:eastAsia="Cambria" w:hAnsi="Cambria"/>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425"/>
        <w:jc w:val="both"/>
        <w:rPr>
          <w:rFonts w:ascii="Cambria" w:cs="Cambria" w:eastAsia="Cambria" w:hAnsi="Cambria"/>
        </w:rPr>
      </w:pPr>
      <w:r w:rsidDel="00000000" w:rsidR="00000000" w:rsidRPr="00000000">
        <w:rPr>
          <w:rFonts w:ascii="Cambria" w:cs="Cambria" w:eastAsia="Cambria" w:hAnsi="Cambria"/>
          <w:rtl w:val="0"/>
        </w:rPr>
        <w:t xml:space="preserve">Kode </w:t>
      </w:r>
      <w:hyperlink r:id="rId12">
        <w:r w:rsidDel="00000000" w:rsidR="00000000" w:rsidRPr="00000000">
          <w:rPr>
            <w:rFonts w:ascii="Cambria" w:cs="Cambria" w:eastAsia="Cambria" w:hAnsi="Cambria"/>
            <w:color w:val="1155cc"/>
            <w:u w:val="single"/>
            <w:rtl w:val="0"/>
          </w:rPr>
          <w:t xml:space="preserve">df.info</w:t>
        </w:r>
      </w:hyperlink>
      <w:r w:rsidDel="00000000" w:rsidR="00000000" w:rsidRPr="00000000">
        <w:rPr>
          <w:rFonts w:ascii="Cambria" w:cs="Cambria" w:eastAsia="Cambria" w:hAnsi="Cambria"/>
          <w:rtl w:val="0"/>
        </w:rPr>
        <w:t xml:space="preserve">() digunakan untuk  menampilkan ringkasan singkat mengenai isi data dalam dataframe seperti Gender dengan tipe data object, Height dengan tipe data Int64 dan yang lainnya.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425"/>
        <w:jc w:val="both"/>
        <w:rPr>
          <w:rFonts w:ascii="Cambria" w:cs="Cambria" w:eastAsia="Cambria" w:hAnsi="Cambria"/>
        </w:rPr>
      </w:pPr>
      <w:r w:rsidDel="00000000" w:rsidR="00000000" w:rsidRPr="00000000">
        <w:rPr>
          <w:rtl w:val="0"/>
        </w:rPr>
      </w:r>
    </w:p>
    <w:p w:rsidR="00000000" w:rsidDel="00000000" w:rsidP="00000000" w:rsidRDefault="00000000" w:rsidRPr="00000000" w14:paraId="00000012">
      <w:pPr>
        <w:spacing w:after="0" w:lineRule="auto"/>
        <w:ind w:firstLine="425"/>
        <w:jc w:val="both"/>
        <w:rPr>
          <w:rFonts w:ascii="Cambria" w:cs="Cambria" w:eastAsia="Cambria" w:hAnsi="Cambria"/>
        </w:rPr>
      </w:pPr>
      <w:r w:rsidDel="00000000" w:rsidR="00000000" w:rsidRPr="00000000">
        <w:rPr>
          <w:rFonts w:ascii="Cambria" w:cs="Cambria" w:eastAsia="Cambria" w:hAnsi="Cambria"/>
          <w:rtl w:val="0"/>
        </w:rPr>
        <w:t xml:space="preserve">Kode .mean() digunakan untuk menghitung rata-rata (jumlah semua nilai dibagi banyaknya data) untuk setiap kolom numerik dalam DataFrame.</w:t>
      </w:r>
      <w:r w:rsidDel="00000000" w:rsidR="00000000" w:rsidRPr="00000000">
        <w:drawing>
          <wp:anchor allowOverlap="1" behindDoc="0" distB="114300" distT="114300" distL="114300" distR="114300" hidden="0" layoutInCell="1" locked="0" relativeHeight="0" simplePos="0">
            <wp:simplePos x="0" y="0"/>
            <wp:positionH relativeFrom="column">
              <wp:posOffset>874875</wp:posOffset>
            </wp:positionH>
            <wp:positionV relativeFrom="paragraph">
              <wp:posOffset>133350</wp:posOffset>
            </wp:positionV>
            <wp:extent cx="3976688" cy="964525"/>
            <wp:effectExtent b="0" l="0" r="0" t="0"/>
            <wp:wrapTopAndBottom distB="114300" distT="114300"/>
            <wp:docPr id="131447983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976688" cy="964525"/>
                    </a:xfrm>
                    <a:prstGeom prst="rect"/>
                    <a:ln/>
                  </pic:spPr>
                </pic:pic>
              </a:graphicData>
            </a:graphic>
          </wp:anchor>
        </w:drawing>
      </w:r>
    </w:p>
    <w:p w:rsidR="00000000" w:rsidDel="00000000" w:rsidP="00000000" w:rsidRDefault="00000000" w:rsidRPr="00000000" w14:paraId="00000013">
      <w:pPr>
        <w:spacing w:after="0" w:lineRule="auto"/>
        <w:ind w:firstLine="425"/>
        <w:jc w:val="both"/>
        <w:rPr>
          <w:rFonts w:ascii="Cambria" w:cs="Cambria" w:eastAsia="Cambria" w:hAnsi="Cambr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1166813</wp:posOffset>
            </wp:positionH>
            <wp:positionV relativeFrom="paragraph">
              <wp:posOffset>281520</wp:posOffset>
            </wp:positionV>
            <wp:extent cx="3395663" cy="906501"/>
            <wp:effectExtent b="0" l="0" r="0" t="0"/>
            <wp:wrapTopAndBottom distB="114300" distT="114300"/>
            <wp:docPr id="1314479851"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3395663" cy="906501"/>
                    </a:xfrm>
                    <a:prstGeom prst="rect"/>
                    <a:ln/>
                  </pic:spPr>
                </pic:pic>
              </a:graphicData>
            </a:graphic>
          </wp:anchor>
        </w:drawing>
      </w:r>
    </w:p>
    <w:p w:rsidR="00000000" w:rsidDel="00000000" w:rsidP="00000000" w:rsidRDefault="00000000" w:rsidRPr="00000000" w14:paraId="00000014">
      <w:pPr>
        <w:spacing w:after="0" w:lineRule="auto"/>
        <w:ind w:firstLine="425"/>
        <w:jc w:val="both"/>
        <w:rPr>
          <w:rFonts w:ascii="Cambria" w:cs="Cambria" w:eastAsia="Cambria" w:hAnsi="Cambria"/>
        </w:rPr>
      </w:pPr>
      <w:r w:rsidDel="00000000" w:rsidR="00000000" w:rsidRPr="00000000">
        <w:rPr>
          <w:rtl w:val="0"/>
        </w:rPr>
      </w:r>
    </w:p>
    <w:p w:rsidR="00000000" w:rsidDel="00000000" w:rsidP="00000000" w:rsidRDefault="00000000" w:rsidRPr="00000000" w14:paraId="00000015">
      <w:pPr>
        <w:spacing w:after="0" w:lineRule="auto"/>
        <w:ind w:firstLine="425"/>
        <w:jc w:val="both"/>
        <w:rPr>
          <w:rFonts w:ascii="Cambria" w:cs="Cambria" w:eastAsia="Cambria" w:hAnsi="Cambria"/>
        </w:rPr>
      </w:pPr>
      <w:r w:rsidDel="00000000" w:rsidR="00000000" w:rsidRPr="00000000">
        <w:rPr>
          <w:rFonts w:ascii="Cambria" w:cs="Cambria" w:eastAsia="Cambria" w:hAnsi="Cambria"/>
          <w:rtl w:val="0"/>
        </w:rPr>
        <w:t xml:space="preserve">Kode .median() digunakan untuk menghitung nilai tengah dari data yang sudah diurutkan. Jika jumlah data genap maka nilai mediannya yaitu  rata-rata dari dua nilai tengah.</w:t>
      </w:r>
    </w:p>
    <w:p w:rsidR="00000000" w:rsidDel="00000000" w:rsidP="00000000" w:rsidRDefault="00000000" w:rsidRPr="00000000" w14:paraId="00000016">
      <w:pPr>
        <w:spacing w:after="0" w:lineRule="auto"/>
        <w:ind w:firstLine="425"/>
        <w:jc w:val="both"/>
        <w:rPr>
          <w:rFonts w:ascii="Cambria" w:cs="Cambria" w:eastAsia="Cambria" w:hAnsi="Cambria"/>
        </w:rPr>
      </w:pPr>
      <w:r w:rsidDel="00000000" w:rsidR="00000000" w:rsidRPr="00000000">
        <w:rPr>
          <w:rtl w:val="0"/>
        </w:rPr>
      </w:r>
    </w:p>
    <w:p w:rsidR="00000000" w:rsidDel="00000000" w:rsidP="00000000" w:rsidRDefault="00000000" w:rsidRPr="00000000" w14:paraId="00000017">
      <w:pPr>
        <w:spacing w:after="0" w:lineRule="auto"/>
        <w:ind w:firstLine="425"/>
        <w:jc w:val="both"/>
        <w:rPr>
          <w:rFonts w:ascii="Cambria" w:cs="Cambria" w:eastAsia="Cambria" w:hAnsi="Cambria"/>
        </w:rPr>
      </w:pPr>
      <w:r w:rsidDel="00000000" w:rsidR="00000000" w:rsidRPr="00000000">
        <w:rPr>
          <w:rtl w:val="0"/>
        </w:rPr>
      </w:r>
    </w:p>
    <w:p w:rsidR="00000000" w:rsidDel="00000000" w:rsidP="00000000" w:rsidRDefault="00000000" w:rsidRPr="00000000" w14:paraId="00000018">
      <w:pPr>
        <w:spacing w:after="0" w:lineRule="auto"/>
        <w:ind w:firstLine="425"/>
        <w:jc w:val="both"/>
        <w:rPr>
          <w:rFonts w:ascii="Cambria" w:cs="Cambria" w:eastAsia="Cambria" w:hAnsi="Cambria"/>
        </w:rPr>
      </w:pPr>
      <w:r w:rsidDel="00000000" w:rsidR="00000000" w:rsidRPr="00000000">
        <w:rPr>
          <w:rtl w:val="0"/>
        </w:rPr>
      </w:r>
    </w:p>
    <w:p w:rsidR="00000000" w:rsidDel="00000000" w:rsidP="00000000" w:rsidRDefault="00000000" w:rsidRPr="00000000" w14:paraId="00000019">
      <w:pPr>
        <w:spacing w:after="0" w:lineRule="auto"/>
        <w:ind w:firstLine="425"/>
        <w:jc w:val="both"/>
        <w:rPr>
          <w:rFonts w:ascii="Cambria" w:cs="Cambria" w:eastAsia="Cambria" w:hAnsi="Cambria"/>
        </w:rPr>
      </w:pPr>
      <w:r w:rsidDel="00000000" w:rsidR="00000000" w:rsidRPr="00000000">
        <w:rPr>
          <w:rtl w:val="0"/>
        </w:rPr>
      </w:r>
    </w:p>
    <w:p w:rsidR="00000000" w:rsidDel="00000000" w:rsidP="00000000" w:rsidRDefault="00000000" w:rsidRPr="00000000" w14:paraId="0000001A">
      <w:pPr>
        <w:spacing w:after="0" w:lineRule="auto"/>
        <w:ind w:firstLine="425"/>
        <w:jc w:val="both"/>
        <w:rPr>
          <w:rFonts w:ascii="Cambria" w:cs="Cambria" w:eastAsia="Cambria" w:hAnsi="Cambr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993938</wp:posOffset>
            </wp:positionH>
            <wp:positionV relativeFrom="paragraph">
              <wp:posOffset>114300</wp:posOffset>
            </wp:positionV>
            <wp:extent cx="3738802" cy="1431882"/>
            <wp:effectExtent b="0" l="0" r="0" t="0"/>
            <wp:wrapTopAndBottom distB="114300" distT="114300"/>
            <wp:docPr id="131447985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738802" cy="1431882"/>
                    </a:xfrm>
                    <a:prstGeom prst="rect"/>
                    <a:ln/>
                  </pic:spPr>
                </pic:pic>
              </a:graphicData>
            </a:graphic>
          </wp:anchor>
        </w:drawing>
      </w:r>
    </w:p>
    <w:p w:rsidR="00000000" w:rsidDel="00000000" w:rsidP="00000000" w:rsidRDefault="00000000" w:rsidRPr="00000000" w14:paraId="0000001B">
      <w:pPr>
        <w:spacing w:after="0" w:lineRule="auto"/>
        <w:ind w:firstLine="425"/>
        <w:jc w:val="both"/>
        <w:rPr>
          <w:rFonts w:ascii="Cambria" w:cs="Cambria" w:eastAsia="Cambria" w:hAnsi="Cambria"/>
        </w:rPr>
      </w:pPr>
      <w:r w:rsidDel="00000000" w:rsidR="00000000" w:rsidRPr="00000000">
        <w:rPr>
          <w:rFonts w:ascii="Cambria" w:cs="Cambria" w:eastAsia="Cambria" w:hAnsi="Cambria"/>
          <w:rtl w:val="0"/>
        </w:rPr>
        <w:t xml:space="preserve">Kode .mode().iloc[0] digunakan untuk mengambil modus atau nilai yang paling sering muncul. Karena .mode() bisa menghasilkan lebih dari satu nilai (jika ada lebih dari satu modus), maka .iloc[0] digunakan untuk mengambil modus pertama.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425"/>
        <w:jc w:val="both"/>
        <w:rPr>
          <w:rFonts w:ascii="Cambria" w:cs="Cambria" w:eastAsia="Cambria" w:hAnsi="Cambria"/>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1181100</wp:posOffset>
            </wp:positionH>
            <wp:positionV relativeFrom="paragraph">
              <wp:posOffset>299900</wp:posOffset>
            </wp:positionV>
            <wp:extent cx="3357563" cy="1812921"/>
            <wp:effectExtent b="0" l="0" r="0" t="0"/>
            <wp:wrapTopAndBottom distB="114300" distT="114300"/>
            <wp:docPr id="131447984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357563" cy="1812921"/>
                    </a:xfrm>
                    <a:prstGeom prst="rect"/>
                    <a:ln/>
                  </pic:spPr>
                </pic:pic>
              </a:graphicData>
            </a:graphic>
          </wp:anchor>
        </w:drawing>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Kode .var() atau Variansi digunakan untuk menghitung atau melihat ukuran persebaran seberapa jauh nilai-nilai data menyebar dari rata-ratanya.</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Kode .std() atau Standar Deviasi digunakan untuk mengakar-kuadratkan variansi, yang memberikan ukuran persebaran dalam satuan yang sama dengan data aslinya.           </w:t>
      </w:r>
      <w:r w:rsidDel="00000000" w:rsidR="00000000" w:rsidRPr="00000000">
        <w:drawing>
          <wp:anchor allowOverlap="1" behindDoc="0" distB="114300" distT="114300" distL="114300" distR="114300" hidden="0" layoutInCell="1" locked="0" relativeHeight="0" simplePos="0">
            <wp:simplePos x="0" y="0"/>
            <wp:positionH relativeFrom="column">
              <wp:posOffset>784388</wp:posOffset>
            </wp:positionH>
            <wp:positionV relativeFrom="paragraph">
              <wp:posOffset>3146424</wp:posOffset>
            </wp:positionV>
            <wp:extent cx="4159162" cy="2917508"/>
            <wp:effectExtent b="0" l="0" r="0" t="0"/>
            <wp:wrapTopAndBottom distB="114300" distT="114300"/>
            <wp:docPr id="1314479836"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4159162" cy="291750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1184438</wp:posOffset>
            </wp:positionH>
            <wp:positionV relativeFrom="paragraph">
              <wp:posOffset>190500</wp:posOffset>
            </wp:positionV>
            <wp:extent cx="3362325" cy="1998762"/>
            <wp:effectExtent b="0" l="0" r="0" t="0"/>
            <wp:wrapTopAndBottom distB="114300" distT="114300"/>
            <wp:docPr id="1314479850"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3362325" cy="1998762"/>
                    </a:xfrm>
                    <a:prstGeom prst="rect"/>
                    <a:ln/>
                  </pic:spPr>
                </pic:pic>
              </a:graphicData>
            </a:graphic>
          </wp:anchor>
        </w:drawing>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Kode df['Height'].quantile(0.25) dan df['Height'].quantile(0.75) digunakan untuk menghitung kuartil dan IQR dari data Height. Kuartil pertama (Q1) adalah nilai pada 25% data terbawah, sedangkan kuartil ketiga (Q3) pada 75% data teratas. IQR diperoleh dari selisih Q3 − Q1 dan menunjukkan lebar sebaran data di bagian tengah.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Kode .describe() digunakan untuk menghitung statistik deskriptif dasar dari setiap kolom numerik pada DataFrame. Hasil yang ditampilkan berupa tabel yang berisi beberapa metrik, seperti jumlah data non-null (count), nilai rata-rata (mean), standar deviasi (std), nilai terkecil (min), kuartil pertama (25%), median atau kuartil kedua (50%), kuartil ketiga (75%), serta nilai terbesar (max).</w:t>
      </w:r>
      <w:r w:rsidDel="00000000" w:rsidR="00000000" w:rsidRPr="00000000">
        <w:drawing>
          <wp:anchor allowOverlap="1" behindDoc="0" distB="114300" distT="114300" distL="114300" distR="114300" hidden="0" layoutInCell="1" locked="0" relativeHeight="0" simplePos="0">
            <wp:simplePos x="0" y="0"/>
            <wp:positionH relativeFrom="column">
              <wp:posOffset>1008225</wp:posOffset>
            </wp:positionH>
            <wp:positionV relativeFrom="paragraph">
              <wp:posOffset>114300</wp:posOffset>
            </wp:positionV>
            <wp:extent cx="3715725" cy="2326958"/>
            <wp:effectExtent b="0" l="0" r="0" t="0"/>
            <wp:wrapTopAndBottom distB="114300" distT="114300"/>
            <wp:docPr id="1314479861"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3715725" cy="2326958"/>
                    </a:xfrm>
                    <a:prstGeom prst="rect"/>
                    <a:ln/>
                  </pic:spPr>
                </pic:pic>
              </a:graphicData>
            </a:graphic>
          </wp:anchor>
        </w:drawing>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Kode tersebut digunakan untuk menghitung koefisien korelasi pearson semua kolom numerik dalam DataFrame atau df untuk melihat seberapa kuat hubungan linear antara 2 variabel tersebut dengan nilai korelasi -1 hingga 1.  Jika nilai korelasi mendekasi 1 maka menunjukkan korelasi positif yaitu di mana satu variabel naik jika variabel lain juga naik. Sedangkan jika nilai korelasi mendekati -1 maka menunjukkan korelasi negatif yaitu di mana satu variabel naik namun variabel lain turun. Dan jika nilai korelasi mendekati 0 maka itu menunjukkan tidak adanya hubungan linear.</w:t>
      </w:r>
      <w:r w:rsidDel="00000000" w:rsidR="00000000" w:rsidRPr="00000000">
        <w:drawing>
          <wp:anchor allowOverlap="1" behindDoc="0" distB="114300" distT="114300" distL="114300" distR="114300" hidden="0" layoutInCell="1" locked="0" relativeHeight="0" simplePos="0">
            <wp:simplePos x="0" y="0"/>
            <wp:positionH relativeFrom="column">
              <wp:posOffset>900113</wp:posOffset>
            </wp:positionH>
            <wp:positionV relativeFrom="paragraph">
              <wp:posOffset>266700</wp:posOffset>
            </wp:positionV>
            <wp:extent cx="3937059" cy="1876970"/>
            <wp:effectExtent b="0" l="0" r="0" t="0"/>
            <wp:wrapTopAndBottom distB="114300" distT="114300"/>
            <wp:docPr id="131447984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937059" cy="1876970"/>
                    </a:xfrm>
                    <a:prstGeom prst="rect"/>
                    <a:ln/>
                  </pic:spPr>
                </pic:pic>
              </a:graphicData>
            </a:graphic>
          </wp:anchor>
        </w:drawing>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1193963</wp:posOffset>
            </wp:positionH>
            <wp:positionV relativeFrom="paragraph">
              <wp:posOffset>152400</wp:posOffset>
            </wp:positionV>
            <wp:extent cx="3344458" cy="2622233"/>
            <wp:effectExtent b="0" l="0" r="0" t="0"/>
            <wp:wrapTopAndBottom distB="114300" distT="114300"/>
            <wp:docPr id="1314479860"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3344458" cy="2622233"/>
                    </a:xfrm>
                    <a:prstGeom prst="rect"/>
                    <a:ln/>
                  </pic:spPr>
                </pic:pic>
              </a:graphicData>
            </a:graphic>
          </wp:anchor>
        </w:drawing>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Kode tersebut menggunakan fungsi df.boxplot() untuk membuat visualisasi data dalam bentuk boxplot pada kolom Height dan Weight. Boxplot berfungsi untuk memberikan gambaran ringkas mengenai distribusi data. Garis di tengah kotak menggambarkan median atau nilai tengah, sedangkan ukuran kotak merepresentasikan Interquartile Range (IQR), yaitu rentang antara kuartil pertama dan kuartil ketiga. Garis horizontal di bagian bawah dan atas kotak, yang disebut whiskers, menunjukkan batas nilai yang dianggap masih wajar dalam data.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3593030</wp:posOffset>
            </wp:positionH>
            <wp:positionV relativeFrom="paragraph">
              <wp:posOffset>190500</wp:posOffset>
            </wp:positionV>
            <wp:extent cx="2569645" cy="1809750"/>
            <wp:effectExtent b="0" l="0" r="0" t="0"/>
            <wp:wrapNone/>
            <wp:docPr id="1314479844" name="image26.png"/>
            <a:graphic>
              <a:graphicData uri="http://schemas.openxmlformats.org/drawingml/2006/picture">
                <pic:pic>
                  <pic:nvPicPr>
                    <pic:cNvPr id="0" name="image26.png"/>
                    <pic:cNvPicPr preferRelativeResize="0"/>
                  </pic:nvPicPr>
                  <pic:blipFill>
                    <a:blip r:embed="rId22"/>
                    <a:srcRect b="0" l="0" r="0" t="0"/>
                    <a:stretch>
                      <a:fillRect/>
                    </a:stretch>
                  </pic:blipFill>
                  <pic:spPr>
                    <a:xfrm>
                      <a:off x="0" y="0"/>
                      <a:ext cx="2569645" cy="18097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-428624</wp:posOffset>
            </wp:positionH>
            <wp:positionV relativeFrom="paragraph">
              <wp:posOffset>190500</wp:posOffset>
            </wp:positionV>
            <wp:extent cx="3519488" cy="1808177"/>
            <wp:effectExtent b="0" l="0" r="0" t="0"/>
            <wp:wrapTopAndBottom distB="114300" distT="114300"/>
            <wp:docPr id="1314479843"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3519488" cy="1808177"/>
                    </a:xfrm>
                    <a:prstGeom prst="rect"/>
                    <a:ln/>
                  </pic:spPr>
                </pic:pic>
              </a:graphicData>
            </a:graphic>
          </wp:anchor>
        </w:drawing>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Histogram pada kolom Height menampilkan sebaran tinggi badan dalam 5 rentang nilai (bins). Setiap batang menunjukkan jumlah data pada rentang tertentu, misalnya rentang 175–187 memiliki frekuensi tertinggi.</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Scatter plot digunakan untuk menggambarkan hubungan antara dua variabel numerik melalui titik-titik pada grafik. Pada contoh, variabel Nilai1 dan Nilai2 membentuk pola titik yang naik dari kiri bawah ke kanan atas, menunjukkan adanya korelasi positif, yaitu ketika Nilai1 meningkat maka Nilai2 juga ikut meningkat</w:t>
      </w:r>
      <w:r w:rsidDel="00000000" w:rsidR="00000000" w:rsidRPr="00000000">
        <w:drawing>
          <wp:anchor allowOverlap="1" behindDoc="0" distB="114300" distT="114300" distL="114300" distR="114300" hidden="0" layoutInCell="1" locked="0" relativeHeight="0" simplePos="0">
            <wp:simplePos x="0" y="0"/>
            <wp:positionH relativeFrom="column">
              <wp:posOffset>2943225</wp:posOffset>
            </wp:positionH>
            <wp:positionV relativeFrom="paragraph">
              <wp:posOffset>228600</wp:posOffset>
            </wp:positionV>
            <wp:extent cx="3327202" cy="2314575"/>
            <wp:effectExtent b="0" l="0" r="0" t="0"/>
            <wp:wrapNone/>
            <wp:docPr id="1314479858"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3327202" cy="23145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-514349</wp:posOffset>
            </wp:positionH>
            <wp:positionV relativeFrom="paragraph">
              <wp:posOffset>228600</wp:posOffset>
            </wp:positionV>
            <wp:extent cx="3170138" cy="2317433"/>
            <wp:effectExtent b="0" l="0" r="0" t="0"/>
            <wp:wrapTopAndBottom distB="114300" distT="114300"/>
            <wp:docPr id="1314479849"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3170138" cy="2317433"/>
                    </a:xfrm>
                    <a:prstGeom prst="rect"/>
                    <a:ln/>
                  </pic:spPr>
                </pic:pic>
              </a:graphicData>
            </a:graphic>
          </wp:anchor>
        </w:drawing>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-514349</wp:posOffset>
            </wp:positionH>
            <wp:positionV relativeFrom="paragraph">
              <wp:posOffset>319087</wp:posOffset>
            </wp:positionV>
            <wp:extent cx="3171825" cy="2042870"/>
            <wp:effectExtent b="0" l="0" r="0" t="0"/>
            <wp:wrapTopAndBottom distB="114300" distT="114300"/>
            <wp:docPr id="1314479855"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3171825" cy="204287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180975</wp:posOffset>
            </wp:positionV>
            <wp:extent cx="3073656" cy="2314575"/>
            <wp:effectExtent b="0" l="0" r="0" t="0"/>
            <wp:wrapNone/>
            <wp:docPr id="1314479846"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3073656" cy="2314575"/>
                    </a:xfrm>
                    <a:prstGeom prst="rect"/>
                    <a:ln/>
                  </pic:spPr>
                </pic:pic>
              </a:graphicData>
            </a:graphic>
          </wp:anchor>
        </w:drawing>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Sedangkan pada hasil yang kedua ini Scatter Plot menunjukkan Korelasi Negatif, yaitu ketika titik-titik pada grafik menunjukkan Nilai1 bertambah, Nilai2 justru menurun, membentuk pola menurun dari kiri atas ke kanan bawah. Hal ini menandakan adanya hubungan terbalik antara kedua variabel.</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Tugas Mandiri</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Variabel path digunakan untuk menyimpan lokasi direktori tempat dataset disimpan dalam drive. Kode import pandas as pd digunakan untuk mengimpor library pandas dengann alias pd. Pandas merupakan sebuah library pada Python dalam pengolahan data tabular untuk format file seperti CSV yang berguna untuk membaca, membersihkan, dan menganalisis data.</w:t>
      </w:r>
      <w:r w:rsidDel="00000000" w:rsidR="00000000" w:rsidRPr="00000000">
        <w:drawing>
          <wp:anchor allowOverlap="1" behindDoc="0" distB="114300" distT="114300" distL="114300" distR="114300" hidden="0" layoutInCell="1" locked="0" relativeHeight="0" simplePos="0">
            <wp:simplePos x="0" y="0"/>
            <wp:positionH relativeFrom="column">
              <wp:posOffset>608175</wp:posOffset>
            </wp:positionH>
            <wp:positionV relativeFrom="paragraph">
              <wp:posOffset>247650</wp:posOffset>
            </wp:positionV>
            <wp:extent cx="4514359" cy="1972220"/>
            <wp:effectExtent b="0" l="0" r="0" t="0"/>
            <wp:wrapTopAndBottom distB="114300" distT="114300"/>
            <wp:docPr id="1314479840"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4514359" cy="1972220"/>
                    </a:xfrm>
                    <a:prstGeom prst="rect"/>
                    <a:ln/>
                  </pic:spPr>
                </pic:pic>
              </a:graphicData>
            </a:graphic>
          </wp:anchor>
        </w:drawing>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Kode df.info() digunakan untuk melihat ringkasan struktur dataset. Dari hasilnya terlihat bahwa dataset memiliki 731 baris dan 16 kolom. Semua kolom berisi 731 non-null, artinya tidak ada data yang kosong. Tipe data terdiri dari int64 (angka bulat), float64 (angka desimal), dan object (teks, misalnya tanggal pada kolom dteday)</w:t>
      </w:r>
      <w:r w:rsidDel="00000000" w:rsidR="00000000" w:rsidRPr="00000000">
        <w:drawing>
          <wp:anchor allowOverlap="1" behindDoc="0" distB="114300" distT="114300" distL="114300" distR="114300" hidden="0" layoutInCell="1" locked="0" relativeHeight="0" simplePos="0">
            <wp:simplePos x="0" y="0"/>
            <wp:positionH relativeFrom="column">
              <wp:posOffset>647700</wp:posOffset>
            </wp:positionH>
            <wp:positionV relativeFrom="paragraph">
              <wp:posOffset>228600</wp:posOffset>
            </wp:positionV>
            <wp:extent cx="4442937" cy="2693807"/>
            <wp:effectExtent b="0" l="0" r="0" t="0"/>
            <wp:wrapTopAndBottom distB="114300" distT="114300"/>
            <wp:docPr id="1314479847" name="image28.png"/>
            <a:graphic>
              <a:graphicData uri="http://schemas.openxmlformats.org/drawingml/2006/picture">
                <pic:pic>
                  <pic:nvPicPr>
                    <pic:cNvPr id="0" name="image28.png"/>
                    <pic:cNvPicPr preferRelativeResize="0"/>
                  </pic:nvPicPr>
                  <pic:blipFill>
                    <a:blip r:embed="rId29"/>
                    <a:srcRect b="0" l="0" r="0" t="0"/>
                    <a:stretch>
                      <a:fillRect/>
                    </a:stretch>
                  </pic:blipFill>
                  <pic:spPr>
                    <a:xfrm>
                      <a:off x="0" y="0"/>
                      <a:ext cx="4442937" cy="2693807"/>
                    </a:xfrm>
                    <a:prstGeom prst="rect"/>
                    <a:ln/>
                  </pic:spPr>
                </pic:pic>
              </a:graphicData>
            </a:graphic>
          </wp:anchor>
        </w:drawing>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Dataset perlu diacak agar data yang akan dipisah menjadi data training, validation dan testing tidak dipengaruhi oleh urutan data aslinya. Fungsi sample(frac=1) digunakan untuk mengacak seluruh isi data. Parameter random_state=123 digunakan agar hasil acakan selalu sama setiap kali kode dijalankan. Setelah data diacak, indeks barisnya diatur ulang dengan reset_index(drop=True) agar kembali rapi dimulai dari 0.</w:t>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114300</wp:posOffset>
            </wp:positionV>
            <wp:extent cx="5731200" cy="609600"/>
            <wp:effectExtent b="0" l="0" r="0" t="0"/>
            <wp:wrapTopAndBottom distB="114300" distT="114300"/>
            <wp:docPr id="1314479856"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5731200" cy="609600"/>
                    </a:xfrm>
                    <a:prstGeom prst="rect"/>
                    <a:ln/>
                  </pic:spPr>
                </pic:pic>
              </a:graphicData>
            </a:graphic>
          </wp:anchor>
        </w:drawing>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1044575</wp:posOffset>
            </wp:positionH>
            <wp:positionV relativeFrom="paragraph">
              <wp:posOffset>219075</wp:posOffset>
            </wp:positionV>
            <wp:extent cx="4092575" cy="1169307"/>
            <wp:effectExtent b="0" l="0" r="0" t="0"/>
            <wp:wrapTopAndBottom distB="114300" distT="114300"/>
            <wp:docPr id="1314479853"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4092575" cy="1169307"/>
                    </a:xfrm>
                    <a:prstGeom prst="rect"/>
                    <a:ln/>
                  </pic:spPr>
                </pic:pic>
              </a:graphicData>
            </a:graphic>
          </wp:anchor>
        </w:drawing>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Kode ini dipakai untuk menghitung berapa banyak data yang akan masuk ke tiap bagian. Variabel total_len menyimpan jumlah seluruh baris data. Dari total tersebut, 80% disiapkan untuk data training (train_size), sementara sisanya 20% dijadikan data testing (test_size). Lalu, dari data training itu sendiri, diambil lagi 10% (val_size) untuk dipakai sebagai data validation.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Kode tersebut digunakan untuk memisahkan data menjadi beberapa bagian. Sebanyak 80% data pertama dimasukkan ke dalam train_data, sedangkan 20% sisanya digunakan sebagai test_data. Dari train_data itu sendiri, 10% pertama dipisahkan menjadi val_data sebagai data validasi, sementara sisanya menjadi train_data_final, yaitu data training utama yang siap digunakan.</w:t>
      </w:r>
      <w:r w:rsidDel="00000000" w:rsidR="00000000" w:rsidRPr="00000000">
        <w:drawing>
          <wp:anchor allowOverlap="1" behindDoc="0" distB="114300" distT="114300" distL="114300" distR="114300" hidden="0" layoutInCell="1" locked="0" relativeHeight="0" simplePos="0">
            <wp:simplePos x="0" y="0"/>
            <wp:positionH relativeFrom="column">
              <wp:posOffset>1047750</wp:posOffset>
            </wp:positionH>
            <wp:positionV relativeFrom="paragraph">
              <wp:posOffset>209550</wp:posOffset>
            </wp:positionV>
            <wp:extent cx="3990512" cy="1075242"/>
            <wp:effectExtent b="0" l="0" r="0" t="0"/>
            <wp:wrapTopAndBottom distB="114300" distT="114300"/>
            <wp:docPr id="1314479845"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3990512" cy="1075242"/>
                    </a:xfrm>
                    <a:prstGeom prst="rect"/>
                    <a:ln/>
                  </pic:spPr>
                </pic:pic>
              </a:graphicData>
            </a:graphic>
          </wp:anchor>
        </w:drawing>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Cambria" w:cs="Cambria" w:eastAsia="Cambria" w:hAnsi="Cambr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Kode tersebut menampilkan jumlah baris dari tiap bagian data setelah dibagi. Hasilnya, data training berisi 526 baris, validation 58 baris, dan testing 147 baris</w:t>
      </w:r>
      <w:r w:rsidDel="00000000" w:rsidR="00000000" w:rsidRPr="00000000">
        <w:drawing>
          <wp:anchor allowOverlap="1" behindDoc="0" distB="114300" distT="114300" distL="114300" distR="114300" hidden="0" layoutInCell="1" locked="0" relativeHeight="0" simplePos="0">
            <wp:simplePos x="0" y="0"/>
            <wp:positionH relativeFrom="column">
              <wp:posOffset>387350</wp:posOffset>
            </wp:positionH>
            <wp:positionV relativeFrom="paragraph">
              <wp:posOffset>114300</wp:posOffset>
            </wp:positionV>
            <wp:extent cx="5162550" cy="2257425"/>
            <wp:effectExtent b="0" l="0" r="0" t="0"/>
            <wp:wrapTopAndBottom distB="114300" distT="114300"/>
            <wp:docPr id="1314479838"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5162550" cy="2257425"/>
                    </a:xfrm>
                    <a:prstGeom prst="rect"/>
                    <a:ln/>
                  </pic:spPr>
                </pic:pic>
              </a:graphicData>
            </a:graphic>
          </wp:anchor>
        </w:drawing>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Pada 2 kode print pertama menampilkan 5 baris pertama dari data training. Terlihat ada kolom seperti tanggal, musim, cuaca, suhu, kelembapan, dan jumlah pengguna sepeda. Data ini adalah 80% dari dataset (dikurangi 10% untuk validasi) yang nantinya dipakai untuk melatih model.</w:t>
      </w:r>
      <w:r w:rsidDel="00000000" w:rsidR="00000000" w:rsidRPr="00000000">
        <w:drawing>
          <wp:anchor allowOverlap="1" behindDoc="0" distB="114300" distT="114300" distL="114300" distR="114300" hidden="0" layoutInCell="1" locked="0" relativeHeight="0" simplePos="0">
            <wp:simplePos x="0" y="0"/>
            <wp:positionH relativeFrom="column">
              <wp:posOffset>920750</wp:posOffset>
            </wp:positionH>
            <wp:positionV relativeFrom="paragraph">
              <wp:posOffset>247650</wp:posOffset>
            </wp:positionV>
            <wp:extent cx="4143375" cy="3241744"/>
            <wp:effectExtent b="0" l="0" r="0" t="0"/>
            <wp:wrapTopAndBottom distB="114300" distT="114300"/>
            <wp:docPr id="1314479857" name="image17.png"/>
            <a:graphic>
              <a:graphicData uri="http://schemas.openxmlformats.org/drawingml/2006/picture">
                <pic:pic>
                  <pic:nvPicPr>
                    <pic:cNvPr id="0" name="image17.png"/>
                    <pic:cNvPicPr preferRelativeResize="0"/>
                  </pic:nvPicPr>
                  <pic:blipFill>
                    <a:blip r:embed="rId34"/>
                    <a:srcRect b="0" l="0" r="0" t="0"/>
                    <a:stretch>
                      <a:fillRect/>
                    </a:stretch>
                  </pic:blipFill>
                  <pic:spPr>
                    <a:xfrm>
                      <a:off x="0" y="0"/>
                      <a:ext cx="4143375" cy="3241744"/>
                    </a:xfrm>
                    <a:prstGeom prst="rect"/>
                    <a:ln/>
                  </pic:spPr>
                </pic:pic>
              </a:graphicData>
            </a:graphic>
          </wp:anchor>
        </w:drawing>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Pada 2 kode print berikutnya menampilkan 5 baris pertama dari data validation. Data ini diambil dari 10% data training yang sudah dipisahkan tadi. Fungsi dari kode tersebut yaitu untuk mengecek apakah model yang dilatih bisa bekerja baik pada data yang tidak dipakai langsung saat training.</w:t>
      </w:r>
      <w:r w:rsidDel="00000000" w:rsidR="00000000" w:rsidRPr="00000000">
        <w:drawing>
          <wp:anchor allowOverlap="1" behindDoc="0" distB="114300" distT="114300" distL="114300" distR="114300" hidden="0" layoutInCell="1" locked="0" relativeHeight="0" simplePos="0">
            <wp:simplePos x="0" y="0"/>
            <wp:positionH relativeFrom="column">
              <wp:posOffset>320675</wp:posOffset>
            </wp:positionH>
            <wp:positionV relativeFrom="paragraph">
              <wp:posOffset>3714750</wp:posOffset>
            </wp:positionV>
            <wp:extent cx="4892675" cy="2495102"/>
            <wp:effectExtent b="0" l="0" r="0" t="0"/>
            <wp:wrapTopAndBottom distB="114300" distT="114300"/>
            <wp:docPr id="1314479848" name="image27.png"/>
            <a:graphic>
              <a:graphicData uri="http://schemas.openxmlformats.org/drawingml/2006/picture">
                <pic:pic>
                  <pic:nvPicPr>
                    <pic:cNvPr id="0" name="image27.png"/>
                    <pic:cNvPicPr preferRelativeResize="0"/>
                  </pic:nvPicPr>
                  <pic:blipFill>
                    <a:blip r:embed="rId35"/>
                    <a:srcRect b="0" l="0" r="0" t="0"/>
                    <a:stretch>
                      <a:fillRect/>
                    </a:stretch>
                  </pic:blipFill>
                  <pic:spPr>
                    <a:xfrm>
                      <a:off x="0" y="0"/>
                      <a:ext cx="4892675" cy="249510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501650</wp:posOffset>
            </wp:positionH>
            <wp:positionV relativeFrom="paragraph">
              <wp:posOffset>152400</wp:posOffset>
            </wp:positionV>
            <wp:extent cx="4848225" cy="2430145"/>
            <wp:effectExtent b="0" l="0" r="0" t="0"/>
            <wp:wrapTopAndBottom distB="114300" distT="114300"/>
            <wp:docPr id="1314479863" name="image18.png"/>
            <a:graphic>
              <a:graphicData uri="http://schemas.openxmlformats.org/drawingml/2006/picture">
                <pic:pic>
                  <pic:nvPicPr>
                    <pic:cNvPr id="0" name="image18.png"/>
                    <pic:cNvPicPr preferRelativeResize="0"/>
                  </pic:nvPicPr>
                  <pic:blipFill>
                    <a:blip r:embed="rId36"/>
                    <a:srcRect b="26554" l="0" r="0" t="0"/>
                    <a:stretch>
                      <a:fillRect/>
                    </a:stretch>
                  </pic:blipFill>
                  <pic:spPr>
                    <a:xfrm>
                      <a:off x="0" y="0"/>
                      <a:ext cx="4848225" cy="2430145"/>
                    </a:xfrm>
                    <a:prstGeom prst="rect"/>
                    <a:ln/>
                  </pic:spPr>
                </pic:pic>
              </a:graphicData>
            </a:graphic>
          </wp:anchor>
        </w:drawing>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Lalu pada 2 kode terakhir terakhir memperlihatkan 5 baris pertama dari data testing. Dataset ini berjumlah 20% dari total data dan hanya digunakan pada tahap akhir untuk menilai kinerja model secara objektif.</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Link GitHub</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Praktikum: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r:id="rId37">
        <w:r w:rsidDel="00000000" w:rsidR="00000000" w:rsidRPr="00000000">
          <w:rPr>
            <w:rFonts w:ascii="Cambria" w:cs="Cambria" w:eastAsia="Cambria" w:hAnsi="Cambria"/>
            <w:b w:val="0"/>
            <w:i w:val="0"/>
            <w:smallCaps w:val="0"/>
            <w:strike w:val="0"/>
            <w:color w:val="467886"/>
            <w:sz w:val="22"/>
            <w:szCs w:val="22"/>
            <w:u w:val="single"/>
            <w:shd w:fill="auto" w:val="clear"/>
            <w:vertAlign w:val="baseline"/>
            <w:rtl w:val="0"/>
          </w:rPr>
          <w:t xml:space="preserve">https://github.com/Rhmiatika/TI-14_Rahmi_0110222279/blob/a57910be1ff1aab918965fcb4c66fa35232d90f2/Praktikum01/Notebook/praktikum01.ipynb</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Tugas Mandiri:</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r:id="rId38">
        <w:r w:rsidDel="00000000" w:rsidR="00000000" w:rsidRPr="00000000">
          <w:rPr>
            <w:rFonts w:ascii="Cambria" w:cs="Cambria" w:eastAsia="Cambria" w:hAnsi="Cambria"/>
            <w:b w:val="0"/>
            <w:i w:val="0"/>
            <w:smallCaps w:val="0"/>
            <w:strike w:val="0"/>
            <w:color w:val="467886"/>
            <w:sz w:val="22"/>
            <w:szCs w:val="22"/>
            <w:u w:val="single"/>
            <w:shd w:fill="auto" w:val="clear"/>
            <w:vertAlign w:val="baseline"/>
            <w:rtl w:val="0"/>
          </w:rPr>
          <w:t xml:space="preserve">https://github.com/Rhmiatika/TI-14_Rahmi_0110222279/blob/a57910be1ff1aab918965fcb4c66fa35232d90f2/Praktikum01/Notebook/tugasmandiri1.ipynb</w:t>
        </w:r>
      </w:hyperlink>
      <w:r w:rsidDel="00000000" w:rsidR="00000000" w:rsidRPr="00000000">
        <w:rPr>
          <w:rtl w:val="0"/>
        </w:rPr>
      </w:r>
    </w:p>
    <w:sectPr>
      <w:pgSz w:h="16838" w:w="11906" w:orient="portrait"/>
      <w:pgMar w:bottom="1531" w:top="2268"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mbria"/>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_GB"/>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Heading7">
    <w:name w:val="heading 7"/>
    <w:basedOn w:val="Normal"/>
    <w:next w:val="Normal"/>
    <w:link w:val="Heading7Char"/>
    <w:uiPriority w:val="9"/>
    <w:semiHidden w:val="1"/>
    <w:qFormat w:val="1"/>
    <w:locked w:val="1"/>
    <w:rsid w:val="00EF46FE"/>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qFormat w:val="1"/>
    <w:locked w:val="1"/>
    <w:rsid w:val="00EF46FE"/>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qFormat w:val="1"/>
    <w:locked w:val="1"/>
    <w:rsid w:val="00EF46FE"/>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semiHidden w:val="1"/>
    <w:rsid w:val="00A96848"/>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A96848"/>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A96848"/>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96848"/>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96848"/>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9684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9684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9684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96848"/>
    <w:rPr>
      <w:rFonts w:cstheme="majorBidi" w:eastAsiaTheme="majorEastAsia"/>
      <w:color w:val="272727" w:themeColor="text1" w:themeTint="0000D8"/>
    </w:rPr>
  </w:style>
  <w:style w:type="paragraph" w:styleId="IOP-CS-TableText" w:customStyle="1">
    <w:name w:val="IOP-CS-TableText"/>
    <w:basedOn w:val="IOP-CS-CaptionText"/>
    <w:link w:val="IOP-CS-TableTextChar"/>
    <w:qFormat w:val="1"/>
    <w:rsid w:val="00734E4D"/>
    <w:rPr>
      <w:sz w:val="16"/>
    </w:rPr>
  </w:style>
  <w:style w:type="character" w:styleId="IOP-CS-TableTextChar" w:customStyle="1">
    <w:name w:val="IOP-CS-TableText Char"/>
    <w:basedOn w:val="IOP-CS-CaptionTextChar"/>
    <w:link w:val="IOP-CS-TableText"/>
    <w:rsid w:val="00734E4D"/>
    <w:rPr>
      <w:rFonts w:ascii="Cambria" w:hAnsi="Cambria"/>
      <w:sz w:val="16"/>
    </w:rPr>
  </w:style>
  <w:style w:type="paragraph" w:styleId="IOP-CS-ReferenceText" w:customStyle="1">
    <w:name w:val="IOP-CS-ReferenceText"/>
    <w:link w:val="IOP-CS-ReferenceTextChar"/>
    <w:qFormat w:val="1"/>
    <w:rsid w:val="004B7F0C"/>
    <w:pPr>
      <w:spacing w:after="0"/>
    </w:pPr>
    <w:rPr>
      <w:rFonts w:ascii="Cambria" w:hAnsi="Cambria"/>
      <w:sz w:val="18"/>
    </w:rPr>
  </w:style>
  <w:style w:type="character" w:styleId="IOP-CS-ReferenceTextChar" w:customStyle="1">
    <w:name w:val="IOP-CS-ReferenceText Char"/>
    <w:basedOn w:val="DefaultParagraphFont"/>
    <w:link w:val="IOP-CS-ReferenceText"/>
    <w:rsid w:val="004B7F0C"/>
    <w:rPr>
      <w:rFonts w:ascii="Cambria" w:hAnsi="Cambria"/>
      <w:sz w:val="18"/>
    </w:rPr>
  </w:style>
  <w:style w:type="paragraph" w:styleId="Quote">
    <w:name w:val="Quote"/>
    <w:basedOn w:val="Normal"/>
    <w:next w:val="Normal"/>
    <w:link w:val="QuoteChar"/>
    <w:uiPriority w:val="29"/>
    <w:semiHidden w:val="1"/>
    <w:locked w:val="1"/>
    <w:rsid w:val="00EF46F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semiHidden w:val="1"/>
    <w:rsid w:val="00A96848"/>
    <w:rPr>
      <w:i w:val="1"/>
      <w:iCs w:val="1"/>
      <w:color w:val="404040" w:themeColor="text1" w:themeTint="0000BF"/>
    </w:rPr>
  </w:style>
  <w:style w:type="paragraph" w:styleId="ListParagraph">
    <w:name w:val="List Paragraph"/>
    <w:basedOn w:val="Normal"/>
    <w:uiPriority w:val="34"/>
    <w:semiHidden w:val="1"/>
    <w:locked w:val="1"/>
    <w:rsid w:val="00EF46FE"/>
    <w:pPr>
      <w:ind w:left="720"/>
      <w:contextualSpacing w:val="1"/>
    </w:pPr>
  </w:style>
  <w:style w:type="character" w:styleId="IntenseEmphasis">
    <w:name w:val="Intense Emphasis"/>
    <w:basedOn w:val="DefaultParagraphFont"/>
    <w:uiPriority w:val="21"/>
    <w:semiHidden w:val="1"/>
    <w:locked w:val="1"/>
    <w:rsid w:val="00EF46FE"/>
    <w:rPr>
      <w:i w:val="1"/>
      <w:iCs w:val="1"/>
      <w:color w:val="0f4761" w:themeColor="accent1" w:themeShade="0000BF"/>
    </w:rPr>
  </w:style>
  <w:style w:type="paragraph" w:styleId="IntenseQuote">
    <w:name w:val="Intense Quote"/>
    <w:basedOn w:val="Normal"/>
    <w:next w:val="Normal"/>
    <w:link w:val="IntenseQuoteChar"/>
    <w:uiPriority w:val="30"/>
    <w:semiHidden w:val="1"/>
    <w:locked w:val="1"/>
    <w:rsid w:val="00EF46F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semiHidden w:val="1"/>
    <w:rsid w:val="00A96848"/>
    <w:rPr>
      <w:i w:val="1"/>
      <w:iCs w:val="1"/>
      <w:color w:val="0f4761" w:themeColor="accent1" w:themeShade="0000BF"/>
    </w:rPr>
  </w:style>
  <w:style w:type="character" w:styleId="IntenseReference">
    <w:name w:val="Intense Reference"/>
    <w:basedOn w:val="DefaultParagraphFont"/>
    <w:uiPriority w:val="32"/>
    <w:semiHidden w:val="1"/>
    <w:locked w:val="1"/>
    <w:rsid w:val="00EF46FE"/>
    <w:rPr>
      <w:b w:val="1"/>
      <w:bCs w:val="1"/>
      <w:smallCaps w:val="1"/>
      <w:color w:val="0f4761" w:themeColor="accent1" w:themeShade="0000BF"/>
      <w:spacing w:val="5"/>
    </w:rPr>
  </w:style>
  <w:style w:type="paragraph" w:styleId="IOP-CS-Title" w:customStyle="1">
    <w:name w:val="IOP-CS-Title"/>
    <w:basedOn w:val="Normal"/>
    <w:link w:val="IOP-CS-TitleChar"/>
    <w:qFormat w:val="1"/>
    <w:rsid w:val="000845DB"/>
    <w:pPr>
      <w:spacing w:after="480"/>
    </w:pPr>
    <w:rPr>
      <w:rFonts w:asciiTheme="minorBidi" w:hAnsiTheme="minorBidi"/>
      <w:b w:val="1"/>
      <w:sz w:val="36"/>
      <w:szCs w:val="36"/>
    </w:rPr>
  </w:style>
  <w:style w:type="character" w:styleId="IOP-CS-TitleChar" w:customStyle="1">
    <w:name w:val="IOP-CS-Title Char"/>
    <w:basedOn w:val="DefaultParagraphFont"/>
    <w:link w:val="IOP-CS-Title"/>
    <w:rsid w:val="000845DB"/>
    <w:rPr>
      <w:rFonts w:asciiTheme="minorBidi" w:hAnsiTheme="minorBidi"/>
      <w:b w:val="1"/>
      <w:sz w:val="36"/>
      <w:szCs w:val="36"/>
    </w:rPr>
  </w:style>
  <w:style w:type="paragraph" w:styleId="IOP-CS-Author" w:customStyle="1">
    <w:name w:val="IOP-CS-Author"/>
    <w:basedOn w:val="Normal"/>
    <w:link w:val="IOP-CS-AuthorChar"/>
    <w:qFormat w:val="1"/>
    <w:rsid w:val="00A662B6"/>
    <w:pPr>
      <w:spacing w:after="240"/>
      <w:ind w:left="1418"/>
    </w:pPr>
    <w:rPr>
      <w:rFonts w:ascii="Cambria" w:hAnsi="Cambria"/>
      <w:b w:val="1"/>
      <w:bCs w:val="1"/>
    </w:rPr>
  </w:style>
  <w:style w:type="character" w:styleId="IOP-CS-AuthorChar" w:customStyle="1">
    <w:name w:val="IOP-CS-Author Char"/>
    <w:basedOn w:val="DefaultParagraphFont"/>
    <w:link w:val="IOP-CS-Author"/>
    <w:rsid w:val="00A662B6"/>
    <w:rPr>
      <w:rFonts w:ascii="Cambria" w:hAnsi="Cambria"/>
      <w:b w:val="1"/>
      <w:bCs w:val="1"/>
    </w:rPr>
  </w:style>
  <w:style w:type="paragraph" w:styleId="IOP-CS-Affiliation" w:customStyle="1">
    <w:name w:val="IOP-CS-Affiliation"/>
    <w:basedOn w:val="Normal"/>
    <w:link w:val="IOP-CS-AffiliationChar"/>
    <w:qFormat w:val="1"/>
    <w:rsid w:val="000B2CE3"/>
    <w:pPr>
      <w:spacing w:after="0"/>
      <w:ind w:left="1418"/>
    </w:pPr>
    <w:rPr>
      <w:rFonts w:ascii="Cambria" w:hAnsi="Cambria"/>
      <w:sz w:val="20"/>
      <w:szCs w:val="20"/>
    </w:rPr>
  </w:style>
  <w:style w:type="character" w:styleId="IOP-CS-AffiliationChar" w:customStyle="1">
    <w:name w:val="IOP-CS-Affiliation Char"/>
    <w:basedOn w:val="DefaultParagraphFont"/>
    <w:link w:val="IOP-CS-Affiliation"/>
    <w:rsid w:val="000B2CE3"/>
    <w:rPr>
      <w:rFonts w:ascii="Cambria" w:hAnsi="Cambria"/>
      <w:sz w:val="20"/>
      <w:szCs w:val="20"/>
    </w:rPr>
  </w:style>
  <w:style w:type="character" w:styleId="Hyperlink">
    <w:name w:val="Hyperlink"/>
    <w:basedOn w:val="DefaultParagraphFont"/>
    <w:uiPriority w:val="99"/>
    <w:semiHidden w:val="1"/>
    <w:locked w:val="1"/>
    <w:rsid w:val="005D53A8"/>
    <w:rPr>
      <w:color w:val="467886" w:themeColor="hyperlink"/>
      <w:u w:val="single"/>
    </w:rPr>
  </w:style>
  <w:style w:type="character" w:styleId="UnresolvedMention">
    <w:name w:val="Unresolved Mention"/>
    <w:basedOn w:val="DefaultParagraphFont"/>
    <w:uiPriority w:val="99"/>
    <w:semiHidden w:val="1"/>
    <w:locked w:val="1"/>
    <w:rsid w:val="005D53A8"/>
    <w:rPr>
      <w:color w:val="605e5c"/>
      <w:shd w:color="auto" w:fill="e1dfdd" w:val="clear"/>
    </w:rPr>
  </w:style>
  <w:style w:type="paragraph" w:styleId="IOP-CS-Abstract" w:customStyle="1">
    <w:name w:val="IOP-CS-Abstract"/>
    <w:basedOn w:val="IOP-CS-Affiliation"/>
    <w:link w:val="IOP-CS-AbstractChar"/>
    <w:qFormat w:val="1"/>
    <w:rsid w:val="00480D6D"/>
    <w:pPr>
      <w:spacing w:after="360"/>
      <w:jc w:val="both"/>
    </w:pPr>
    <w:rPr>
      <w:sz w:val="22"/>
      <w:szCs w:val="22"/>
    </w:rPr>
  </w:style>
  <w:style w:type="character" w:styleId="IOP-CS-AbstractChar" w:customStyle="1">
    <w:name w:val="IOP-CS-Abstract Char"/>
    <w:basedOn w:val="IOP-CS-AffiliationChar"/>
    <w:link w:val="IOP-CS-Abstract"/>
    <w:rsid w:val="00480D6D"/>
    <w:rPr>
      <w:rFonts w:ascii="Cambria" w:hAnsi="Cambria"/>
      <w:sz w:val="20"/>
      <w:szCs w:val="20"/>
    </w:rPr>
  </w:style>
  <w:style w:type="paragraph" w:styleId="IOP-CS-SectionHead" w:customStyle="1">
    <w:name w:val="IOP-CS-SectionHead"/>
    <w:next w:val="IOP-CS-BodyNoIndent"/>
    <w:link w:val="IOP-CS-SectionHeadChar"/>
    <w:qFormat w:val="1"/>
    <w:rsid w:val="005C75D8"/>
    <w:pPr>
      <w:spacing w:after="120" w:before="360"/>
    </w:pPr>
    <w:rPr>
      <w:rFonts w:ascii="Cambria" w:hAnsi="Cambria"/>
      <w:b w:val="1"/>
      <w:bCs w:val="1"/>
    </w:rPr>
  </w:style>
  <w:style w:type="character" w:styleId="IOP-CS-SectionHeadChar" w:customStyle="1">
    <w:name w:val="IOP-CS-SectionHead Char"/>
    <w:basedOn w:val="IOP-CS-AffiliationChar"/>
    <w:link w:val="IOP-CS-SectionHead"/>
    <w:rsid w:val="005C75D8"/>
    <w:rPr>
      <w:rFonts w:ascii="Cambria" w:hAnsi="Cambria"/>
      <w:b w:val="1"/>
      <w:bCs w:val="1"/>
      <w:sz w:val="20"/>
      <w:szCs w:val="20"/>
    </w:rPr>
  </w:style>
  <w:style w:type="paragraph" w:styleId="IOP-CS-BodyText" w:customStyle="1">
    <w:name w:val="IOP-CS-BodyText"/>
    <w:link w:val="IOP-CS-BodyTextChar"/>
    <w:qFormat w:val="1"/>
    <w:rsid w:val="00480D6D"/>
    <w:pPr>
      <w:spacing w:after="0"/>
      <w:ind w:firstLine="425"/>
      <w:jc w:val="both"/>
    </w:pPr>
    <w:rPr>
      <w:rFonts w:ascii="Cambria" w:hAnsi="Cambria"/>
    </w:rPr>
  </w:style>
  <w:style w:type="character" w:styleId="IOP-CS-BodyTextChar" w:customStyle="1">
    <w:name w:val="IOP-CS-BodyText Char"/>
    <w:basedOn w:val="IOP-CS-AffiliationChar"/>
    <w:link w:val="IOP-CS-BodyText"/>
    <w:rsid w:val="00480D6D"/>
    <w:rPr>
      <w:rFonts w:ascii="Cambria" w:hAnsi="Cambria"/>
      <w:sz w:val="20"/>
      <w:szCs w:val="20"/>
    </w:rPr>
  </w:style>
  <w:style w:type="paragraph" w:styleId="IOP-CS-SubsectionHeading" w:customStyle="1">
    <w:name w:val="IOP-CS-SubsectionHeading"/>
    <w:next w:val="IOP-CS-BodyNoIndent"/>
    <w:link w:val="IOP-CS-SubsectionHeadingChar"/>
    <w:qFormat w:val="1"/>
    <w:rsid w:val="00AD74B4"/>
    <w:pPr>
      <w:spacing w:after="0" w:before="160"/>
    </w:pPr>
    <w:rPr>
      <w:rFonts w:ascii="Cambria" w:hAnsi="Cambria"/>
      <w:i w:val="1"/>
      <w:iCs w:val="1"/>
    </w:rPr>
  </w:style>
  <w:style w:type="character" w:styleId="IOP-CS-SubsectionHeadingChar" w:customStyle="1">
    <w:name w:val="IOP-CS-SubsectionHeading Char"/>
    <w:basedOn w:val="IOP-CS-BodyTextChar"/>
    <w:link w:val="IOP-CS-SubsectionHeading"/>
    <w:rsid w:val="00AD74B4"/>
    <w:rPr>
      <w:rFonts w:ascii="Cambria" w:hAnsi="Cambria"/>
      <w:i w:val="1"/>
      <w:iCs w:val="1"/>
      <w:sz w:val="20"/>
      <w:szCs w:val="20"/>
    </w:rPr>
  </w:style>
  <w:style w:type="paragraph" w:styleId="IOP-CS-BodyNoIndent" w:customStyle="1">
    <w:name w:val="IOP-CS-BodyNoIndent"/>
    <w:basedOn w:val="IOP-CS-BodyText"/>
    <w:next w:val="IOP-CS-BodyText"/>
    <w:link w:val="IOP-CS-BodyNoIndentChar"/>
    <w:qFormat w:val="1"/>
    <w:rsid w:val="00480D6D"/>
    <w:pPr>
      <w:ind w:firstLine="0"/>
    </w:pPr>
  </w:style>
  <w:style w:type="character" w:styleId="IOP-CS-BodyNoIndentChar" w:customStyle="1">
    <w:name w:val="IOP-CS-BodyNoIndent Char"/>
    <w:basedOn w:val="IOP-CS-BodyTextChar"/>
    <w:link w:val="IOP-CS-BodyNoIndent"/>
    <w:rsid w:val="00480D6D"/>
    <w:rPr>
      <w:rFonts w:ascii="Cambria" w:hAnsi="Cambria"/>
      <w:sz w:val="20"/>
      <w:szCs w:val="20"/>
    </w:rPr>
  </w:style>
  <w:style w:type="paragraph" w:styleId="IOP-CS-CaptionText" w:customStyle="1">
    <w:name w:val="IOP-CS-CaptionText"/>
    <w:link w:val="IOP-CS-CaptionTextChar"/>
    <w:qFormat w:val="1"/>
    <w:rsid w:val="004860AF"/>
    <w:rPr>
      <w:rFonts w:ascii="Cambria" w:hAnsi="Cambria"/>
      <w:sz w:val="20"/>
    </w:rPr>
  </w:style>
  <w:style w:type="character" w:styleId="IOP-CS-CaptionTextChar" w:customStyle="1">
    <w:name w:val="IOP-CS-CaptionText Char"/>
    <w:basedOn w:val="DefaultParagraphFont"/>
    <w:link w:val="IOP-CS-CaptionText"/>
    <w:rsid w:val="004860AF"/>
    <w:rPr>
      <w:rFonts w:ascii="Cambria" w:hAnsi="Cambria"/>
      <w:sz w:val="20"/>
    </w:rPr>
  </w:style>
  <w:style w:type="table" w:styleId="TableGrid">
    <w:name w:val="Table Grid"/>
    <w:basedOn w:val="TableNormal"/>
    <w:uiPriority w:val="59"/>
    <w:locked w:val="1"/>
    <w:rsid w:val="00BF7225"/>
    <w:pPr>
      <w:spacing w:after="0" w:line="240" w:lineRule="auto"/>
    </w:pPr>
    <w:rPr>
      <w:rFonts w:ascii="Arial" w:cs="Arial" w:eastAsia="Times New Roman" w:hAnsi="Arial"/>
      <w:kern w:val="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OP-CS-TableFootnote" w:customStyle="1">
    <w:name w:val="IOP-CS-TableFootnote"/>
    <w:basedOn w:val="Normal"/>
    <w:link w:val="IOP-CS-TableFootnoteChar"/>
    <w:qFormat w:val="1"/>
    <w:rsid w:val="006246DF"/>
    <w:pPr>
      <w:spacing w:after="200" w:line="276" w:lineRule="auto"/>
    </w:pPr>
    <w:rPr>
      <w:rFonts w:ascii="Cambria" w:cs="Arial" w:eastAsia="Times New Roman" w:hAnsi="Cambria"/>
      <w:kern w:val="0"/>
      <w:sz w:val="18"/>
      <w:szCs w:val="16"/>
    </w:rPr>
  </w:style>
  <w:style w:type="character" w:styleId="IOP-CS-TableFootnoteChar" w:customStyle="1">
    <w:name w:val="IOP-CS-TableFootnote Char"/>
    <w:basedOn w:val="DefaultParagraphFont"/>
    <w:link w:val="IOP-CS-TableFootnote"/>
    <w:rsid w:val="006246DF"/>
    <w:rPr>
      <w:rFonts w:ascii="Cambria" w:cs="Arial" w:eastAsia="Times New Roman" w:hAnsi="Cambria"/>
      <w:kern w:val="0"/>
      <w:sz w:val="18"/>
      <w:szCs w:val="16"/>
    </w:rPr>
  </w:style>
  <w:style w:type="paragraph" w:styleId="IOP-CS-TableLeftColumn" w:customStyle="1">
    <w:name w:val="IOP-CS-TableLeftColumn"/>
    <w:basedOn w:val="Normal"/>
    <w:link w:val="IOP-CS-TableLeftColumnChar"/>
    <w:qFormat w:val="1"/>
    <w:rsid w:val="006246DF"/>
    <w:pPr>
      <w:spacing w:after="0" w:line="240" w:lineRule="auto"/>
    </w:pPr>
    <w:rPr>
      <w:rFonts w:ascii="Cambria" w:cs="Arial" w:eastAsia="Times New Roman" w:hAnsi="Cambria"/>
      <w:kern w:val="0"/>
      <w:sz w:val="20"/>
      <w:szCs w:val="20"/>
    </w:rPr>
  </w:style>
  <w:style w:type="paragraph" w:styleId="IOP-CS-TableContent" w:customStyle="1">
    <w:name w:val="IOP-CS-TableContent"/>
    <w:basedOn w:val="Normal"/>
    <w:link w:val="IOP-CS-TableContentChar"/>
    <w:qFormat w:val="1"/>
    <w:rsid w:val="006246DF"/>
    <w:pPr>
      <w:spacing w:after="0" w:line="240" w:lineRule="auto"/>
      <w:jc w:val="center"/>
    </w:pPr>
    <w:rPr>
      <w:rFonts w:ascii="Cambria" w:cs="Arial" w:eastAsia="Times New Roman" w:hAnsi="Cambria"/>
      <w:kern w:val="0"/>
      <w:sz w:val="20"/>
      <w:szCs w:val="20"/>
    </w:rPr>
  </w:style>
  <w:style w:type="character" w:styleId="IOP-CS-TableLeftColumnChar" w:customStyle="1">
    <w:name w:val="IOP-CS-TableLeftColumn Char"/>
    <w:basedOn w:val="DefaultParagraphFont"/>
    <w:link w:val="IOP-CS-TableLeftColumn"/>
    <w:rsid w:val="006246DF"/>
    <w:rPr>
      <w:rFonts w:ascii="Cambria" w:cs="Arial" w:eastAsia="Times New Roman" w:hAnsi="Cambria"/>
      <w:kern w:val="0"/>
      <w:sz w:val="20"/>
      <w:szCs w:val="20"/>
    </w:rPr>
  </w:style>
  <w:style w:type="character" w:styleId="IOP-CS-TableContentChar" w:customStyle="1">
    <w:name w:val="IOP-CS-TableContent Char"/>
    <w:basedOn w:val="DefaultParagraphFont"/>
    <w:link w:val="IOP-CS-TableContent"/>
    <w:rsid w:val="006246DF"/>
    <w:rPr>
      <w:rFonts w:ascii="Cambria" w:cs="Arial" w:eastAsia="Times New Roman" w:hAnsi="Cambria"/>
      <w:kern w:val="0"/>
      <w:sz w:val="20"/>
      <w:szCs w:val="20"/>
    </w:rPr>
  </w:style>
  <w:style w:type="character" w:styleId="hwtze" w:customStyle="1">
    <w:name w:val="hwtze"/>
    <w:basedOn w:val="DefaultParagraphFont"/>
    <w:rsid w:val="003779CC"/>
  </w:style>
  <w:style w:type="character" w:styleId="rynqvb" w:customStyle="1">
    <w:name w:val="rynqvb"/>
    <w:basedOn w:val="DefaultParagraphFont"/>
    <w:rsid w:val="003779CC"/>
  </w:style>
  <w:style w:type="character" w:styleId="FollowedHyperlink">
    <w:name w:val="FollowedHyperlink"/>
    <w:basedOn w:val="DefaultParagraphFont"/>
    <w:uiPriority w:val="99"/>
    <w:semiHidden w:val="1"/>
    <w:locked w:val="1"/>
    <w:rsid w:val="008575A3"/>
    <w:rPr>
      <w:color w:val="96607d"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26.png"/><Relationship Id="rId21" Type="http://schemas.openxmlformats.org/officeDocument/2006/relationships/image" Target="media/image25.png"/><Relationship Id="rId24" Type="http://schemas.openxmlformats.org/officeDocument/2006/relationships/image" Target="media/image20.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15.png"/><Relationship Id="rId25" Type="http://schemas.openxmlformats.org/officeDocument/2006/relationships/image" Target="media/image13.png"/><Relationship Id="rId28" Type="http://schemas.openxmlformats.org/officeDocument/2006/relationships/image" Target="media/image12.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8.png"/><Relationship Id="rId7" Type="http://schemas.openxmlformats.org/officeDocument/2006/relationships/hyperlink" Target="mailto:ahm22279ti@student.nurulfikri.ac.id" TargetMode="External"/><Relationship Id="rId8" Type="http://schemas.openxmlformats.org/officeDocument/2006/relationships/image" Target="media/image19.png"/><Relationship Id="rId31" Type="http://schemas.openxmlformats.org/officeDocument/2006/relationships/image" Target="media/image7.png"/><Relationship Id="rId30" Type="http://schemas.openxmlformats.org/officeDocument/2006/relationships/image" Target="media/image23.png"/><Relationship Id="rId11" Type="http://schemas.openxmlformats.org/officeDocument/2006/relationships/image" Target="media/image8.png"/><Relationship Id="rId33" Type="http://schemas.openxmlformats.org/officeDocument/2006/relationships/image" Target="media/image2.png"/><Relationship Id="rId10" Type="http://schemas.openxmlformats.org/officeDocument/2006/relationships/image" Target="media/image24.png"/><Relationship Id="rId32" Type="http://schemas.openxmlformats.org/officeDocument/2006/relationships/image" Target="media/image6.png"/><Relationship Id="rId13" Type="http://schemas.openxmlformats.org/officeDocument/2006/relationships/image" Target="media/image1.png"/><Relationship Id="rId35" Type="http://schemas.openxmlformats.org/officeDocument/2006/relationships/image" Target="media/image27.png"/><Relationship Id="rId12" Type="http://schemas.openxmlformats.org/officeDocument/2006/relationships/hyperlink" Target="http://df.info" TargetMode="External"/><Relationship Id="rId34" Type="http://schemas.openxmlformats.org/officeDocument/2006/relationships/image" Target="media/image17.png"/><Relationship Id="rId15" Type="http://schemas.openxmlformats.org/officeDocument/2006/relationships/image" Target="media/image10.png"/><Relationship Id="rId37" Type="http://schemas.openxmlformats.org/officeDocument/2006/relationships/hyperlink" Target="https://github.com/Rhmiatika/TI-14_Rahmi_0110222279/blob/a57910be1ff1aab918965fcb4c66fa35232d90f2/Praktikum01/Notebook/praktikum01.ipynb" TargetMode="External"/><Relationship Id="rId14" Type="http://schemas.openxmlformats.org/officeDocument/2006/relationships/image" Target="media/image14.png"/><Relationship Id="rId36" Type="http://schemas.openxmlformats.org/officeDocument/2006/relationships/image" Target="media/image18.png"/><Relationship Id="rId17" Type="http://schemas.openxmlformats.org/officeDocument/2006/relationships/image" Target="media/image21.png"/><Relationship Id="rId16" Type="http://schemas.openxmlformats.org/officeDocument/2006/relationships/image" Target="media/image4.png"/><Relationship Id="rId38" Type="http://schemas.openxmlformats.org/officeDocument/2006/relationships/hyperlink" Target="https://github.com/Rhmiatika/TI-14_Rahmi_0110222279/blob/a57910be1ff1aab918965fcb4c66fa35232d90f2/Praktikum01/Notebook/tugasmandiri1.ipynb" TargetMode="External"/><Relationship Id="rId19" Type="http://schemas.openxmlformats.org/officeDocument/2006/relationships/image" Target="media/image22.png"/><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9m52+lXa5e/8C3FkpTOHRO6iTw==">CgMxLjA4AHIhMUNXblJrbHYtSEhBc1d5cTFjbXp5UmZWUWQ0cVh0Nlow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2025-09-23T15:46:00Z</dcterms:created>
  <dc:creator>IOP Publishing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0x01010032184C1F9DAC6447BDEA3721DE969FCB</vt:lpwstr>
  </property>
  <property fmtid="{D5CDD505-2E9C-101B-9397-08002B2CF9AE}" pid="3" name="MediaServiceImageTags">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_activity">
    <vt:lpwstr>{"FileActivityType":"9","FileActivityTimeStamp":"2024-02-09T10:33:50.630Z","FileActivityUsersOnPage":[{"DisplayName":"Chris Ingle","Id":"chris.ingle@ioppublishing.org"},{"DisplayName":"Rosalind Barrett","Id":"rosalind.barrett@ioppublishing.org"},{"DisplayName":"Caroline Fitzgerald","Id":"caroline.fitzgerald@ioppublishing.org"},{"DisplayName":"Chris Ingle","Id":"chris.ingle@ioppublishing.org"}],"FileActivityNavigationId":null}</vt:lpwstr>
  </property>
  <property fmtid="{D5CDD505-2E9C-101B-9397-08002B2CF9AE}" pid="9" name="TriggerFlowInfo">
    <vt:lpwstr/>
  </property>
  <property fmtid="{D5CDD505-2E9C-101B-9397-08002B2CF9AE}" pid="10" name="Mendeley Recent Style Id 0_1">
    <vt:lpwstr>http://www.zotero.org/styles/apa</vt:lpwstr>
  </property>
  <property fmtid="{D5CDD505-2E9C-101B-9397-08002B2CF9AE}" pid="11" name="Mendeley Recent Style Name 0_1">
    <vt:lpwstr>American Psychological Association 7th edition</vt:lpwstr>
  </property>
  <property fmtid="{D5CDD505-2E9C-101B-9397-08002B2CF9AE}" pid="12" name="Mendeley Recent Style Id 1_1">
    <vt:lpwstr>http://www.zotero.org/styles/american-sociological-association</vt:lpwstr>
  </property>
  <property fmtid="{D5CDD505-2E9C-101B-9397-08002B2CF9AE}" pid="13" name="Mendeley Recent Style Name 1_1">
    <vt:lpwstr>American Sociological Association 6th/7th edition</vt:lpwstr>
  </property>
  <property fmtid="{D5CDD505-2E9C-101B-9397-08002B2CF9AE}" pid="14" name="Mendeley Recent Style Id 2_1">
    <vt:lpwstr>http://www.zotero.org/styles/chicago-author-date</vt:lpwstr>
  </property>
  <property fmtid="{D5CDD505-2E9C-101B-9397-08002B2CF9AE}" pid="15" name="Mendeley Recent Style Name 2_1">
    <vt:lpwstr>Chicago Manual of Style 17th edition (author-date)</vt:lpwstr>
  </property>
  <property fmtid="{D5CDD505-2E9C-101B-9397-08002B2CF9AE}" pid="16" name="Mendeley Recent Style Id 3_1">
    <vt:lpwstr>http://www.zotero.org/styles/harvard-cite-them-right</vt:lpwstr>
  </property>
  <property fmtid="{D5CDD505-2E9C-101B-9397-08002B2CF9AE}" pid="17" name="Mendeley Recent Style Name 3_1">
    <vt:lpwstr>Cite Them Right 12th edition - Harvard</vt:lpwstr>
  </property>
  <property fmtid="{D5CDD505-2E9C-101B-9397-08002B2CF9AE}" pid="18" name="Mendeley Recent Style Id 4_1">
    <vt:lpwstr>http://www.zotero.org/styles/ieee</vt:lpwstr>
  </property>
  <property fmtid="{D5CDD505-2E9C-101B-9397-08002B2CF9AE}" pid="19" name="Mendeley Recent Style Name 4_1">
    <vt:lpwstr>IEEE</vt:lpwstr>
  </property>
  <property fmtid="{D5CDD505-2E9C-101B-9397-08002B2CF9AE}" pid="20" name="Mendeley Recent Style Id 5_1">
    <vt:lpwstr>http://www.zotero.org/styles/modern-humanities-research-association</vt:lpwstr>
  </property>
  <property fmtid="{D5CDD505-2E9C-101B-9397-08002B2CF9AE}" pid="21" name="Mendeley Recent Style Name 5_1">
    <vt:lpwstr>Modern Humanities Research Association 3rd edition (note with bibliography)</vt:lpwstr>
  </property>
  <property fmtid="{D5CDD505-2E9C-101B-9397-08002B2CF9AE}" pid="22" name="Mendeley Recent Style Id 6_1">
    <vt:lpwstr>http://www.zotero.org/styles/modern-language-association</vt:lpwstr>
  </property>
  <property fmtid="{D5CDD505-2E9C-101B-9397-08002B2CF9AE}" pid="23" name="Mendeley Recent Style Name 6_1">
    <vt:lpwstr>Modern Language Association 8th edition</vt:lpwstr>
  </property>
  <property fmtid="{D5CDD505-2E9C-101B-9397-08002B2CF9AE}" pid="24" name="Mendeley Recent Style Id 7_1">
    <vt:lpwstr>http://www.zotero.org/styles/nature</vt:lpwstr>
  </property>
  <property fmtid="{D5CDD505-2E9C-101B-9397-08002B2CF9AE}" pid="25" name="Mendeley Recent Style Name 7_1">
    <vt:lpwstr>Nature</vt:lpwstr>
  </property>
  <property fmtid="{D5CDD505-2E9C-101B-9397-08002B2CF9AE}" pid="26" name="Mendeley Recent Style Id 8_1">
    <vt:lpwstr>http://www.zotero.org/styles/vancouver</vt:lpwstr>
  </property>
  <property fmtid="{D5CDD505-2E9C-101B-9397-08002B2CF9AE}" pid="27" name="Mendeley Recent Style Name 8_1">
    <vt:lpwstr>Vancouver</vt:lpwstr>
  </property>
  <property fmtid="{D5CDD505-2E9C-101B-9397-08002B2CF9AE}" pid="28" name="Mendeley Recent Style Id 9_1">
    <vt:lpwstr>http://www.zotero.org/styles/vancouver-brackets</vt:lpwstr>
  </property>
  <property fmtid="{D5CDD505-2E9C-101B-9397-08002B2CF9AE}" pid="29" name="Mendeley Recent Style Name 9_1">
    <vt:lpwstr>Vancouver (brackets)</vt:lpwstr>
  </property>
  <property fmtid="{D5CDD505-2E9C-101B-9397-08002B2CF9AE}" pid="30" name="Mendeley Document_1">
    <vt:lpwstr>True</vt:lpwstr>
  </property>
  <property fmtid="{D5CDD505-2E9C-101B-9397-08002B2CF9AE}" pid="31" name="Mendeley Unique User Id_1">
    <vt:lpwstr>d7974b94-80ab-31d8-9a1b-17ecf2f63f02</vt:lpwstr>
  </property>
  <property fmtid="{D5CDD505-2E9C-101B-9397-08002B2CF9AE}" pid="32" name="Mendeley Citation Style_1">
    <vt:lpwstr>http://www.zotero.org/styles/apa</vt:lpwstr>
  </property>
</Properties>
</file>