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845B42">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845B42">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845B42">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845B42">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 xml:space="preserve">The teachers will be able to view students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 xml:space="preserve">Another thing that will need to be completed will be a basic UI prototype interface, This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0964F575" w:rsidR="00B9398F" w:rsidRDefault="00B9398F" w:rsidP="00B9398F">
      <w:r>
        <w:tab/>
        <w:t>This section will contain a rich picture of the users that will use the website and how they will use the site.</w:t>
      </w:r>
    </w:p>
    <w:p w14:paraId="1316634A" w14:textId="28703219" w:rsidR="005B0F74" w:rsidRDefault="005B0F74" w:rsidP="005B0F74">
      <w:pPr>
        <w:pStyle w:val="Heading2"/>
      </w:pPr>
      <w:r>
        <w:t>UML Diagrams</w:t>
      </w:r>
    </w:p>
    <w:p w14:paraId="733EA027" w14:textId="4AD69062" w:rsidR="005B0F74" w:rsidRPr="005B0F74" w:rsidRDefault="00845B42" w:rsidP="005B0F74">
      <w:r>
        <w:tab/>
        <w:t>This section will contain different UML diagrams of the different parts of the site.</w:t>
      </w:r>
      <w:bookmarkStart w:id="0" w:name="_GoBack"/>
      <w:bookmarkEnd w:id="0"/>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845B42" w:rsidP="0049465B">
      <w:hyperlink r:id="rId6"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Score: 7/10</w:t>
      </w:r>
    </w:p>
    <w:p w14:paraId="3A657797" w14:textId="7D79907B" w:rsidR="00222C27" w:rsidRDefault="00590633" w:rsidP="0049465B">
      <w:r>
        <w:t>P</w:t>
      </w:r>
      <w:r w:rsidRPr="0068217F">
        <w:t>rimary</w:t>
      </w:r>
      <w:r>
        <w:t>G</w:t>
      </w:r>
      <w:r w:rsidRPr="0068217F">
        <w:t>ames</w:t>
      </w:r>
    </w:p>
    <w:p w14:paraId="7620518D" w14:textId="77777777" w:rsidR="00222C27" w:rsidRDefault="00845B42" w:rsidP="00222C27">
      <w:hyperlink r:id="rId7"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lastRenderedPageBreak/>
        <w:t>Score: 6/10</w:t>
      </w:r>
    </w:p>
    <w:p w14:paraId="6CDA9676" w14:textId="21039802" w:rsidR="00590633" w:rsidRDefault="00590633" w:rsidP="0049465B">
      <w:r>
        <w:t>BBC</w:t>
      </w:r>
    </w:p>
    <w:p w14:paraId="49A83188" w14:textId="77777777" w:rsidR="00222C27" w:rsidRDefault="00845B42" w:rsidP="00222C27">
      <w:hyperlink r:id="rId8" w:history="1">
        <w:r w:rsidR="00222C27">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674AA38F" w:rsidR="00984FCB" w:rsidRDefault="00984FCB" w:rsidP="00984FCB">
      <w:r>
        <w:t>This is the link to my GitHub repository that I am saving my work to.</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9"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0"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3655"/>
    <w:rsid w:val="0016016B"/>
    <w:rsid w:val="001647C7"/>
    <w:rsid w:val="0017491D"/>
    <w:rsid w:val="001C7B94"/>
    <w:rsid w:val="002068E8"/>
    <w:rsid w:val="00222C27"/>
    <w:rsid w:val="00274906"/>
    <w:rsid w:val="002C75D2"/>
    <w:rsid w:val="002D4D5F"/>
    <w:rsid w:val="00330DA7"/>
    <w:rsid w:val="003531CC"/>
    <w:rsid w:val="003922A2"/>
    <w:rsid w:val="003D0936"/>
    <w:rsid w:val="003D42AD"/>
    <w:rsid w:val="00426829"/>
    <w:rsid w:val="004302D2"/>
    <w:rsid w:val="00436515"/>
    <w:rsid w:val="00443EFE"/>
    <w:rsid w:val="0048301B"/>
    <w:rsid w:val="0049465B"/>
    <w:rsid w:val="004E5F52"/>
    <w:rsid w:val="004F0E2F"/>
    <w:rsid w:val="0051322F"/>
    <w:rsid w:val="00513FF2"/>
    <w:rsid w:val="00540004"/>
    <w:rsid w:val="005533F1"/>
    <w:rsid w:val="00590633"/>
    <w:rsid w:val="005B0F74"/>
    <w:rsid w:val="0067526F"/>
    <w:rsid w:val="0068217F"/>
    <w:rsid w:val="00746776"/>
    <w:rsid w:val="0075111A"/>
    <w:rsid w:val="00755521"/>
    <w:rsid w:val="007C46CE"/>
    <w:rsid w:val="0081443D"/>
    <w:rsid w:val="00845B42"/>
    <w:rsid w:val="008709FB"/>
    <w:rsid w:val="00876F6B"/>
    <w:rsid w:val="008A7C23"/>
    <w:rsid w:val="00900896"/>
    <w:rsid w:val="00902C06"/>
    <w:rsid w:val="00970B49"/>
    <w:rsid w:val="0097695B"/>
    <w:rsid w:val="00984FCB"/>
    <w:rsid w:val="00A112E5"/>
    <w:rsid w:val="00AA58CD"/>
    <w:rsid w:val="00AA795B"/>
    <w:rsid w:val="00AB2477"/>
    <w:rsid w:val="00B26C95"/>
    <w:rsid w:val="00B9398F"/>
    <w:rsid w:val="00C113AE"/>
    <w:rsid w:val="00C40942"/>
    <w:rsid w:val="00C660A5"/>
    <w:rsid w:val="00C825C3"/>
    <w:rsid w:val="00CC720B"/>
    <w:rsid w:val="00D56EEA"/>
    <w:rsid w:val="00D71502"/>
    <w:rsid w:val="00D77C4F"/>
    <w:rsid w:val="00D958B8"/>
    <w:rsid w:val="00DC4750"/>
    <w:rsid w:val="00DD3092"/>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schools/websites/4_11/site/numeracy.shtml" TargetMode="External"/><Relationship Id="rId3" Type="http://schemas.openxmlformats.org/officeDocument/2006/relationships/styles" Target="styles.xml"/><Relationship Id="rId7" Type="http://schemas.openxmlformats.org/officeDocument/2006/relationships/hyperlink" Target="https://www.primarygames.com/math.php"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topmarks.co.uk/maths-games/5-7-years/coun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alentinog.com/blog/html-table/" TargetMode="External"/><Relationship Id="rId4" Type="http://schemas.openxmlformats.org/officeDocument/2006/relationships/settings" Target="settings.xml"/><Relationship Id="rId9" Type="http://schemas.openxmlformats.org/officeDocument/2006/relationships/hyperlink" Target="https://datatabl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B04D2-D719-4615-A1DF-FCF9F116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66</cp:revision>
  <dcterms:created xsi:type="dcterms:W3CDTF">2020-02-06T23:18:00Z</dcterms:created>
  <dcterms:modified xsi:type="dcterms:W3CDTF">2020-03-04T16:02:00Z</dcterms:modified>
</cp:coreProperties>
</file>