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800" w:type="dxa"/>
        <w:tblInd w:w="-995" w:type="dxa"/>
        <w:tblLook w:val="04A0" w:firstRow="1" w:lastRow="0" w:firstColumn="1" w:lastColumn="0" w:noHBand="0" w:noVBand="1"/>
      </w:tblPr>
      <w:tblGrid>
        <w:gridCol w:w="5670"/>
        <w:gridCol w:w="5130"/>
      </w:tblGrid>
      <w:tr w:rsidR="00D96B4E" w14:paraId="3791181B" w14:textId="77777777" w:rsidTr="00111E39">
        <w:tc>
          <w:tcPr>
            <w:tcW w:w="5670" w:type="dxa"/>
          </w:tcPr>
          <w:p w14:paraId="48120EDF" w14:textId="279E3FB8" w:rsidR="00D96B4E" w:rsidRDefault="00D96B4E">
            <w:r>
              <w:t>Missing Values</w:t>
            </w:r>
            <w:r w:rsidR="00257E10">
              <w:t>/NULL Values</w:t>
            </w:r>
          </w:p>
        </w:tc>
        <w:tc>
          <w:tcPr>
            <w:tcW w:w="5130" w:type="dxa"/>
          </w:tcPr>
          <w:p w14:paraId="77D16809" w14:textId="6F57EB70" w:rsidR="00D96B4E" w:rsidRDefault="00257E10">
            <w:r>
              <w:t>R</w:t>
            </w:r>
            <w:r w:rsidR="005970CD">
              <w:t xml:space="preserve">etained </w:t>
            </w:r>
          </w:p>
        </w:tc>
      </w:tr>
      <w:tr w:rsidR="00D96B4E" w14:paraId="512E1566" w14:textId="77777777" w:rsidTr="00111E39">
        <w:tc>
          <w:tcPr>
            <w:tcW w:w="5670" w:type="dxa"/>
          </w:tcPr>
          <w:p w14:paraId="5456A0F2" w14:textId="77777777" w:rsidR="00D96B4E" w:rsidRDefault="00D96B4E">
            <w:r>
              <w:t xml:space="preserve">Duplicates </w:t>
            </w:r>
          </w:p>
        </w:tc>
        <w:tc>
          <w:tcPr>
            <w:tcW w:w="5130" w:type="dxa"/>
          </w:tcPr>
          <w:p w14:paraId="1A69354A" w14:textId="46439A80" w:rsidR="00D96B4E" w:rsidRDefault="00257E10">
            <w:r>
              <w:t>None found</w:t>
            </w:r>
          </w:p>
        </w:tc>
      </w:tr>
      <w:tr w:rsidR="00D96B4E" w14:paraId="4BB94FA4" w14:textId="77777777" w:rsidTr="00111E39">
        <w:tc>
          <w:tcPr>
            <w:tcW w:w="5670" w:type="dxa"/>
          </w:tcPr>
          <w:p w14:paraId="6FF7C8C3" w14:textId="77777777" w:rsidR="00D96B4E" w:rsidRDefault="00D96B4E">
            <w:r>
              <w:t xml:space="preserve">Invalid Entries </w:t>
            </w:r>
          </w:p>
        </w:tc>
        <w:tc>
          <w:tcPr>
            <w:tcW w:w="5130" w:type="dxa"/>
          </w:tcPr>
          <w:p w14:paraId="0FDDD176" w14:textId="77777777" w:rsidR="00D96B4E" w:rsidRDefault="005970CD">
            <w:r>
              <w:t>Corrected</w:t>
            </w:r>
          </w:p>
        </w:tc>
      </w:tr>
      <w:tr w:rsidR="00D96B4E" w14:paraId="2981C922" w14:textId="77777777" w:rsidTr="005970CD">
        <w:trPr>
          <w:trHeight w:val="332"/>
        </w:trPr>
        <w:tc>
          <w:tcPr>
            <w:tcW w:w="5670" w:type="dxa"/>
          </w:tcPr>
          <w:p w14:paraId="1F313420" w14:textId="77777777" w:rsidR="00D96B4E" w:rsidRDefault="00D96B4E">
            <w:r>
              <w:t>Standardization</w:t>
            </w:r>
          </w:p>
        </w:tc>
        <w:tc>
          <w:tcPr>
            <w:tcW w:w="5130" w:type="dxa"/>
          </w:tcPr>
          <w:p w14:paraId="3DA97888" w14:textId="77777777" w:rsidR="00D96B4E" w:rsidRDefault="00111E39">
            <w:r>
              <w:t>Applied</w:t>
            </w:r>
          </w:p>
        </w:tc>
      </w:tr>
    </w:tbl>
    <w:tbl>
      <w:tblPr>
        <w:tblStyle w:val="TableGrid"/>
        <w:tblpPr w:leftFromText="180" w:rightFromText="180" w:vertAnchor="page" w:horzAnchor="margin" w:tblpXSpec="center" w:tblpY="946"/>
        <w:tblOverlap w:val="never"/>
        <w:tblW w:w="0" w:type="auto"/>
        <w:tblLook w:val="04A0" w:firstRow="1" w:lastRow="0" w:firstColumn="1" w:lastColumn="0" w:noHBand="0" w:noVBand="1"/>
      </w:tblPr>
      <w:tblGrid>
        <w:gridCol w:w="4449"/>
      </w:tblGrid>
      <w:tr w:rsidR="00D96B4E" w14:paraId="75981519" w14:textId="77777777" w:rsidTr="00D96B4E">
        <w:tc>
          <w:tcPr>
            <w:tcW w:w="4449" w:type="dxa"/>
          </w:tcPr>
          <w:p w14:paraId="730DDB04" w14:textId="77777777" w:rsidR="00D96B4E" w:rsidRPr="00111E39" w:rsidRDefault="00D96B4E" w:rsidP="00111E39">
            <w:pPr>
              <w:jc w:val="center"/>
              <w:rPr>
                <w:b/>
                <w:bCs/>
              </w:rPr>
            </w:pPr>
            <w:r w:rsidRPr="00111E39">
              <w:rPr>
                <w:b/>
                <w:bCs/>
              </w:rPr>
              <w:t>SUMMARY TABLE</w:t>
            </w:r>
          </w:p>
        </w:tc>
      </w:tr>
    </w:tbl>
    <w:p w14:paraId="666E489B" w14:textId="77777777" w:rsidR="009129F6" w:rsidRDefault="009129F6"/>
    <w:p w14:paraId="2FE44B22" w14:textId="77777777" w:rsidR="0028749B" w:rsidRDefault="0028749B"/>
    <w:sectPr w:rsidR="002874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B4E"/>
    <w:rsid w:val="00111E39"/>
    <w:rsid w:val="00193AF9"/>
    <w:rsid w:val="00257E10"/>
    <w:rsid w:val="0028749B"/>
    <w:rsid w:val="005970CD"/>
    <w:rsid w:val="00812DC5"/>
    <w:rsid w:val="00826828"/>
    <w:rsid w:val="009129F6"/>
    <w:rsid w:val="00D96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4F585"/>
  <w15:chartTrackingRefBased/>
  <w15:docId w15:val="{34875C54-C878-47EA-9EBD-8F9D24C07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B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B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B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B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B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B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B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B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B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B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B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B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B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B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B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B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B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B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B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B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B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B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B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B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B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B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B4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96B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Rhoda Maina</cp:lastModifiedBy>
  <cp:revision>1</cp:revision>
  <dcterms:created xsi:type="dcterms:W3CDTF">2026-07-14T19:57:00Z</dcterms:created>
  <dcterms:modified xsi:type="dcterms:W3CDTF">2026-07-14T20:05:00Z</dcterms:modified>
</cp:coreProperties>
</file>