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D3A7" w14:textId="544595D6" w:rsidR="003A2C13" w:rsidRDefault="00C23A1F">
      <w:r>
        <w:t xml:space="preserve">Topic: Drunk driving </w:t>
      </w:r>
    </w:p>
    <w:p w14:paraId="0C9205C4" w14:textId="5548514E" w:rsidR="00C23A1F" w:rsidRDefault="00C23A1F">
      <w:r>
        <w:t>Purpose: To inform</w:t>
      </w:r>
    </w:p>
    <w:p w14:paraId="273AA2AD" w14:textId="428DE749" w:rsidR="00C23A1F" w:rsidRDefault="00C23A1F">
      <w:r>
        <w:t xml:space="preserve">Specific purpose: To talk about how drunk driving laws came to be how they were today. </w:t>
      </w:r>
    </w:p>
    <w:p w14:paraId="58EEBBF3" w14:textId="0A7C9CE3" w:rsidR="00C23A1F" w:rsidRDefault="00C23A1F">
      <w:r>
        <w:t>Thesis: The MADD (mothers against drunk driving) was one of the most important factors in changing people’s views on drunk driving and creating the laws surrounding drunk driving that we have today.</w:t>
      </w:r>
    </w:p>
    <w:p w14:paraId="404E37EA" w14:textId="77777777" w:rsidR="00C23A1F" w:rsidRDefault="00C23A1F"/>
    <w:sectPr w:rsidR="00C23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A1F"/>
    <w:rsid w:val="003A2C13"/>
    <w:rsid w:val="00C2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389BF"/>
  <w15:chartTrackingRefBased/>
  <w15:docId w15:val="{058B822D-BE7D-2E4B-A1D3-9A13995F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Rhodes Christopher Fotopulos</dc:creator>
  <cp:keywords/>
  <dc:description/>
  <cp:lastModifiedBy>Rhodes Christopher Fotopulos</cp:lastModifiedBy>
  <cp:revision>1</cp:revision>
  <dcterms:created xsi:type="dcterms:W3CDTF">2022-03-31T01:36:00Z</dcterms:created>
  <dcterms:modified xsi:type="dcterms:W3CDTF">2022-03-31T01:39:00Z</dcterms:modified>
</cp:coreProperties>
</file>