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D63A" w14:textId="565512C7" w:rsidR="006605C9" w:rsidRDefault="00BD6857" w:rsidP="00BD6857">
      <w:pPr>
        <w:pStyle w:val="ListParagraph"/>
        <w:numPr>
          <w:ilvl w:val="0"/>
          <w:numId w:val="1"/>
        </w:numPr>
      </w:pPr>
      <w:r>
        <w:t>512 kb</w:t>
      </w:r>
    </w:p>
    <w:p w14:paraId="4CA76B49" w14:textId="4C1E43AA" w:rsidR="00BD6857" w:rsidRDefault="00BD6857" w:rsidP="00BD6857">
      <w:pPr>
        <w:pStyle w:val="ListParagraph"/>
        <w:numPr>
          <w:ilvl w:val="0"/>
          <w:numId w:val="1"/>
        </w:numPr>
      </w:pPr>
      <w:r>
        <w:t>128 kb</w:t>
      </w:r>
    </w:p>
    <w:p w14:paraId="27413770" w14:textId="5E86729F" w:rsidR="00BD6857" w:rsidRDefault="00BD6857" w:rsidP="00BD6857">
      <w:pPr>
        <w:pStyle w:val="ListParagraph"/>
        <w:numPr>
          <w:ilvl w:val="0"/>
          <w:numId w:val="1"/>
        </w:numPr>
      </w:pPr>
      <w:r>
        <w:t xml:space="preserve">80 </w:t>
      </w:r>
      <w:proofErr w:type="spellStart"/>
      <w:r w:rsidR="00623B69">
        <w:t>M</w:t>
      </w:r>
      <w:r>
        <w:t>hz</w:t>
      </w:r>
      <w:proofErr w:type="spellEnd"/>
    </w:p>
    <w:p w14:paraId="1FB4F87C" w14:textId="4D2F1126" w:rsidR="00BD6857" w:rsidRDefault="00623B69" w:rsidP="00BD6857">
      <w:pPr>
        <w:pStyle w:val="ListParagraph"/>
        <w:numPr>
          <w:ilvl w:val="0"/>
          <w:numId w:val="1"/>
        </w:numPr>
      </w:pPr>
      <w:r>
        <w:t>SFR</w:t>
      </w:r>
    </w:p>
    <w:p w14:paraId="21B1C310" w14:textId="6DA7D27B" w:rsidR="00623B69" w:rsidRDefault="00623B69" w:rsidP="00BD6857">
      <w:pPr>
        <w:pStyle w:val="ListParagraph"/>
        <w:numPr>
          <w:ilvl w:val="0"/>
          <w:numId w:val="1"/>
        </w:numPr>
      </w:pPr>
      <w:r>
        <w:t>F0 should output low</w:t>
      </w:r>
      <w:r w:rsidR="00890D2E">
        <w:t xml:space="preserve"> to turn on the LED</w:t>
      </w:r>
      <w:r>
        <w:t xml:space="preserve">. </w:t>
      </w:r>
      <w:r w:rsidR="00890D2E">
        <w:t>D7 will output high when the User button is not pressed</w:t>
      </w:r>
      <w:r w:rsidR="005F6B26">
        <w:t>.</w:t>
      </w:r>
    </w:p>
    <w:sectPr w:rsidR="0062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92A"/>
    <w:multiLevelType w:val="hybridMultilevel"/>
    <w:tmpl w:val="B598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57"/>
    <w:rsid w:val="005F6B26"/>
    <w:rsid w:val="00623B69"/>
    <w:rsid w:val="006605C9"/>
    <w:rsid w:val="00890D2E"/>
    <w:rsid w:val="00B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E439E"/>
  <w15:chartTrackingRefBased/>
  <w15:docId w15:val="{9EF6CBCD-7C63-074C-BD24-D3C40D9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2</cp:revision>
  <dcterms:created xsi:type="dcterms:W3CDTF">2022-01-20T17:14:00Z</dcterms:created>
  <dcterms:modified xsi:type="dcterms:W3CDTF">2022-01-20T17:39:00Z</dcterms:modified>
</cp:coreProperties>
</file>