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18B9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5FC75370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7CD8CE8B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2478A90D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240B9F24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FA299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1B80B1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Rhokmot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0D24EE8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DFE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F16805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Kevan Buckley</w:t>
            </w:r>
          </w:p>
          <w:p w14:paraId="3C304D20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5A160FA9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CE4EBBC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25348C53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BF81DE6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89FE0E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843B44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23E2536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A67CF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1B63BC1C" w14:textId="77777777" w:rsidR="00940115" w:rsidRDefault="00940115" w:rsidP="00940115">
      <w:pPr>
        <w:jc w:val="both"/>
        <w:rPr>
          <w:rFonts w:ascii="Arial" w:hAnsi="Arial"/>
        </w:rPr>
      </w:pPr>
    </w:p>
    <w:p w14:paraId="5C343F5C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14:paraId="5B6F874F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734BEABB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6C833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5B38F2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495C0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1A7B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245BDD77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D3736F" w14:paraId="3BFF5066" w14:textId="77777777" w:rsidTr="0054530A">
        <w:trPr>
          <w:trHeight w:val="2032"/>
        </w:trPr>
        <w:tc>
          <w:tcPr>
            <w:tcW w:w="2098" w:type="dxa"/>
          </w:tcPr>
          <w:p w14:paraId="4278F33B" w14:textId="72B9C14F" w:rsidR="00D3736F" w:rsidRDefault="00D3736F" w:rsidP="00D3736F">
            <w:pPr>
              <w:rPr>
                <w:sz w:val="28"/>
              </w:rPr>
            </w:pPr>
            <w:r w:rsidRPr="007043E4">
              <w:rPr>
                <w:sz w:val="28"/>
              </w:rPr>
              <w:t>23/5/18</w:t>
            </w:r>
          </w:p>
        </w:tc>
        <w:tc>
          <w:tcPr>
            <w:tcW w:w="2297" w:type="dxa"/>
          </w:tcPr>
          <w:p w14:paraId="3517FC78" w14:textId="33626765" w:rsidR="00D3736F" w:rsidRDefault="00D3736F" w:rsidP="00D3736F">
            <w:pPr>
              <w:rPr>
                <w:sz w:val="28"/>
              </w:rPr>
            </w:pPr>
            <w:r w:rsidRPr="007043E4">
              <w:rPr>
                <w:sz w:val="28"/>
              </w:rPr>
              <w:t>Supervisor meeting</w:t>
            </w:r>
          </w:p>
        </w:tc>
        <w:tc>
          <w:tcPr>
            <w:tcW w:w="1417" w:type="dxa"/>
          </w:tcPr>
          <w:p w14:paraId="743D5FDB" w14:textId="6A9D5EF3" w:rsidR="00D3736F" w:rsidRPr="00BE6DA2" w:rsidRDefault="00D3736F" w:rsidP="00D3736F">
            <w:pPr>
              <w:rPr>
                <w:sz w:val="28"/>
              </w:rPr>
            </w:pPr>
            <w:r w:rsidRPr="007043E4">
              <w:rPr>
                <w:sz w:val="28"/>
              </w:rPr>
              <w:t>15-20 minutes</w:t>
            </w:r>
          </w:p>
        </w:tc>
        <w:tc>
          <w:tcPr>
            <w:tcW w:w="4871" w:type="dxa"/>
          </w:tcPr>
          <w:p w14:paraId="719353B6" w14:textId="75812C5D" w:rsidR="00D3736F" w:rsidRDefault="00D3736F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Had a project meeting with my supervisor, </w:t>
            </w:r>
            <w:r w:rsidRPr="007043E4">
              <w:rPr>
                <w:sz w:val="28"/>
              </w:rPr>
              <w:t xml:space="preserve">we had discussed the writing style </w:t>
            </w:r>
            <w:r>
              <w:rPr>
                <w:sz w:val="28"/>
              </w:rPr>
              <w:t xml:space="preserve">which </w:t>
            </w:r>
            <w:r w:rsidRPr="007043E4">
              <w:rPr>
                <w:sz w:val="28"/>
              </w:rPr>
              <w:t>I have cond</w:t>
            </w:r>
            <w:r>
              <w:rPr>
                <w:sz w:val="28"/>
              </w:rPr>
              <w:t>ucted, and he explained that I should aim to address the research or academic question with an example he had showed me, we both had agreed to this with referencing style too.</w:t>
            </w:r>
          </w:p>
        </w:tc>
      </w:tr>
      <w:tr w:rsidR="00D3736F" w14:paraId="67539C47" w14:textId="77777777" w:rsidTr="0054530A">
        <w:tc>
          <w:tcPr>
            <w:tcW w:w="2098" w:type="dxa"/>
          </w:tcPr>
          <w:p w14:paraId="4CBC2675" w14:textId="50EF99E9" w:rsidR="00D3736F" w:rsidRDefault="00D3736F" w:rsidP="00D3736F">
            <w:pPr>
              <w:rPr>
                <w:sz w:val="28"/>
              </w:rPr>
            </w:pPr>
            <w:r>
              <w:rPr>
                <w:sz w:val="28"/>
              </w:rPr>
              <w:t>24/5/18</w:t>
            </w:r>
          </w:p>
        </w:tc>
        <w:tc>
          <w:tcPr>
            <w:tcW w:w="2297" w:type="dxa"/>
          </w:tcPr>
          <w:p w14:paraId="691C2254" w14:textId="28292E91" w:rsidR="00D3736F" w:rsidRPr="00BE6DA2" w:rsidRDefault="00D3736F" w:rsidP="00D3736F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75DE9D2" w14:textId="75AC05F6" w:rsidR="00D3736F" w:rsidRPr="00BE6DA2" w:rsidRDefault="00D3736F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2 days </w:t>
            </w:r>
          </w:p>
        </w:tc>
        <w:tc>
          <w:tcPr>
            <w:tcW w:w="4871" w:type="dxa"/>
          </w:tcPr>
          <w:p w14:paraId="7948578C" w14:textId="59F93972" w:rsidR="00D3736F" w:rsidRDefault="00D3736F" w:rsidP="00D3736F">
            <w:pPr>
              <w:rPr>
                <w:sz w:val="28"/>
              </w:rPr>
            </w:pPr>
            <w:r>
              <w:rPr>
                <w:sz w:val="28"/>
              </w:rPr>
              <w:t>Writing in the format that has been asked to be written in, working on the literature review section of the report with correct Harvard referencing, looking into more example</w:t>
            </w:r>
            <w:r w:rsidR="00861CFD">
              <w:rPr>
                <w:sz w:val="28"/>
              </w:rPr>
              <w:t>s</w:t>
            </w:r>
            <w:bookmarkStart w:id="1" w:name="_GoBack"/>
            <w:bookmarkEnd w:id="1"/>
            <w:r>
              <w:rPr>
                <w:sz w:val="28"/>
              </w:rPr>
              <w:t xml:space="preserve"> on how to accomplish this.</w:t>
            </w:r>
          </w:p>
        </w:tc>
      </w:tr>
      <w:tr w:rsidR="00D3736F" w14:paraId="22D31C44" w14:textId="77777777" w:rsidTr="0054530A">
        <w:tc>
          <w:tcPr>
            <w:tcW w:w="2098" w:type="dxa"/>
          </w:tcPr>
          <w:p w14:paraId="5BC08271" w14:textId="538C34DF" w:rsidR="00D3736F" w:rsidRPr="00BE6DA2" w:rsidRDefault="00D3736F" w:rsidP="00D3736F">
            <w:pPr>
              <w:rPr>
                <w:sz w:val="28"/>
              </w:rPr>
            </w:pPr>
          </w:p>
        </w:tc>
        <w:tc>
          <w:tcPr>
            <w:tcW w:w="2297" w:type="dxa"/>
          </w:tcPr>
          <w:p w14:paraId="0358FDCC" w14:textId="4EEC469E" w:rsidR="00D3736F" w:rsidRPr="00BE6DA2" w:rsidRDefault="00D3736F" w:rsidP="00D3736F">
            <w:pPr>
              <w:rPr>
                <w:sz w:val="28"/>
              </w:rPr>
            </w:pPr>
          </w:p>
        </w:tc>
        <w:tc>
          <w:tcPr>
            <w:tcW w:w="1417" w:type="dxa"/>
          </w:tcPr>
          <w:p w14:paraId="080D3F4C" w14:textId="595E0259" w:rsidR="00D3736F" w:rsidRPr="00BE6DA2" w:rsidRDefault="00D3736F" w:rsidP="00D3736F">
            <w:pPr>
              <w:rPr>
                <w:sz w:val="28"/>
              </w:rPr>
            </w:pPr>
          </w:p>
        </w:tc>
        <w:tc>
          <w:tcPr>
            <w:tcW w:w="4871" w:type="dxa"/>
          </w:tcPr>
          <w:p w14:paraId="7F420552" w14:textId="5652A6D2" w:rsidR="00D3736F" w:rsidRPr="00BE6DA2" w:rsidRDefault="00D3736F" w:rsidP="00D3736F">
            <w:pPr>
              <w:rPr>
                <w:sz w:val="28"/>
              </w:rPr>
            </w:pPr>
          </w:p>
        </w:tc>
      </w:tr>
    </w:tbl>
    <w:p w14:paraId="7D3B01C9" w14:textId="36262047" w:rsidR="002062FA" w:rsidRDefault="00861CFD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793E45"/>
    <w:rsid w:val="00861CFD"/>
    <w:rsid w:val="0090111B"/>
    <w:rsid w:val="0093774A"/>
    <w:rsid w:val="00940115"/>
    <w:rsid w:val="009C204F"/>
    <w:rsid w:val="00C0281B"/>
    <w:rsid w:val="00CD41BE"/>
    <w:rsid w:val="00CF302C"/>
    <w:rsid w:val="00D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8602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3</cp:revision>
  <dcterms:created xsi:type="dcterms:W3CDTF">2018-05-25T13:24:00Z</dcterms:created>
  <dcterms:modified xsi:type="dcterms:W3CDTF">2018-05-25T13:26:00Z</dcterms:modified>
</cp:coreProperties>
</file>