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AF" w:rsidRPr="00127A9F" w:rsidRDefault="00572181" w:rsidP="009865E5">
      <w:pPr>
        <w:widowControl w:val="0"/>
        <w:pBdr>
          <w:bottom w:val="single" w:sz="4" w:space="4" w:color="auto"/>
        </w:pBdr>
        <w:spacing w:after="120"/>
        <w:jc w:val="center"/>
        <w:outlineLvl w:val="0"/>
        <w:rPr>
          <w:rFonts w:asciiTheme="majorHAnsi" w:hAnsiTheme="majorHAnsi"/>
          <w:b/>
          <w:sz w:val="44"/>
          <w:szCs w:val="40"/>
        </w:rPr>
      </w:pPr>
      <w:r w:rsidRPr="00572181">
        <w:rPr>
          <w:rFonts w:asciiTheme="majorHAnsi" w:hAnsiTheme="majorHAnsi"/>
          <w:b/>
          <w:sz w:val="44"/>
          <w:szCs w:val="40"/>
        </w:rPr>
        <w:t>Rhonda Van Dam</w:t>
      </w:r>
    </w:p>
    <w:p w:rsidR="0091521E" w:rsidRDefault="00572181" w:rsidP="00AC2069">
      <w:pPr>
        <w:widowControl w:val="0"/>
        <w:jc w:val="center"/>
        <w:rPr>
          <w:rFonts w:asciiTheme="minorHAnsi" w:hAnsiTheme="minorHAnsi"/>
          <w:sz w:val="20"/>
          <w:szCs w:val="20"/>
        </w:rPr>
      </w:pPr>
      <w:r w:rsidRPr="004A2FD8">
        <w:rPr>
          <w:rFonts w:asciiTheme="minorHAnsi" w:hAnsiTheme="minorHAnsi"/>
          <w:sz w:val="20"/>
          <w:szCs w:val="20"/>
        </w:rPr>
        <w:t xml:space="preserve">• </w:t>
      </w:r>
      <w:r>
        <w:rPr>
          <w:rFonts w:asciiTheme="minorHAnsi" w:hAnsiTheme="minorHAnsi"/>
          <w:sz w:val="20"/>
          <w:szCs w:val="20"/>
        </w:rPr>
        <w:t>801</w:t>
      </w:r>
      <w:r w:rsidRPr="00572181">
        <w:rPr>
          <w:rFonts w:asciiTheme="minorHAnsi" w:hAnsiTheme="minorHAnsi"/>
          <w:sz w:val="20"/>
          <w:szCs w:val="20"/>
        </w:rPr>
        <w:t>-</w:t>
      </w:r>
      <w:r w:rsidR="00BC69E0">
        <w:rPr>
          <w:rFonts w:asciiTheme="minorHAnsi" w:hAnsiTheme="minorHAnsi"/>
          <w:sz w:val="20"/>
          <w:szCs w:val="20"/>
        </w:rPr>
        <w:t>662-8879</w:t>
      </w:r>
      <w:r w:rsidR="00AC2069" w:rsidRPr="004A2FD8">
        <w:rPr>
          <w:rFonts w:asciiTheme="minorHAnsi" w:hAnsiTheme="minorHAnsi"/>
          <w:sz w:val="20"/>
          <w:szCs w:val="20"/>
        </w:rPr>
        <w:t>•</w:t>
      </w:r>
      <w:hyperlink r:id="rId7" w:history="1">
        <w:r w:rsidR="00AC2069" w:rsidRPr="0013030B">
          <w:rPr>
            <w:rStyle w:val="Hyperlink"/>
            <w:rFonts w:asciiTheme="minorHAnsi" w:hAnsiTheme="minorHAnsi"/>
            <w:sz w:val="20"/>
            <w:szCs w:val="20"/>
          </w:rPr>
          <w:t>rhonda.vandam@outlook.com</w:t>
        </w:r>
      </w:hyperlink>
      <w:r w:rsidR="00AC2069" w:rsidRPr="004A2FD8">
        <w:rPr>
          <w:rFonts w:asciiTheme="minorHAnsi" w:hAnsiTheme="minorHAnsi"/>
          <w:sz w:val="20"/>
          <w:szCs w:val="20"/>
        </w:rPr>
        <w:t>•</w:t>
      </w:r>
      <w:r w:rsidR="00AC2069" w:rsidRPr="00572181">
        <w:rPr>
          <w:rFonts w:asciiTheme="minorHAnsi" w:hAnsiTheme="minorHAnsi"/>
          <w:sz w:val="20"/>
          <w:szCs w:val="20"/>
        </w:rPr>
        <w:t xml:space="preserve">Taylorsville, </w:t>
      </w:r>
      <w:r w:rsidR="00AC2069">
        <w:rPr>
          <w:rFonts w:asciiTheme="minorHAnsi" w:hAnsiTheme="minorHAnsi"/>
          <w:sz w:val="20"/>
          <w:szCs w:val="20"/>
        </w:rPr>
        <w:t>UT</w:t>
      </w:r>
      <w:r w:rsidR="00AC2069" w:rsidRPr="004A2FD8">
        <w:rPr>
          <w:rFonts w:asciiTheme="minorHAnsi" w:hAnsiTheme="minorHAnsi"/>
          <w:sz w:val="20"/>
          <w:szCs w:val="20"/>
        </w:rPr>
        <w:t>•</w:t>
      </w:r>
      <w:hyperlink r:id="rId8" w:history="1">
        <w:r w:rsidR="0091521E" w:rsidRPr="00A4352A">
          <w:rPr>
            <w:rStyle w:val="Hyperlink"/>
            <w:rFonts w:asciiTheme="minorHAnsi" w:hAnsiTheme="minorHAnsi"/>
            <w:sz w:val="20"/>
            <w:szCs w:val="20"/>
          </w:rPr>
          <w:t>https://www.linkedin.com/in/rhonda-van-dam-cpht-5383525b/</w:t>
        </w:r>
      </w:hyperlink>
      <w:r w:rsidR="00AC2069" w:rsidRPr="004A2FD8">
        <w:rPr>
          <w:rFonts w:asciiTheme="minorHAnsi" w:hAnsiTheme="minorHAnsi"/>
          <w:sz w:val="20"/>
          <w:szCs w:val="20"/>
        </w:rPr>
        <w:t>•</w:t>
      </w:r>
    </w:p>
    <w:p w:rsidR="0059352E" w:rsidRDefault="00F4547A" w:rsidP="00AC2069">
      <w:pPr>
        <w:widowControl w:val="0"/>
        <w:jc w:val="center"/>
        <w:rPr>
          <w:rFonts w:asciiTheme="minorHAnsi" w:hAnsiTheme="minorHAnsi"/>
          <w:sz w:val="20"/>
          <w:szCs w:val="20"/>
        </w:rPr>
      </w:pPr>
      <w:hyperlink r:id="rId9" w:history="1">
        <w:r w:rsidR="0059352E" w:rsidRPr="002906DB">
          <w:rPr>
            <w:rStyle w:val="Hyperlink"/>
            <w:rFonts w:asciiTheme="minorHAnsi" w:hAnsiTheme="minorHAnsi"/>
            <w:sz w:val="20"/>
            <w:szCs w:val="20"/>
          </w:rPr>
          <w:t>https://github.com/Rhondoid?tab=repositories</w:t>
        </w:r>
      </w:hyperlink>
      <w:r w:rsidR="0059352E">
        <w:rPr>
          <w:rFonts w:asciiTheme="minorHAnsi" w:hAnsiTheme="minorHAnsi"/>
          <w:sz w:val="20"/>
          <w:szCs w:val="20"/>
        </w:rPr>
        <w:t xml:space="preserve"> </w:t>
      </w:r>
    </w:p>
    <w:p w:rsidR="0091521E" w:rsidRDefault="0091521E" w:rsidP="0091521E">
      <w:pPr>
        <w:widowControl w:val="0"/>
        <w:jc w:val="center"/>
        <w:rPr>
          <w:rFonts w:asciiTheme="minorHAnsi" w:hAnsiTheme="minorHAnsi"/>
          <w:sz w:val="20"/>
          <w:szCs w:val="20"/>
        </w:rPr>
      </w:pPr>
    </w:p>
    <w:p w:rsidR="00AE02A8" w:rsidRPr="0091521E" w:rsidRDefault="00572181" w:rsidP="0091521E">
      <w:pPr>
        <w:widowControl w:val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ajorHAnsi" w:hAnsiTheme="majorHAnsi"/>
          <w:b/>
          <w:sz w:val="28"/>
          <w:szCs w:val="28"/>
        </w:rPr>
        <w:t>Pharmacy</w:t>
      </w:r>
      <w:r w:rsidR="002A7B45">
        <w:rPr>
          <w:rFonts w:asciiTheme="majorHAnsi" w:hAnsiTheme="majorHAnsi"/>
          <w:b/>
          <w:sz w:val="28"/>
          <w:szCs w:val="28"/>
        </w:rPr>
        <w:t xml:space="preserve">, </w:t>
      </w:r>
      <w:r w:rsidR="00294E7A">
        <w:rPr>
          <w:rFonts w:asciiTheme="majorHAnsi" w:hAnsiTheme="majorHAnsi"/>
          <w:b/>
          <w:sz w:val="28"/>
          <w:szCs w:val="28"/>
        </w:rPr>
        <w:t>Software Developer</w:t>
      </w:r>
      <w:r w:rsidR="00EC27E4">
        <w:rPr>
          <w:rFonts w:asciiTheme="majorHAnsi" w:hAnsiTheme="majorHAnsi"/>
          <w:b/>
          <w:sz w:val="28"/>
          <w:szCs w:val="28"/>
        </w:rPr>
        <w:t>,</w:t>
      </w:r>
      <w:r w:rsidR="002A7B45">
        <w:rPr>
          <w:rFonts w:asciiTheme="majorHAnsi" w:hAnsiTheme="majorHAnsi"/>
          <w:b/>
          <w:sz w:val="28"/>
          <w:szCs w:val="28"/>
        </w:rPr>
        <w:t>&amp; Administration</w:t>
      </w:r>
      <w:r w:rsidR="005A4519">
        <w:rPr>
          <w:rFonts w:asciiTheme="majorHAnsi" w:hAnsiTheme="majorHAnsi"/>
          <w:b/>
          <w:sz w:val="28"/>
          <w:szCs w:val="28"/>
        </w:rPr>
        <w:t xml:space="preserve"> Profile </w:t>
      </w:r>
    </w:p>
    <w:p w:rsidR="00AE02A8" w:rsidRDefault="00572181" w:rsidP="00572181">
      <w:pPr>
        <w:widowControl w:val="0"/>
        <w:spacing w:line="264" w:lineRule="auto"/>
        <w:jc w:val="center"/>
        <w:rPr>
          <w:rFonts w:asciiTheme="minorHAnsi" w:hAnsiTheme="minorHAnsi"/>
        </w:rPr>
      </w:pPr>
      <w:r w:rsidRPr="00572181">
        <w:rPr>
          <w:rFonts w:asciiTheme="minorHAnsi" w:hAnsiTheme="minorHAnsi"/>
        </w:rPr>
        <w:t>Highly motivated</w:t>
      </w:r>
      <w:r>
        <w:rPr>
          <w:rFonts w:asciiTheme="minorHAnsi" w:hAnsiTheme="minorHAnsi"/>
        </w:rPr>
        <w:t xml:space="preserve"> pharmacy professional</w:t>
      </w:r>
      <w:r w:rsidRPr="00572181">
        <w:rPr>
          <w:rFonts w:asciiTheme="minorHAnsi" w:hAnsiTheme="minorHAnsi"/>
        </w:rPr>
        <w:t xml:space="preserve"> with over </w:t>
      </w:r>
      <w:r w:rsidR="00D7013C">
        <w:rPr>
          <w:rFonts w:asciiTheme="minorHAnsi" w:hAnsiTheme="minorHAnsi"/>
        </w:rPr>
        <w:t>2</w:t>
      </w:r>
      <w:r w:rsidR="00543F0F">
        <w:rPr>
          <w:rFonts w:asciiTheme="minorHAnsi" w:hAnsiTheme="minorHAnsi"/>
        </w:rPr>
        <w:t>5</w:t>
      </w:r>
      <w:r w:rsidRPr="00572181">
        <w:rPr>
          <w:rFonts w:asciiTheme="minorHAnsi" w:hAnsiTheme="minorHAnsi"/>
        </w:rPr>
        <w:t xml:space="preserve"> years in mail order, </w:t>
      </w:r>
      <w:r w:rsidR="00071B66">
        <w:rPr>
          <w:rFonts w:asciiTheme="minorHAnsi" w:hAnsiTheme="minorHAnsi"/>
        </w:rPr>
        <w:t xml:space="preserve">community pharmacy, </w:t>
      </w:r>
      <w:r w:rsidRPr="00572181">
        <w:rPr>
          <w:rFonts w:asciiTheme="minorHAnsi" w:hAnsiTheme="minorHAnsi"/>
        </w:rPr>
        <w:t xml:space="preserve"> PBM</w:t>
      </w:r>
      <w:r w:rsidR="00236EE9">
        <w:rPr>
          <w:rFonts w:asciiTheme="minorHAnsi" w:hAnsiTheme="minorHAnsi"/>
        </w:rPr>
        <w:t xml:space="preserve">, call center with </w:t>
      </w:r>
      <w:r w:rsidRPr="00572181">
        <w:rPr>
          <w:rFonts w:asciiTheme="minorHAnsi" w:hAnsiTheme="minorHAnsi"/>
        </w:rPr>
        <w:t xml:space="preserve">emphasis on IT practice, medical billing, </w:t>
      </w:r>
      <w:r w:rsidR="00543F0F">
        <w:rPr>
          <w:rFonts w:asciiTheme="minorHAnsi" w:hAnsiTheme="minorHAnsi"/>
        </w:rPr>
        <w:t xml:space="preserve">Ambulatory </w:t>
      </w:r>
      <w:r w:rsidR="009E565D">
        <w:rPr>
          <w:rFonts w:asciiTheme="minorHAnsi" w:hAnsiTheme="minorHAnsi"/>
        </w:rPr>
        <w:t xml:space="preserve">and Specialty medication </w:t>
      </w:r>
      <w:r w:rsidR="00543F0F">
        <w:rPr>
          <w:rFonts w:asciiTheme="minorHAnsi" w:hAnsiTheme="minorHAnsi"/>
        </w:rPr>
        <w:t>setting</w:t>
      </w:r>
    </w:p>
    <w:p w:rsidR="00572181" w:rsidRPr="00572181" w:rsidRDefault="00572181" w:rsidP="00572181">
      <w:pPr>
        <w:widowControl w:val="0"/>
        <w:spacing w:line="264" w:lineRule="auto"/>
        <w:jc w:val="center"/>
        <w:rPr>
          <w:rFonts w:asciiTheme="minorHAnsi" w:hAnsiTheme="minorHAnsi"/>
        </w:rPr>
      </w:pPr>
    </w:p>
    <w:tbl>
      <w:tblPr>
        <w:tblW w:w="5000" w:type="pct"/>
        <w:jc w:val="center"/>
        <w:tblBorders>
          <w:insideH w:val="dotted" w:sz="4" w:space="0" w:color="auto"/>
        </w:tblBorders>
        <w:tblLook w:val="01E0"/>
      </w:tblPr>
      <w:tblGrid>
        <w:gridCol w:w="3302"/>
        <w:gridCol w:w="4127"/>
        <w:gridCol w:w="3587"/>
      </w:tblGrid>
      <w:tr w:rsidR="00AE02A8" w:rsidRPr="000B540F" w:rsidTr="004B68EF">
        <w:trPr>
          <w:trHeight w:val="240"/>
          <w:jc w:val="center"/>
        </w:trPr>
        <w:tc>
          <w:tcPr>
            <w:tcW w:w="1499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:rsidR="00AE02A8" w:rsidRPr="00052970" w:rsidRDefault="00572181" w:rsidP="002A7B45">
            <w:pPr>
              <w:widowControl w:val="0"/>
              <w:spacing w:line="276" w:lineRule="auto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b/>
                <w:caps/>
                <w:sz w:val="20"/>
                <w:szCs w:val="20"/>
              </w:rPr>
              <w:t>MEDICAL</w:t>
            </w:r>
          </w:p>
        </w:tc>
        <w:tc>
          <w:tcPr>
            <w:tcW w:w="1873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:rsidR="00AE02A8" w:rsidRPr="00052970" w:rsidRDefault="00572181" w:rsidP="002A7B45">
            <w:pPr>
              <w:widowControl w:val="0"/>
              <w:spacing w:line="276" w:lineRule="auto"/>
              <w:rPr>
                <w:rFonts w:asciiTheme="minorHAnsi" w:hAnsiTheme="minorHAnsi"/>
                <w:caps/>
                <w:sz w:val="18"/>
                <w:szCs w:val="20"/>
              </w:rPr>
            </w:pPr>
            <w:r>
              <w:rPr>
                <w:rFonts w:asciiTheme="minorHAnsi" w:hAnsiTheme="minorHAnsi"/>
                <w:b/>
                <w:caps/>
                <w:sz w:val="20"/>
                <w:szCs w:val="20"/>
              </w:rPr>
              <w:t>BUSINESS SUPPORT</w:t>
            </w:r>
          </w:p>
        </w:tc>
        <w:tc>
          <w:tcPr>
            <w:tcW w:w="1628" w:type="pct"/>
            <w:tcBorders>
              <w:top w:val="nil"/>
              <w:bottom w:val="single" w:sz="2" w:space="0" w:color="auto"/>
            </w:tcBorders>
            <w:shd w:val="clear" w:color="auto" w:fill="auto"/>
          </w:tcPr>
          <w:p w:rsidR="00A46206" w:rsidRPr="00185E90" w:rsidRDefault="004B68EF" w:rsidP="002A7B45">
            <w:pPr>
              <w:widowControl w:val="0"/>
              <w:spacing w:line="276" w:lineRule="auto"/>
              <w:rPr>
                <w:rFonts w:asciiTheme="minorHAnsi" w:hAnsiTheme="minorHAnsi"/>
                <w:b/>
                <w:caps/>
                <w:color w:val="FF0000"/>
                <w:sz w:val="18"/>
                <w:szCs w:val="20"/>
              </w:rPr>
            </w:pPr>
            <w:r>
              <w:rPr>
                <w:rFonts w:asciiTheme="minorHAnsi" w:hAnsiTheme="minorHAnsi"/>
                <w:b/>
                <w:caps/>
                <w:sz w:val="20"/>
                <w:szCs w:val="20"/>
              </w:rPr>
              <w:t>Technologies</w:t>
            </w:r>
          </w:p>
        </w:tc>
      </w:tr>
      <w:tr w:rsidR="00C26D73" w:rsidRPr="000B540F" w:rsidTr="003C6071">
        <w:trPr>
          <w:trHeight w:val="1552"/>
          <w:jc w:val="center"/>
        </w:trPr>
        <w:tc>
          <w:tcPr>
            <w:tcW w:w="1499" w:type="pct"/>
            <w:tcBorders>
              <w:top w:val="single" w:sz="2" w:space="0" w:color="auto"/>
            </w:tcBorders>
            <w:shd w:val="clear" w:color="auto" w:fill="auto"/>
          </w:tcPr>
          <w:p w:rsidR="00C26D73" w:rsidRPr="000B540F" w:rsidRDefault="00572181" w:rsidP="002A7B45">
            <w:pPr>
              <w:widowControl w:val="0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Prior Authorizations</w:t>
            </w:r>
          </w:p>
          <w:p w:rsidR="00C26D73" w:rsidRPr="000B540F" w:rsidRDefault="00572181" w:rsidP="002A7B45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Medical Billing</w:t>
            </w:r>
            <w:r w:rsidR="009C2CBD">
              <w:rPr>
                <w:rFonts w:asciiTheme="minorHAnsi" w:hAnsiTheme="minorHAnsi"/>
                <w:sz w:val="20"/>
                <w:szCs w:val="20"/>
              </w:rPr>
              <w:t>| HIPPA</w:t>
            </w:r>
          </w:p>
          <w:p w:rsidR="00C26D73" w:rsidRPr="000B540F" w:rsidRDefault="00071B66" w:rsidP="009C2CBD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URAC | ACHC</w:t>
            </w:r>
            <w:r w:rsidR="009C2CBD">
              <w:rPr>
                <w:rFonts w:asciiTheme="minorHAnsi" w:hAnsiTheme="minorHAnsi"/>
                <w:sz w:val="20"/>
                <w:szCs w:val="20"/>
              </w:rPr>
              <w:t xml:space="preserve">| </w:t>
            </w:r>
            <w:r w:rsidR="009C2CBD" w:rsidRPr="009C2CBD">
              <w:rPr>
                <w:rFonts w:asciiTheme="minorHAnsi" w:hAnsiTheme="minorHAnsi"/>
                <w:sz w:val="20"/>
                <w:szCs w:val="20"/>
              </w:rPr>
              <w:t>NCQA</w:t>
            </w:r>
          </w:p>
          <w:p w:rsidR="001F51DC" w:rsidRPr="00FF655F" w:rsidRDefault="0079567D" w:rsidP="002A7B45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PBM Formulary</w:t>
            </w:r>
          </w:p>
          <w:p w:rsidR="00FF655F" w:rsidRDefault="00FF655F" w:rsidP="002A7B45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>
              <w:rPr>
                <w:rFonts w:asciiTheme="minorHAnsi" w:hAnsiTheme="minorHAnsi"/>
                <w:smallCaps/>
                <w:sz w:val="20"/>
                <w:szCs w:val="20"/>
              </w:rPr>
              <w:t>340</w:t>
            </w:r>
            <w:r w:rsidR="00A75940">
              <w:rPr>
                <w:rFonts w:asciiTheme="minorHAnsi" w:hAnsiTheme="minorHAnsi"/>
                <w:smallCaps/>
                <w:sz w:val="20"/>
                <w:szCs w:val="20"/>
              </w:rPr>
              <w:t>b Billing</w:t>
            </w:r>
          </w:p>
          <w:p w:rsidR="00E66EE6" w:rsidRPr="00FF655F" w:rsidRDefault="00E66EE6" w:rsidP="0059352E">
            <w:pPr>
              <w:widowControl w:val="0"/>
              <w:spacing w:line="276" w:lineRule="auto"/>
              <w:ind w:left="360"/>
              <w:rPr>
                <w:rFonts w:asciiTheme="minorHAnsi" w:hAnsiTheme="minorHAnsi"/>
                <w:smallCaps/>
                <w:sz w:val="20"/>
                <w:szCs w:val="20"/>
              </w:rPr>
            </w:pPr>
          </w:p>
          <w:p w:rsidR="00FF655F" w:rsidRPr="000B540F" w:rsidRDefault="00FF655F" w:rsidP="00FF655F">
            <w:pPr>
              <w:widowControl w:val="0"/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</w:p>
        </w:tc>
        <w:tc>
          <w:tcPr>
            <w:tcW w:w="1873" w:type="pct"/>
            <w:tcBorders>
              <w:top w:val="single" w:sz="2" w:space="0" w:color="auto"/>
            </w:tcBorders>
            <w:shd w:val="clear" w:color="auto" w:fill="auto"/>
          </w:tcPr>
          <w:p w:rsidR="00C26D73" w:rsidRPr="000B540F" w:rsidRDefault="00572181" w:rsidP="002A7B45">
            <w:pPr>
              <w:widowControl w:val="0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HIS Certified</w:t>
            </w:r>
          </w:p>
          <w:p w:rsidR="00C26D73" w:rsidRPr="000B540F" w:rsidRDefault="004B68EF" w:rsidP="002A7B45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Client Communications </w:t>
            </w:r>
          </w:p>
          <w:p w:rsidR="00572181" w:rsidRDefault="003C6071" w:rsidP="00A42855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 w:rsidRPr="00A42855">
              <w:rPr>
                <w:rFonts w:asciiTheme="minorHAnsi" w:hAnsiTheme="minorHAnsi"/>
                <w:sz w:val="20"/>
                <w:szCs w:val="20"/>
              </w:rPr>
              <w:t>Inventory &amp; Audits</w:t>
            </w:r>
          </w:p>
          <w:p w:rsidR="00A42855" w:rsidRDefault="00A42855" w:rsidP="00A42855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Project Management</w:t>
            </w:r>
          </w:p>
          <w:p w:rsidR="00A42855" w:rsidRDefault="000C0053" w:rsidP="00A42855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Constructed training tools</w:t>
            </w:r>
          </w:p>
          <w:p w:rsidR="00A42855" w:rsidRPr="0046053F" w:rsidRDefault="00A42855" w:rsidP="00A42855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Business </w:t>
            </w:r>
            <w:r w:rsidR="0046053F">
              <w:rPr>
                <w:rFonts w:asciiTheme="minorHAnsi" w:hAnsiTheme="minorHAnsi"/>
                <w:sz w:val="20"/>
                <w:szCs w:val="20"/>
              </w:rPr>
              <w:t>development</w:t>
            </w:r>
          </w:p>
        </w:tc>
        <w:tc>
          <w:tcPr>
            <w:tcW w:w="1628" w:type="pct"/>
            <w:tcBorders>
              <w:top w:val="single" w:sz="2" w:space="0" w:color="auto"/>
            </w:tcBorders>
            <w:shd w:val="clear" w:color="auto" w:fill="auto"/>
          </w:tcPr>
          <w:p w:rsidR="00C26D73" w:rsidRPr="000B540F" w:rsidRDefault="00A7089F" w:rsidP="002A7B45">
            <w:pPr>
              <w:widowControl w:val="0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MS Office Suite | </w:t>
            </w:r>
            <w:r w:rsidR="00E66EE6">
              <w:rPr>
                <w:rFonts w:asciiTheme="minorHAnsi" w:hAnsiTheme="minorHAnsi"/>
                <w:sz w:val="20"/>
                <w:szCs w:val="20"/>
              </w:rPr>
              <w:t>Google Docs</w:t>
            </w:r>
          </w:p>
          <w:p w:rsidR="00122141" w:rsidRPr="00A42855" w:rsidRDefault="00EE2416" w:rsidP="00A42855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 w:rsidRPr="00A42855">
              <w:rPr>
                <w:rFonts w:asciiTheme="minorHAnsi" w:hAnsiTheme="minorHAnsi"/>
                <w:sz w:val="20"/>
                <w:szCs w:val="20"/>
              </w:rPr>
              <w:t xml:space="preserve">Data Entry | Internet </w:t>
            </w:r>
          </w:p>
          <w:p w:rsidR="003C6071" w:rsidRDefault="00E66EE6" w:rsidP="00703E97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>
              <w:rPr>
                <w:rFonts w:asciiTheme="minorHAnsi" w:hAnsiTheme="minorHAnsi"/>
                <w:smallCaps/>
                <w:sz w:val="20"/>
                <w:szCs w:val="20"/>
              </w:rPr>
              <w:t>HTML, CSS, Javascript</w:t>
            </w:r>
          </w:p>
          <w:p w:rsidR="00E66EE6" w:rsidRDefault="00E66EE6" w:rsidP="00703E97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>
              <w:rPr>
                <w:rFonts w:asciiTheme="minorHAnsi" w:hAnsiTheme="minorHAnsi"/>
                <w:smallCaps/>
                <w:sz w:val="20"/>
                <w:szCs w:val="20"/>
              </w:rPr>
              <w:t>MySql</w:t>
            </w:r>
          </w:p>
          <w:p w:rsidR="00B05D75" w:rsidRDefault="00B05D75" w:rsidP="00B05D75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>
              <w:rPr>
                <w:rFonts w:asciiTheme="minorHAnsi" w:hAnsiTheme="minorHAnsi"/>
                <w:smallCaps/>
                <w:sz w:val="20"/>
                <w:szCs w:val="20"/>
              </w:rPr>
              <w:t>Pharmacy systems</w:t>
            </w:r>
          </w:p>
          <w:p w:rsidR="0069010A" w:rsidRDefault="0069010A" w:rsidP="00B05D75">
            <w:pPr>
              <w:widowControl w:val="0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mallCaps/>
                <w:sz w:val="20"/>
                <w:szCs w:val="20"/>
              </w:rPr>
            </w:pPr>
            <w:r>
              <w:rPr>
                <w:rFonts w:asciiTheme="minorHAnsi" w:hAnsiTheme="minorHAnsi"/>
                <w:smallCaps/>
                <w:sz w:val="20"/>
                <w:szCs w:val="20"/>
              </w:rPr>
              <w:t>Cloud Deployment</w:t>
            </w:r>
          </w:p>
          <w:p w:rsidR="00B05D75" w:rsidRPr="00703E97" w:rsidRDefault="00B05D75" w:rsidP="00B05D75">
            <w:pPr>
              <w:widowControl w:val="0"/>
              <w:spacing w:line="276" w:lineRule="auto"/>
              <w:ind w:left="360"/>
              <w:rPr>
                <w:rFonts w:asciiTheme="minorHAnsi" w:hAnsiTheme="minorHAnsi"/>
                <w:smallCaps/>
                <w:sz w:val="20"/>
                <w:szCs w:val="20"/>
              </w:rPr>
            </w:pPr>
          </w:p>
        </w:tc>
      </w:tr>
    </w:tbl>
    <w:p w:rsidR="00127A9F" w:rsidRPr="00127A9F" w:rsidRDefault="00127A9F" w:rsidP="00127A9F">
      <w:pPr>
        <w:widowControl w:val="0"/>
        <w:pBdr>
          <w:bottom w:val="single" w:sz="4" w:space="4" w:color="auto"/>
        </w:pBdr>
        <w:spacing w:before="240" w:after="120"/>
        <w:jc w:val="center"/>
        <w:rPr>
          <w:rFonts w:asciiTheme="majorHAnsi" w:hAnsiTheme="majorHAnsi"/>
          <w:b/>
          <w:sz w:val="28"/>
          <w:szCs w:val="28"/>
        </w:rPr>
      </w:pPr>
      <w:r w:rsidRPr="00127A9F">
        <w:rPr>
          <w:rFonts w:asciiTheme="majorHAnsi" w:hAnsiTheme="majorHAnsi"/>
          <w:b/>
          <w:sz w:val="28"/>
          <w:szCs w:val="28"/>
        </w:rPr>
        <w:t xml:space="preserve">Education / Training </w:t>
      </w:r>
    </w:p>
    <w:p w:rsidR="00E66EE6" w:rsidRDefault="00E66EE6" w:rsidP="00E66EE6">
      <w:pPr>
        <w:spacing w:before="90"/>
        <w:ind w:left="172" w:right="172"/>
        <w:jc w:val="center"/>
        <w:rPr>
          <w:sz w:val="20"/>
        </w:rPr>
      </w:pPr>
      <w:r>
        <w:rPr>
          <w:b/>
          <w:sz w:val="20"/>
        </w:rPr>
        <w:t>Full Stack Web Development/Coding Bootcamp (2023) University of Utah</w:t>
      </w:r>
    </w:p>
    <w:p w:rsidR="003C6071" w:rsidRDefault="00E66EE6" w:rsidP="00E66EE6">
      <w:pPr>
        <w:widowControl w:val="0"/>
        <w:spacing w:line="276" w:lineRule="auto"/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    </w:t>
      </w:r>
      <w:r w:rsidR="003C6071" w:rsidRPr="003C6071">
        <w:rPr>
          <w:rFonts w:asciiTheme="minorHAnsi" w:hAnsiTheme="minorHAnsi"/>
          <w:b/>
          <w:sz w:val="20"/>
          <w:szCs w:val="20"/>
        </w:rPr>
        <w:t>Health Information Technology Certification</w:t>
      </w:r>
      <w:r w:rsidR="003C6071">
        <w:rPr>
          <w:rFonts w:asciiTheme="minorHAnsi" w:hAnsiTheme="minorHAnsi"/>
          <w:sz w:val="20"/>
          <w:szCs w:val="20"/>
        </w:rPr>
        <w:t xml:space="preserve"> (2011) </w:t>
      </w:r>
      <w:r w:rsidR="003C6071" w:rsidRPr="003C6071">
        <w:rPr>
          <w:rFonts w:asciiTheme="minorHAnsi" w:hAnsiTheme="minorHAnsi"/>
          <w:sz w:val="20"/>
          <w:szCs w:val="20"/>
        </w:rPr>
        <w:t>Salt Lake Community College</w:t>
      </w:r>
    </w:p>
    <w:p w:rsidR="003C6071" w:rsidRDefault="003C6071" w:rsidP="00E66EE6">
      <w:pPr>
        <w:widowControl w:val="0"/>
        <w:spacing w:line="276" w:lineRule="auto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Pharmacy Technician L</w:t>
      </w:r>
      <w:r w:rsidRPr="003C6071">
        <w:rPr>
          <w:rFonts w:asciiTheme="minorHAnsi" w:hAnsiTheme="minorHAnsi"/>
          <w:b/>
          <w:sz w:val="20"/>
          <w:szCs w:val="20"/>
        </w:rPr>
        <w:t>icense</w:t>
      </w:r>
      <w:r>
        <w:rPr>
          <w:rFonts w:asciiTheme="minorHAnsi" w:hAnsiTheme="minorHAnsi"/>
          <w:sz w:val="20"/>
          <w:szCs w:val="20"/>
        </w:rPr>
        <w:t xml:space="preserve"> (1997) Davis Applied Technology College</w:t>
      </w:r>
    </w:p>
    <w:p w:rsidR="00E50D68" w:rsidRDefault="00832FAD" w:rsidP="00E66EE6">
      <w:pPr>
        <w:widowControl w:val="0"/>
        <w:spacing w:line="276" w:lineRule="auto"/>
        <w:jc w:val="center"/>
        <w:rPr>
          <w:rFonts w:asciiTheme="minorHAnsi" w:hAnsiTheme="minorHAnsi"/>
          <w:sz w:val="20"/>
          <w:szCs w:val="20"/>
        </w:rPr>
      </w:pPr>
      <w:r w:rsidRPr="00832FAD">
        <w:rPr>
          <w:rFonts w:asciiTheme="minorHAnsi" w:hAnsiTheme="minorHAnsi"/>
          <w:b/>
          <w:bCs/>
          <w:sz w:val="20"/>
          <w:szCs w:val="20"/>
        </w:rPr>
        <w:t>National Pharmacy Technician certificate</w:t>
      </w:r>
      <w:r>
        <w:rPr>
          <w:rFonts w:asciiTheme="minorHAnsi" w:hAnsiTheme="minorHAnsi"/>
          <w:sz w:val="20"/>
          <w:szCs w:val="20"/>
        </w:rPr>
        <w:t>(</w:t>
      </w:r>
      <w:r w:rsidR="00B114E0">
        <w:rPr>
          <w:rFonts w:asciiTheme="minorHAnsi" w:hAnsiTheme="minorHAnsi"/>
          <w:sz w:val="20"/>
          <w:szCs w:val="20"/>
        </w:rPr>
        <w:t>2006</w:t>
      </w:r>
      <w:r>
        <w:rPr>
          <w:rFonts w:asciiTheme="minorHAnsi" w:hAnsiTheme="minorHAnsi"/>
          <w:sz w:val="20"/>
          <w:szCs w:val="20"/>
        </w:rPr>
        <w:t>)</w:t>
      </w:r>
      <w:r w:rsidR="00EA2349">
        <w:rPr>
          <w:rFonts w:asciiTheme="minorHAnsi" w:hAnsiTheme="minorHAnsi"/>
          <w:sz w:val="20"/>
          <w:szCs w:val="20"/>
        </w:rPr>
        <w:t xml:space="preserve"> PTCB</w:t>
      </w:r>
    </w:p>
    <w:p w:rsidR="00875F0F" w:rsidRDefault="00875F0F" w:rsidP="00E50D68">
      <w:pPr>
        <w:widowControl w:val="0"/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A41EA1" w:rsidRPr="00E50D68" w:rsidRDefault="00A41EA1" w:rsidP="00E50D68">
      <w:pPr>
        <w:widowControl w:val="0"/>
        <w:spacing w:line="276" w:lineRule="auto"/>
        <w:jc w:val="center"/>
        <w:rPr>
          <w:rFonts w:asciiTheme="minorHAnsi" w:hAnsiTheme="minorHAnsi"/>
          <w:sz w:val="20"/>
          <w:szCs w:val="20"/>
        </w:rPr>
      </w:pPr>
      <w:r w:rsidRPr="00127A9F">
        <w:rPr>
          <w:rFonts w:asciiTheme="majorHAnsi" w:hAnsiTheme="majorHAnsi"/>
          <w:b/>
          <w:sz w:val="28"/>
          <w:szCs w:val="28"/>
        </w:rPr>
        <w:t>Professional Experience</w:t>
      </w:r>
    </w:p>
    <w:p w:rsidR="007D0459" w:rsidRDefault="007D0459" w:rsidP="00444065">
      <w:pPr>
        <w:widowControl w:val="0"/>
        <w:spacing w:line="264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Certified Pharmacy Technician, </w:t>
      </w:r>
      <w:r w:rsidRPr="001573B2">
        <w:rPr>
          <w:rFonts w:asciiTheme="minorHAnsi" w:hAnsiTheme="minorHAnsi"/>
        </w:rPr>
        <w:t xml:space="preserve">University </w:t>
      </w:r>
      <w:r w:rsidR="001573B2" w:rsidRPr="001573B2">
        <w:rPr>
          <w:rFonts w:asciiTheme="minorHAnsi" w:hAnsiTheme="minorHAnsi"/>
        </w:rPr>
        <w:t>of Utah Health-04/18-present</w:t>
      </w:r>
    </w:p>
    <w:p w:rsidR="004B14FB" w:rsidRPr="00B05D75" w:rsidRDefault="001573B2" w:rsidP="00B05D75">
      <w:pPr>
        <w:widowControl w:val="0"/>
        <w:spacing w:before="40" w:line="264" w:lineRule="auto"/>
        <w:jc w:val="both"/>
        <w:rPr>
          <w:rFonts w:asciiTheme="minorHAnsi" w:hAnsiTheme="minorHAnsi"/>
          <w:sz w:val="20"/>
          <w:szCs w:val="22"/>
        </w:rPr>
      </w:pPr>
      <w:r w:rsidRPr="00B05D75">
        <w:rPr>
          <w:rFonts w:asciiTheme="minorHAnsi" w:hAnsiTheme="minorHAnsi"/>
          <w:sz w:val="20"/>
          <w:szCs w:val="22"/>
        </w:rPr>
        <w:t>Specialized in prescription</w:t>
      </w:r>
      <w:r w:rsidR="00F442A0" w:rsidRPr="00B05D75">
        <w:rPr>
          <w:rFonts w:asciiTheme="minorHAnsi" w:hAnsiTheme="minorHAnsi"/>
          <w:sz w:val="20"/>
          <w:szCs w:val="22"/>
        </w:rPr>
        <w:t xml:space="preserve"> refills </w:t>
      </w:r>
      <w:r w:rsidR="00832FAD" w:rsidRPr="00B05D75">
        <w:rPr>
          <w:rFonts w:asciiTheme="minorHAnsi" w:hAnsiTheme="minorHAnsi"/>
          <w:sz w:val="20"/>
          <w:szCs w:val="22"/>
        </w:rPr>
        <w:t>and prior authorizations in an ambulatory care</w:t>
      </w:r>
      <w:r w:rsidR="00B05D75" w:rsidRPr="00B05D75">
        <w:rPr>
          <w:rFonts w:asciiTheme="minorHAnsi" w:hAnsiTheme="minorHAnsi"/>
          <w:sz w:val="20"/>
          <w:szCs w:val="22"/>
        </w:rPr>
        <w:t xml:space="preserve"> and prescriber clinic</w:t>
      </w:r>
      <w:r w:rsidR="00832FAD" w:rsidRPr="00B05D75">
        <w:rPr>
          <w:rFonts w:asciiTheme="minorHAnsi" w:hAnsiTheme="minorHAnsi"/>
          <w:sz w:val="20"/>
          <w:szCs w:val="22"/>
        </w:rPr>
        <w:t xml:space="preserve"> setting</w:t>
      </w:r>
      <w:r w:rsidR="00A75940" w:rsidRPr="00B05D75">
        <w:rPr>
          <w:rFonts w:asciiTheme="minorHAnsi" w:hAnsiTheme="minorHAnsi"/>
          <w:sz w:val="20"/>
          <w:szCs w:val="22"/>
        </w:rPr>
        <w:t xml:space="preserve"> Knowledge of 340b billing.</w:t>
      </w:r>
    </w:p>
    <w:p w:rsidR="007C71CA" w:rsidRDefault="007C71CA" w:rsidP="00444065">
      <w:pPr>
        <w:widowControl w:val="0"/>
        <w:spacing w:line="264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Helpdesk Specialist</w:t>
      </w:r>
      <w:r w:rsidRPr="007C71C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CompToday</w:t>
      </w:r>
      <w:r w:rsidR="007A185D">
        <w:rPr>
          <w:rFonts w:asciiTheme="minorHAnsi" w:hAnsiTheme="minorHAnsi"/>
          <w:b/>
        </w:rPr>
        <w:t xml:space="preserve">– </w:t>
      </w:r>
      <w:r w:rsidR="00B63C9D">
        <w:rPr>
          <w:rFonts w:asciiTheme="minorHAnsi" w:hAnsiTheme="minorHAnsi"/>
          <w:sz w:val="20"/>
          <w:szCs w:val="21"/>
        </w:rPr>
        <w:t>09/</w:t>
      </w:r>
      <w:r>
        <w:rPr>
          <w:rFonts w:asciiTheme="minorHAnsi" w:hAnsiTheme="minorHAnsi"/>
          <w:sz w:val="20"/>
          <w:szCs w:val="21"/>
        </w:rPr>
        <w:t>17</w:t>
      </w:r>
      <w:r w:rsidR="007A185D">
        <w:rPr>
          <w:rFonts w:asciiTheme="minorHAnsi" w:hAnsiTheme="minorHAnsi"/>
          <w:sz w:val="20"/>
          <w:szCs w:val="21"/>
        </w:rPr>
        <w:t xml:space="preserve"> to </w:t>
      </w:r>
      <w:r w:rsidR="008367BE">
        <w:rPr>
          <w:rFonts w:asciiTheme="minorHAnsi" w:hAnsiTheme="minorHAnsi"/>
          <w:sz w:val="20"/>
          <w:szCs w:val="21"/>
        </w:rPr>
        <w:t>4/2018</w:t>
      </w:r>
    </w:p>
    <w:p w:rsidR="00444065" w:rsidRDefault="00444065" w:rsidP="00444065">
      <w:pPr>
        <w:widowControl w:val="0"/>
        <w:spacing w:line="264" w:lineRule="auto"/>
        <w:jc w:val="both"/>
        <w:rPr>
          <w:rFonts w:asciiTheme="minorHAnsi" w:hAnsiTheme="minorHAnsi"/>
          <w:sz w:val="20"/>
          <w:szCs w:val="20"/>
        </w:rPr>
      </w:pPr>
      <w:r w:rsidRPr="00444065">
        <w:rPr>
          <w:rFonts w:asciiTheme="minorHAnsi" w:hAnsiTheme="minorHAnsi"/>
          <w:sz w:val="20"/>
          <w:szCs w:val="20"/>
        </w:rPr>
        <w:t>Conduct initial receipt of patient information from employers and providers, process patient prescriptions in conjuncti</w:t>
      </w:r>
      <w:r w:rsidR="00703E97">
        <w:rPr>
          <w:rFonts w:asciiTheme="minorHAnsi" w:hAnsiTheme="minorHAnsi"/>
          <w:sz w:val="20"/>
          <w:szCs w:val="20"/>
        </w:rPr>
        <w:t>on with patient care priorities and quality care standards</w:t>
      </w:r>
      <w:r w:rsidR="00EA2349">
        <w:rPr>
          <w:rFonts w:asciiTheme="minorHAnsi" w:hAnsiTheme="minorHAnsi"/>
          <w:sz w:val="20"/>
          <w:szCs w:val="20"/>
        </w:rPr>
        <w:t xml:space="preserve"> in a workers compensation setting</w:t>
      </w:r>
    </w:p>
    <w:p w:rsidR="00E50D68" w:rsidRPr="00444065" w:rsidRDefault="00E50D68" w:rsidP="00444065">
      <w:pPr>
        <w:widowControl w:val="0"/>
        <w:spacing w:line="264" w:lineRule="auto"/>
        <w:jc w:val="both"/>
        <w:rPr>
          <w:rFonts w:asciiTheme="minorHAnsi" w:hAnsiTheme="minorHAnsi"/>
          <w:sz w:val="20"/>
          <w:szCs w:val="20"/>
        </w:rPr>
      </w:pPr>
    </w:p>
    <w:p w:rsidR="007C71CA" w:rsidRPr="007A185D" w:rsidRDefault="007C71CA" w:rsidP="007C71CA">
      <w:pPr>
        <w:widowControl w:val="0"/>
        <w:spacing w:line="264" w:lineRule="auto"/>
        <w:jc w:val="both"/>
        <w:rPr>
          <w:rFonts w:asciiTheme="minorHAnsi" w:hAnsiTheme="minorHAnsi"/>
          <w:b/>
        </w:rPr>
      </w:pPr>
      <w:r w:rsidRPr="007C71CA">
        <w:rPr>
          <w:rFonts w:asciiTheme="minorHAnsi" w:hAnsiTheme="minorHAnsi"/>
          <w:b/>
        </w:rPr>
        <w:t>Certified Pharmacy Technician</w:t>
      </w:r>
      <w:r w:rsidRPr="007C71CA">
        <w:rPr>
          <w:rFonts w:asciiTheme="minorHAnsi" w:hAnsiTheme="minorHAnsi"/>
        </w:rPr>
        <w:t>, Bryam Healthcare</w:t>
      </w:r>
      <w:r>
        <w:rPr>
          <w:rFonts w:asciiTheme="minorHAnsi" w:hAnsiTheme="minorHAnsi"/>
          <w:b/>
        </w:rPr>
        <w:t xml:space="preserve">– </w:t>
      </w:r>
      <w:r w:rsidR="00B63C9D">
        <w:rPr>
          <w:rFonts w:asciiTheme="minorHAnsi" w:hAnsiTheme="minorHAnsi"/>
          <w:sz w:val="20"/>
          <w:szCs w:val="21"/>
        </w:rPr>
        <w:t>04/</w:t>
      </w:r>
      <w:r>
        <w:rPr>
          <w:rFonts w:asciiTheme="minorHAnsi" w:hAnsiTheme="minorHAnsi"/>
          <w:sz w:val="20"/>
          <w:szCs w:val="21"/>
        </w:rPr>
        <w:t xml:space="preserve">15 to </w:t>
      </w:r>
      <w:r w:rsidR="00B63C9D">
        <w:rPr>
          <w:rFonts w:asciiTheme="minorHAnsi" w:hAnsiTheme="minorHAnsi"/>
          <w:sz w:val="20"/>
          <w:szCs w:val="21"/>
        </w:rPr>
        <w:t>09/</w:t>
      </w:r>
      <w:r>
        <w:rPr>
          <w:rFonts w:asciiTheme="minorHAnsi" w:hAnsiTheme="minorHAnsi"/>
          <w:sz w:val="20"/>
          <w:szCs w:val="21"/>
        </w:rPr>
        <w:t>17</w:t>
      </w:r>
    </w:p>
    <w:p w:rsidR="001F7802" w:rsidRDefault="0093518E" w:rsidP="001F7802">
      <w:pPr>
        <w:widowControl w:val="0"/>
        <w:spacing w:before="40" w:line="264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Processed prescription information, assisted patients in resolving claim issues with providers, </w:t>
      </w:r>
      <w:r w:rsidR="001F7802" w:rsidRPr="001F7802">
        <w:rPr>
          <w:rFonts w:asciiTheme="minorHAnsi" w:hAnsiTheme="minorHAnsi"/>
          <w:sz w:val="20"/>
          <w:szCs w:val="22"/>
        </w:rPr>
        <w:t xml:space="preserve">adjudicated </w:t>
      </w:r>
      <w:r w:rsidR="001F7802">
        <w:rPr>
          <w:rFonts w:asciiTheme="minorHAnsi" w:hAnsiTheme="minorHAnsi"/>
          <w:sz w:val="20"/>
          <w:szCs w:val="22"/>
        </w:rPr>
        <w:t>insurance claims, maintained pharmacy inventory and conducted inventory audits.</w:t>
      </w:r>
      <w:r w:rsidR="00B05D75">
        <w:rPr>
          <w:rFonts w:asciiTheme="minorHAnsi" w:hAnsiTheme="minorHAnsi"/>
          <w:sz w:val="20"/>
          <w:szCs w:val="22"/>
        </w:rPr>
        <w:t xml:space="preserve"> Settings include Specialty, mailorder, community, clinical.</w:t>
      </w:r>
    </w:p>
    <w:p w:rsidR="00B05D75" w:rsidRPr="00B05D75" w:rsidRDefault="00B05D75" w:rsidP="001F7802">
      <w:pPr>
        <w:widowControl w:val="0"/>
        <w:spacing w:before="40" w:line="264" w:lineRule="auto"/>
        <w:jc w:val="both"/>
        <w:rPr>
          <w:rFonts w:asciiTheme="minorHAnsi" w:hAnsiTheme="minorHAnsi"/>
          <w:sz w:val="20"/>
          <w:szCs w:val="22"/>
        </w:rPr>
      </w:pPr>
    </w:p>
    <w:p w:rsidR="007C71CA" w:rsidRPr="007A185D" w:rsidRDefault="007C71CA" w:rsidP="007C71CA">
      <w:pPr>
        <w:widowControl w:val="0"/>
        <w:spacing w:line="264" w:lineRule="auto"/>
        <w:jc w:val="both"/>
        <w:rPr>
          <w:rFonts w:asciiTheme="minorHAnsi" w:hAnsiTheme="minorHAnsi"/>
          <w:b/>
        </w:rPr>
      </w:pPr>
      <w:r w:rsidRPr="007C71CA">
        <w:rPr>
          <w:rFonts w:asciiTheme="minorHAnsi" w:hAnsiTheme="minorHAnsi"/>
          <w:b/>
        </w:rPr>
        <w:t>Certified Pharmacy Technician</w:t>
      </w:r>
      <w:r w:rsidRPr="007C71CA">
        <w:rPr>
          <w:rFonts w:asciiTheme="minorHAnsi" w:hAnsiTheme="minorHAnsi"/>
        </w:rPr>
        <w:t xml:space="preserve">, Intermountain Healthcare </w:t>
      </w:r>
      <w:r w:rsidR="00F10693">
        <w:rPr>
          <w:rFonts w:asciiTheme="minorHAnsi" w:hAnsiTheme="minorHAnsi"/>
        </w:rPr>
        <w:t>/SelectHealth</w:t>
      </w:r>
      <w:r>
        <w:rPr>
          <w:rFonts w:asciiTheme="minorHAnsi" w:hAnsiTheme="minorHAnsi"/>
          <w:b/>
        </w:rPr>
        <w:t xml:space="preserve">– </w:t>
      </w:r>
      <w:r w:rsidR="00F10693">
        <w:rPr>
          <w:rFonts w:asciiTheme="minorHAnsi" w:hAnsiTheme="minorHAnsi"/>
          <w:sz w:val="20"/>
          <w:szCs w:val="21"/>
        </w:rPr>
        <w:t>08/05</w:t>
      </w:r>
      <w:r>
        <w:rPr>
          <w:rFonts w:asciiTheme="minorHAnsi" w:hAnsiTheme="minorHAnsi"/>
          <w:sz w:val="20"/>
          <w:szCs w:val="21"/>
        </w:rPr>
        <w:t xml:space="preserve"> to </w:t>
      </w:r>
      <w:r w:rsidR="00BA5A4A">
        <w:rPr>
          <w:rFonts w:asciiTheme="minorHAnsi" w:hAnsiTheme="minorHAnsi"/>
          <w:sz w:val="20"/>
          <w:szCs w:val="21"/>
        </w:rPr>
        <w:t>04/</w:t>
      </w:r>
      <w:r>
        <w:rPr>
          <w:rFonts w:asciiTheme="minorHAnsi" w:hAnsiTheme="minorHAnsi"/>
          <w:sz w:val="20"/>
          <w:szCs w:val="21"/>
        </w:rPr>
        <w:t>1</w:t>
      </w:r>
      <w:r w:rsidR="00B63C9D">
        <w:rPr>
          <w:rFonts w:asciiTheme="minorHAnsi" w:hAnsiTheme="minorHAnsi"/>
          <w:sz w:val="20"/>
          <w:szCs w:val="21"/>
        </w:rPr>
        <w:t>5</w:t>
      </w:r>
    </w:p>
    <w:p w:rsidR="007C71CA" w:rsidRDefault="00E50D68" w:rsidP="00B05D75">
      <w:pPr>
        <w:widowControl w:val="0"/>
        <w:spacing w:line="264" w:lineRule="auto"/>
        <w:jc w:val="bot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M</w:t>
      </w:r>
      <w:r w:rsidR="009D2AF8">
        <w:rPr>
          <w:rFonts w:asciiTheme="minorHAnsi" w:hAnsiTheme="minorHAnsi"/>
          <w:sz w:val="20"/>
          <w:szCs w:val="22"/>
        </w:rPr>
        <w:t>aintained and troubleshot call center hardware, software, and phone systems.</w:t>
      </w:r>
      <w:r w:rsidR="00F10693">
        <w:rPr>
          <w:rFonts w:asciiTheme="minorHAnsi" w:hAnsiTheme="minorHAnsi"/>
          <w:sz w:val="20"/>
          <w:szCs w:val="20"/>
        </w:rPr>
        <w:t>Reviewed</w:t>
      </w:r>
      <w:r w:rsidR="00F10693" w:rsidRPr="00EF625F">
        <w:rPr>
          <w:rFonts w:asciiTheme="minorHAnsi" w:hAnsiTheme="minorHAnsi"/>
          <w:sz w:val="20"/>
          <w:szCs w:val="20"/>
        </w:rPr>
        <w:t xml:space="preserve"> and </w:t>
      </w:r>
      <w:r w:rsidR="00F10693">
        <w:rPr>
          <w:rFonts w:asciiTheme="minorHAnsi" w:hAnsiTheme="minorHAnsi"/>
          <w:sz w:val="20"/>
          <w:szCs w:val="20"/>
        </w:rPr>
        <w:t>completed</w:t>
      </w:r>
      <w:r w:rsidR="00F10693" w:rsidRPr="00EF625F">
        <w:rPr>
          <w:rFonts w:asciiTheme="minorHAnsi" w:hAnsiTheme="minorHAnsi"/>
          <w:sz w:val="20"/>
          <w:szCs w:val="20"/>
        </w:rPr>
        <w:t xml:space="preserve"> claim status to </w:t>
      </w:r>
      <w:r w:rsidR="00F10693">
        <w:rPr>
          <w:rFonts w:asciiTheme="minorHAnsi" w:hAnsiTheme="minorHAnsi"/>
          <w:sz w:val="20"/>
          <w:szCs w:val="20"/>
        </w:rPr>
        <w:t>patients</w:t>
      </w:r>
      <w:r w:rsidR="00F10693" w:rsidRPr="00EF625F">
        <w:rPr>
          <w:rFonts w:asciiTheme="minorHAnsi" w:hAnsiTheme="minorHAnsi"/>
          <w:sz w:val="20"/>
          <w:szCs w:val="20"/>
        </w:rPr>
        <w:t xml:space="preserve">, </w:t>
      </w:r>
      <w:r w:rsidR="00F10693">
        <w:rPr>
          <w:rFonts w:asciiTheme="minorHAnsi" w:hAnsiTheme="minorHAnsi"/>
          <w:sz w:val="20"/>
          <w:szCs w:val="20"/>
        </w:rPr>
        <w:t>accelerated and approved</w:t>
      </w:r>
      <w:r w:rsidR="00F10693" w:rsidRPr="00EF625F">
        <w:rPr>
          <w:rFonts w:asciiTheme="minorHAnsi" w:hAnsiTheme="minorHAnsi"/>
          <w:sz w:val="20"/>
          <w:szCs w:val="20"/>
        </w:rPr>
        <w:t xml:space="preserve"> prior authorizations, </w:t>
      </w:r>
      <w:r w:rsidR="00F10693">
        <w:rPr>
          <w:rFonts w:asciiTheme="minorHAnsi" w:hAnsiTheme="minorHAnsi"/>
          <w:sz w:val="20"/>
          <w:szCs w:val="20"/>
        </w:rPr>
        <w:t>diagnosed and resolved technical issues on-site, performed pharmacy and provider overrides.</w:t>
      </w:r>
      <w:r w:rsidR="00B05D75">
        <w:rPr>
          <w:rFonts w:asciiTheme="minorHAnsi" w:hAnsiTheme="minorHAnsi"/>
          <w:sz w:val="20"/>
          <w:szCs w:val="22"/>
        </w:rPr>
        <w:t xml:space="preserve"> </w:t>
      </w:r>
      <w:r w:rsidR="000E3C06">
        <w:rPr>
          <w:rFonts w:asciiTheme="minorHAnsi" w:hAnsiTheme="minorHAnsi"/>
          <w:sz w:val="20"/>
          <w:szCs w:val="22"/>
        </w:rPr>
        <w:t xml:space="preserve">IVR implementation and support for 26 </w:t>
      </w:r>
      <w:r w:rsidR="00EA2349">
        <w:rPr>
          <w:rFonts w:asciiTheme="minorHAnsi" w:hAnsiTheme="minorHAnsi"/>
          <w:sz w:val="20"/>
          <w:szCs w:val="22"/>
        </w:rPr>
        <w:t>community</w:t>
      </w:r>
      <w:r w:rsidR="000E3C06">
        <w:rPr>
          <w:rFonts w:asciiTheme="minorHAnsi" w:hAnsiTheme="minorHAnsi"/>
          <w:sz w:val="20"/>
          <w:szCs w:val="22"/>
        </w:rPr>
        <w:t xml:space="preserve"> pharmacies and mail order service.</w:t>
      </w:r>
      <w:r>
        <w:rPr>
          <w:rFonts w:asciiTheme="minorHAnsi" w:hAnsiTheme="minorHAnsi"/>
          <w:sz w:val="20"/>
          <w:szCs w:val="22"/>
        </w:rPr>
        <w:t xml:space="preserve"> IT support Level 1for Enterprise rx</w:t>
      </w:r>
    </w:p>
    <w:p w:rsidR="00E50D68" w:rsidRDefault="00E50D68" w:rsidP="004B14FB">
      <w:pPr>
        <w:widowControl w:val="0"/>
        <w:spacing w:before="40"/>
        <w:ind w:left="720"/>
        <w:rPr>
          <w:rFonts w:asciiTheme="minorHAnsi" w:hAnsiTheme="minorHAnsi"/>
          <w:sz w:val="20"/>
          <w:szCs w:val="22"/>
        </w:rPr>
      </w:pPr>
    </w:p>
    <w:p w:rsidR="007C71CA" w:rsidRPr="007A185D" w:rsidRDefault="007C71CA" w:rsidP="007C71CA">
      <w:pPr>
        <w:widowControl w:val="0"/>
        <w:spacing w:line="264" w:lineRule="auto"/>
        <w:jc w:val="both"/>
        <w:rPr>
          <w:rFonts w:asciiTheme="minorHAnsi" w:hAnsiTheme="minorHAnsi"/>
          <w:b/>
        </w:rPr>
      </w:pPr>
      <w:r w:rsidRPr="007C71CA">
        <w:rPr>
          <w:rFonts w:asciiTheme="minorHAnsi" w:hAnsiTheme="minorHAnsi"/>
          <w:b/>
        </w:rPr>
        <w:t>Adjunct Faculty Instructor</w:t>
      </w:r>
      <w:r w:rsidRPr="007C71CA">
        <w:rPr>
          <w:rFonts w:asciiTheme="minorHAnsi" w:hAnsiTheme="minorHAnsi"/>
        </w:rPr>
        <w:t xml:space="preserve">, Salt Lake Community College </w:t>
      </w:r>
      <w:r>
        <w:rPr>
          <w:rFonts w:asciiTheme="minorHAnsi" w:hAnsiTheme="minorHAnsi"/>
          <w:b/>
        </w:rPr>
        <w:t xml:space="preserve">– </w:t>
      </w:r>
      <w:r w:rsidR="0021107C">
        <w:rPr>
          <w:rFonts w:asciiTheme="minorHAnsi" w:hAnsiTheme="minorHAnsi"/>
          <w:sz w:val="20"/>
          <w:szCs w:val="21"/>
        </w:rPr>
        <w:t>11/09</w:t>
      </w:r>
      <w:r>
        <w:rPr>
          <w:rFonts w:asciiTheme="minorHAnsi" w:hAnsiTheme="minorHAnsi"/>
          <w:sz w:val="20"/>
          <w:szCs w:val="21"/>
        </w:rPr>
        <w:t xml:space="preserve"> to </w:t>
      </w:r>
      <w:r w:rsidR="0021107C">
        <w:rPr>
          <w:rFonts w:asciiTheme="minorHAnsi" w:hAnsiTheme="minorHAnsi"/>
          <w:sz w:val="20"/>
          <w:szCs w:val="21"/>
        </w:rPr>
        <w:t>08/13</w:t>
      </w:r>
    </w:p>
    <w:p w:rsidR="00E50D68" w:rsidRDefault="000E3C06" w:rsidP="00B05D75">
      <w:pPr>
        <w:widowControl w:val="0"/>
        <w:spacing w:before="4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 xml:space="preserve">Created and taught Pharmacy Computers 1050 and Adjudication 10175 for SLCC’s Certified Pharmacy Technician program. Kept course materials up-to-date with best practices, </w:t>
      </w:r>
      <w:r w:rsidR="0093518E">
        <w:rPr>
          <w:rFonts w:asciiTheme="minorHAnsi" w:hAnsiTheme="minorHAnsi"/>
          <w:sz w:val="20"/>
          <w:szCs w:val="20"/>
        </w:rPr>
        <w:t>published</w:t>
      </w:r>
      <w:r>
        <w:rPr>
          <w:rFonts w:asciiTheme="minorHAnsi" w:hAnsiTheme="minorHAnsi"/>
          <w:sz w:val="20"/>
          <w:szCs w:val="20"/>
        </w:rPr>
        <w:t xml:space="preserve"> SLCC’s adjudication training manual.</w:t>
      </w:r>
      <w:r w:rsidR="00DA48E4">
        <w:rPr>
          <w:rFonts w:asciiTheme="minorHAnsi" w:hAnsiTheme="minorHAnsi"/>
          <w:sz w:val="20"/>
          <w:szCs w:val="20"/>
        </w:rPr>
        <w:t xml:space="preserve"> Taught classes of 23-29 students.</w:t>
      </w:r>
      <w:r w:rsidR="00E50D68">
        <w:rPr>
          <w:rFonts w:asciiTheme="minorHAnsi" w:hAnsiTheme="minorHAnsi"/>
          <w:sz w:val="20"/>
          <w:szCs w:val="22"/>
        </w:rPr>
        <w:t>Constructed mock pharmacy lab for simulation use by students.</w:t>
      </w:r>
    </w:p>
    <w:p w:rsidR="00EA2349" w:rsidRDefault="00EA2349" w:rsidP="002A7B45">
      <w:pPr>
        <w:widowControl w:val="0"/>
        <w:spacing w:before="40" w:line="264" w:lineRule="auto"/>
        <w:jc w:val="both"/>
        <w:rPr>
          <w:rFonts w:asciiTheme="minorHAnsi" w:hAnsiTheme="minorHAnsi"/>
          <w:sz w:val="20"/>
          <w:szCs w:val="20"/>
        </w:rPr>
      </w:pPr>
    </w:p>
    <w:p w:rsidR="00EA2349" w:rsidRDefault="00EA2349" w:rsidP="002A7B45">
      <w:pPr>
        <w:widowControl w:val="0"/>
        <w:spacing w:before="40" w:line="264" w:lineRule="auto"/>
        <w:jc w:val="both"/>
        <w:rPr>
          <w:rFonts w:asciiTheme="minorHAnsi" w:hAnsiTheme="minorHAnsi"/>
          <w:sz w:val="20"/>
          <w:szCs w:val="20"/>
        </w:rPr>
      </w:pPr>
    </w:p>
    <w:sectPr w:rsidR="00EA2349" w:rsidSect="004B68EF">
      <w:footerReference w:type="first" r:id="rId10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448" w:rsidRDefault="00072448">
      <w:r>
        <w:separator/>
      </w:r>
    </w:p>
  </w:endnote>
  <w:endnote w:type="continuationSeparator" w:id="1">
    <w:p w:rsidR="00072448" w:rsidRDefault="00072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CC" w:rsidRPr="00CB2988" w:rsidRDefault="006525CC" w:rsidP="006525CC">
    <w:pPr>
      <w:pStyle w:val="Footer"/>
      <w:jc w:val="right"/>
      <w:rPr>
        <w:rFonts w:ascii="Cambria" w:hAnsi="Cambria"/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448" w:rsidRDefault="00072448">
      <w:r>
        <w:separator/>
      </w:r>
    </w:p>
  </w:footnote>
  <w:footnote w:type="continuationSeparator" w:id="1">
    <w:p w:rsidR="00072448" w:rsidRDefault="00072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F79"/>
    <w:multiLevelType w:val="hybridMultilevel"/>
    <w:tmpl w:val="D326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57615"/>
    <w:multiLevelType w:val="hybridMultilevel"/>
    <w:tmpl w:val="B0F0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4C61CB"/>
    <w:multiLevelType w:val="multilevel"/>
    <w:tmpl w:val="D5A4733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625488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806221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123411"/>
    <w:multiLevelType w:val="hybridMultilevel"/>
    <w:tmpl w:val="682C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02DF1"/>
    <w:multiLevelType w:val="hybridMultilevel"/>
    <w:tmpl w:val="D5A47332"/>
    <w:lvl w:ilvl="0" w:tplc="E47886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D380F"/>
    <w:multiLevelType w:val="multilevel"/>
    <w:tmpl w:val="D5A4733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mallCap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0735E5"/>
    <w:multiLevelType w:val="hybridMultilevel"/>
    <w:tmpl w:val="426696F8"/>
    <w:lvl w:ilvl="0" w:tplc="85B024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BB09F6"/>
    <w:multiLevelType w:val="hybridMultilevel"/>
    <w:tmpl w:val="4E8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AC16D60"/>
    <w:multiLevelType w:val="hybridMultilevel"/>
    <w:tmpl w:val="A358153C"/>
    <w:lvl w:ilvl="0" w:tplc="BED0A508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2A0F07"/>
    <w:multiLevelType w:val="hybridMultilevel"/>
    <w:tmpl w:val="737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061062"/>
    <w:multiLevelType w:val="multilevel"/>
    <w:tmpl w:val="975080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F94232"/>
    <w:multiLevelType w:val="hybridMultilevel"/>
    <w:tmpl w:val="6D224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B140BA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  <w:num w:numId="12">
    <w:abstractNumId w:val="15"/>
  </w:num>
  <w:num w:numId="13">
    <w:abstractNumId w:val="12"/>
  </w:num>
  <w:num w:numId="14">
    <w:abstractNumId w:val="13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AE02A8"/>
    <w:rsid w:val="00022E6C"/>
    <w:rsid w:val="00034388"/>
    <w:rsid w:val="000468AF"/>
    <w:rsid w:val="000476AF"/>
    <w:rsid w:val="00052970"/>
    <w:rsid w:val="00061392"/>
    <w:rsid w:val="0007009D"/>
    <w:rsid w:val="00071B66"/>
    <w:rsid w:val="00072448"/>
    <w:rsid w:val="000844C7"/>
    <w:rsid w:val="000A674F"/>
    <w:rsid w:val="000B1EDA"/>
    <w:rsid w:val="000B3CB5"/>
    <w:rsid w:val="000B4800"/>
    <w:rsid w:val="000B540F"/>
    <w:rsid w:val="000C0053"/>
    <w:rsid w:val="000C2A14"/>
    <w:rsid w:val="000C448F"/>
    <w:rsid w:val="000D30D2"/>
    <w:rsid w:val="000E3C06"/>
    <w:rsid w:val="000E41F0"/>
    <w:rsid w:val="000F53FA"/>
    <w:rsid w:val="00110D06"/>
    <w:rsid w:val="0012098C"/>
    <w:rsid w:val="0012123E"/>
    <w:rsid w:val="00121533"/>
    <w:rsid w:val="00122141"/>
    <w:rsid w:val="00127A9F"/>
    <w:rsid w:val="001315BA"/>
    <w:rsid w:val="0015300A"/>
    <w:rsid w:val="001573B2"/>
    <w:rsid w:val="00166C4A"/>
    <w:rsid w:val="00175A01"/>
    <w:rsid w:val="001842E0"/>
    <w:rsid w:val="00185A46"/>
    <w:rsid w:val="00185E90"/>
    <w:rsid w:val="0019272F"/>
    <w:rsid w:val="001928BF"/>
    <w:rsid w:val="001B5077"/>
    <w:rsid w:val="001F156F"/>
    <w:rsid w:val="001F51DC"/>
    <w:rsid w:val="001F7802"/>
    <w:rsid w:val="002037B2"/>
    <w:rsid w:val="0021107C"/>
    <w:rsid w:val="002252B8"/>
    <w:rsid w:val="00236EE9"/>
    <w:rsid w:val="002439A0"/>
    <w:rsid w:val="00264960"/>
    <w:rsid w:val="0027465D"/>
    <w:rsid w:val="00294E7A"/>
    <w:rsid w:val="002A47B8"/>
    <w:rsid w:val="002A7B45"/>
    <w:rsid w:val="002B1345"/>
    <w:rsid w:val="002C0766"/>
    <w:rsid w:val="002C7C43"/>
    <w:rsid w:val="002D0408"/>
    <w:rsid w:val="002D1CB1"/>
    <w:rsid w:val="002D375D"/>
    <w:rsid w:val="002D3BBA"/>
    <w:rsid w:val="00307FBF"/>
    <w:rsid w:val="003160D6"/>
    <w:rsid w:val="00330C83"/>
    <w:rsid w:val="00336673"/>
    <w:rsid w:val="00336C5D"/>
    <w:rsid w:val="00366866"/>
    <w:rsid w:val="0036791D"/>
    <w:rsid w:val="00370577"/>
    <w:rsid w:val="00372EF8"/>
    <w:rsid w:val="00381405"/>
    <w:rsid w:val="00394EEE"/>
    <w:rsid w:val="003C02BB"/>
    <w:rsid w:val="003C6071"/>
    <w:rsid w:val="003D347E"/>
    <w:rsid w:val="003D6A02"/>
    <w:rsid w:val="003E1F5A"/>
    <w:rsid w:val="003E235E"/>
    <w:rsid w:val="003E67F5"/>
    <w:rsid w:val="003F0DFF"/>
    <w:rsid w:val="003F5126"/>
    <w:rsid w:val="004339F8"/>
    <w:rsid w:val="00444065"/>
    <w:rsid w:val="0046053F"/>
    <w:rsid w:val="00462D92"/>
    <w:rsid w:val="00481C42"/>
    <w:rsid w:val="004A0E8C"/>
    <w:rsid w:val="004A2FD8"/>
    <w:rsid w:val="004B14FB"/>
    <w:rsid w:val="004B68EF"/>
    <w:rsid w:val="004F6320"/>
    <w:rsid w:val="00503093"/>
    <w:rsid w:val="00530112"/>
    <w:rsid w:val="00543F0F"/>
    <w:rsid w:val="005529B7"/>
    <w:rsid w:val="00561E96"/>
    <w:rsid w:val="00572181"/>
    <w:rsid w:val="00574B31"/>
    <w:rsid w:val="0059352E"/>
    <w:rsid w:val="005A4519"/>
    <w:rsid w:val="005A4F9D"/>
    <w:rsid w:val="005A57F4"/>
    <w:rsid w:val="005E1B13"/>
    <w:rsid w:val="005F7A56"/>
    <w:rsid w:val="00617B07"/>
    <w:rsid w:val="00622361"/>
    <w:rsid w:val="006525CC"/>
    <w:rsid w:val="0067039F"/>
    <w:rsid w:val="00684D46"/>
    <w:rsid w:val="0069010A"/>
    <w:rsid w:val="006C7211"/>
    <w:rsid w:val="006D3AB3"/>
    <w:rsid w:val="006F0543"/>
    <w:rsid w:val="00703274"/>
    <w:rsid w:val="00703E97"/>
    <w:rsid w:val="007179C4"/>
    <w:rsid w:val="00724655"/>
    <w:rsid w:val="007343B1"/>
    <w:rsid w:val="007459D6"/>
    <w:rsid w:val="007501E7"/>
    <w:rsid w:val="0079567D"/>
    <w:rsid w:val="007A185D"/>
    <w:rsid w:val="007B5202"/>
    <w:rsid w:val="007C27F3"/>
    <w:rsid w:val="007C6B24"/>
    <w:rsid w:val="007C71CA"/>
    <w:rsid w:val="007D0459"/>
    <w:rsid w:val="007E3BD9"/>
    <w:rsid w:val="007E6270"/>
    <w:rsid w:val="00802333"/>
    <w:rsid w:val="00823D3E"/>
    <w:rsid w:val="0083287E"/>
    <w:rsid w:val="00832FAD"/>
    <w:rsid w:val="00834E57"/>
    <w:rsid w:val="00836709"/>
    <w:rsid w:val="008367BE"/>
    <w:rsid w:val="00841FB4"/>
    <w:rsid w:val="00842601"/>
    <w:rsid w:val="008506D0"/>
    <w:rsid w:val="00853ED1"/>
    <w:rsid w:val="00862245"/>
    <w:rsid w:val="00863515"/>
    <w:rsid w:val="00864E1C"/>
    <w:rsid w:val="00871CC7"/>
    <w:rsid w:val="00875F0F"/>
    <w:rsid w:val="008850E7"/>
    <w:rsid w:val="008954ED"/>
    <w:rsid w:val="008B3C56"/>
    <w:rsid w:val="008B5107"/>
    <w:rsid w:val="008F68B9"/>
    <w:rsid w:val="00902E9E"/>
    <w:rsid w:val="0091521E"/>
    <w:rsid w:val="00921320"/>
    <w:rsid w:val="00925790"/>
    <w:rsid w:val="0093311F"/>
    <w:rsid w:val="0093518E"/>
    <w:rsid w:val="009442B4"/>
    <w:rsid w:val="009603DE"/>
    <w:rsid w:val="00961A6D"/>
    <w:rsid w:val="00966269"/>
    <w:rsid w:val="00976D1F"/>
    <w:rsid w:val="009865E5"/>
    <w:rsid w:val="009879DF"/>
    <w:rsid w:val="00991476"/>
    <w:rsid w:val="00992CE2"/>
    <w:rsid w:val="0099412C"/>
    <w:rsid w:val="00996345"/>
    <w:rsid w:val="009B2784"/>
    <w:rsid w:val="009B7D09"/>
    <w:rsid w:val="009C2A2A"/>
    <w:rsid w:val="009C2CBD"/>
    <w:rsid w:val="009C5711"/>
    <w:rsid w:val="009C5CE7"/>
    <w:rsid w:val="009D2AF8"/>
    <w:rsid w:val="009E565D"/>
    <w:rsid w:val="009F0ABD"/>
    <w:rsid w:val="00A137B5"/>
    <w:rsid w:val="00A27D54"/>
    <w:rsid w:val="00A41EA1"/>
    <w:rsid w:val="00A42855"/>
    <w:rsid w:val="00A46206"/>
    <w:rsid w:val="00A7089F"/>
    <w:rsid w:val="00A75940"/>
    <w:rsid w:val="00A812EB"/>
    <w:rsid w:val="00A95C60"/>
    <w:rsid w:val="00A965D8"/>
    <w:rsid w:val="00AA16EB"/>
    <w:rsid w:val="00AB0FA2"/>
    <w:rsid w:val="00AB19CA"/>
    <w:rsid w:val="00AB72B7"/>
    <w:rsid w:val="00AC1739"/>
    <w:rsid w:val="00AC2069"/>
    <w:rsid w:val="00AC3EB2"/>
    <w:rsid w:val="00AE02A8"/>
    <w:rsid w:val="00AF34F4"/>
    <w:rsid w:val="00B0157D"/>
    <w:rsid w:val="00B05D75"/>
    <w:rsid w:val="00B1054C"/>
    <w:rsid w:val="00B114E0"/>
    <w:rsid w:val="00B12D4A"/>
    <w:rsid w:val="00B13A70"/>
    <w:rsid w:val="00B3131F"/>
    <w:rsid w:val="00B56786"/>
    <w:rsid w:val="00B63C9D"/>
    <w:rsid w:val="00B77068"/>
    <w:rsid w:val="00BA5A4A"/>
    <w:rsid w:val="00BB096D"/>
    <w:rsid w:val="00BC69E0"/>
    <w:rsid w:val="00BD234E"/>
    <w:rsid w:val="00BD3091"/>
    <w:rsid w:val="00BE45E8"/>
    <w:rsid w:val="00BE4BBF"/>
    <w:rsid w:val="00BF7A3E"/>
    <w:rsid w:val="00BF7C62"/>
    <w:rsid w:val="00C242C6"/>
    <w:rsid w:val="00C24930"/>
    <w:rsid w:val="00C267E9"/>
    <w:rsid w:val="00C26D73"/>
    <w:rsid w:val="00C30BAD"/>
    <w:rsid w:val="00C50F56"/>
    <w:rsid w:val="00C54C7C"/>
    <w:rsid w:val="00C96497"/>
    <w:rsid w:val="00CA7AD5"/>
    <w:rsid w:val="00CB2988"/>
    <w:rsid w:val="00CC33B0"/>
    <w:rsid w:val="00CC6AA7"/>
    <w:rsid w:val="00D04CDA"/>
    <w:rsid w:val="00D47173"/>
    <w:rsid w:val="00D508FA"/>
    <w:rsid w:val="00D7013C"/>
    <w:rsid w:val="00D97042"/>
    <w:rsid w:val="00DA48E4"/>
    <w:rsid w:val="00DB60F5"/>
    <w:rsid w:val="00DC14F2"/>
    <w:rsid w:val="00DC48E8"/>
    <w:rsid w:val="00DE2B64"/>
    <w:rsid w:val="00DE6573"/>
    <w:rsid w:val="00E00C3E"/>
    <w:rsid w:val="00E0132F"/>
    <w:rsid w:val="00E0629E"/>
    <w:rsid w:val="00E24550"/>
    <w:rsid w:val="00E31627"/>
    <w:rsid w:val="00E50D68"/>
    <w:rsid w:val="00E662DE"/>
    <w:rsid w:val="00E66EE6"/>
    <w:rsid w:val="00E71351"/>
    <w:rsid w:val="00EA2349"/>
    <w:rsid w:val="00EB30AD"/>
    <w:rsid w:val="00EB36C4"/>
    <w:rsid w:val="00EC0354"/>
    <w:rsid w:val="00EC27E4"/>
    <w:rsid w:val="00EE2416"/>
    <w:rsid w:val="00EF625F"/>
    <w:rsid w:val="00F10693"/>
    <w:rsid w:val="00F203B3"/>
    <w:rsid w:val="00F3292F"/>
    <w:rsid w:val="00F43B3C"/>
    <w:rsid w:val="00F442A0"/>
    <w:rsid w:val="00F4547A"/>
    <w:rsid w:val="00F831C7"/>
    <w:rsid w:val="00F90B45"/>
    <w:rsid w:val="00FC75BF"/>
    <w:rsid w:val="00FD081F"/>
    <w:rsid w:val="00FE718A"/>
    <w:rsid w:val="00FF3045"/>
    <w:rsid w:val="00FF655F"/>
    <w:rsid w:val="00FF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4B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02A8"/>
    <w:rPr>
      <w:color w:val="0000FF"/>
      <w:u w:val="single"/>
    </w:rPr>
  </w:style>
  <w:style w:type="table" w:styleId="TableGrid">
    <w:name w:val="Table Grid"/>
    <w:basedOn w:val="TableNormal"/>
    <w:rsid w:val="00AE0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00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0C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42C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D6A02"/>
    <w:pPr>
      <w:ind w:left="720"/>
      <w:contextualSpacing/>
    </w:pPr>
  </w:style>
  <w:style w:type="character" w:customStyle="1" w:styleId="UnresolvedMention1">
    <w:name w:val="Unresolved Mention1"/>
    <w:basedOn w:val="DefaultParagraphFont"/>
    <w:rsid w:val="00684D46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rsid w:val="009865E5"/>
  </w:style>
  <w:style w:type="character" w:customStyle="1" w:styleId="DocumentMapChar">
    <w:name w:val="Document Map Char"/>
    <w:basedOn w:val="DefaultParagraphFont"/>
    <w:link w:val="DocumentMap"/>
    <w:rsid w:val="009865E5"/>
    <w:rPr>
      <w:sz w:val="24"/>
      <w:szCs w:val="24"/>
    </w:rPr>
  </w:style>
  <w:style w:type="paragraph" w:styleId="Revision">
    <w:name w:val="Revision"/>
    <w:hidden/>
    <w:uiPriority w:val="99"/>
    <w:semiHidden/>
    <w:rsid w:val="009865E5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06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honda-van-dam-cpht-5383525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honda.vandam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hondoi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Alexandria Brammer's Standard Resume</vt:lpstr>
    </vt:vector>
  </TitlesOfParts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Alexandria Brammer's Standard Resume</dc:title>
  <dc:creator/>
  <cp:lastModifiedBy/>
  <cp:revision>1</cp:revision>
  <dcterms:created xsi:type="dcterms:W3CDTF">2022-12-03T12:37:00Z</dcterms:created>
  <dcterms:modified xsi:type="dcterms:W3CDTF">2023-01-09T01:45:00Z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915b69796e7d0bc0a82f96daceb60a48</vt:lpwstr>
  </property>
</Properties>
</file>