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910"/>
        <w:gridCol w:w="1440"/>
        <w:gridCol w:w="2145"/>
        <w:gridCol w:w="1755"/>
        <w:tblGridChange w:id="0">
          <w:tblGrid>
            <w:gridCol w:w="2175"/>
            <w:gridCol w:w="2910"/>
            <w:gridCol w:w="1440"/>
            <w:gridCol w:w="2145"/>
            <w:gridCol w:w="17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 Anão Caolho de Hirnath é um ferreiro-guerreiro conhecido pelas runas gravadas no próprio martelo e pela estranha capacidade de despertar fogo a partir do próprio corpo. Durante o inverno em Hirnath, sua aldeia foi salva por Elenya, Calion e Nando Serenata quando os aventureiros enfrentaram o Vigia de Hrim e encerraram o inverno sobrenatural.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Desde então, ele considera que possui uma dívida com o grupo. Caolho, teimoso e difícil de derrubar, viaja montado em um enorme javali de guerra e prefere ocupar o ponto mais perigoso de qualquer batalha.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runas que utiliza não funcionam como magia comum. Elas respondem ao calor, ao impacto e à vontade do portador. Quanto mais pressionado fica em combate, mais quente seu corpo e seu martelo se tornam.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Objetivo: pagar sua dívida e proteger aqueles que aceitar como sua companhia.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Personalidade: direto, sarcástico, leal e barulhento.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Virtude: coragem e lealdade absoluta.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Fraqueza: orgulho, teimosia e tendência a resolver problemas de frente.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Anão Caolho de Hirnath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Raça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Anão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Classe e Nível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Bárbaro Rúnico - Nível 4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Antecedente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Ferreiro-Guerreiro de Hirnath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Alinhamento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Cinza (Leal / Pragmático)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146 anos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1,39m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115kg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Idiomas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Comum, Khuzdul, Rúnico Antigo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Iniciativa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Deslocamento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7,5m / 12m montado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Bônus de Proficiência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Renome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 (Herói de Hirnath)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Inspiracao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Traço Lendário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Coração da Forja Antiga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Front line / Tanque /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Valor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Modificador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Distribuicao de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2d3a2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1608"/>
                <w:rtl w:val="0"/>
              </w:rPr>
              <w:t xml:space="preserve">Bônus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Força (FOR)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Destreza (DES)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Constituição (CON)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Inteligência (INT)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Sabedoria (SAB)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Carisma (CAR)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980"/>
        <w:gridCol w:w="1080"/>
        <w:gridCol w:w="5745"/>
        <w:tblGridChange w:id="0">
          <w:tblGrid>
            <w:gridCol w:w="1620"/>
            <w:gridCol w:w="1980"/>
            <w:gridCol w:w="1080"/>
            <w:gridCol w:w="57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Perícia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Bárbaro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Atletismo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Agarrar, empurrar, romper obstáculos e dominar a linha de frente.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Bárbaro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Intimidação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FOR/CAR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Impor presença, ameaçar e manter inimigos focados nele.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Sobrevivência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Rastrear, navegar, resistir ao ambiente e reconhecer perigos.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Ferreiro Rúnico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Ofício Rúnico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Identificar runas, forjas, armadilhas e estruturas anãs.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Percepção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Detectar emboscadas, movimento e ameaças próximas.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280"/>
        <w:gridCol w:w="6165"/>
        <w:tblGridChange w:id="0">
          <w:tblGrid>
            <w:gridCol w:w="1965"/>
            <w:gridCol w:w="2280"/>
            <w:gridCol w:w="61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Poder / Runa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Fúria da Forja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Ação bônus / 3x por descanso longo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 5 turnos: resistência a dano físico comum, +2 dano corpo a corpo e o corpo começa a aquecer. No primeiro acerto de cada turno, ganha 1 Carga de Brasa, máximo 3.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Runa da Brasa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Ofensiva / 1 Carga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Após acertar com o martelo, gaste 1 Carga de Brasa para causar +1d6 de dano de fogo.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Impacto da Forja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Ofensiva / 3 Cargas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Após acertar ou golpeando o chão, libera uma explosão de calor. Inimigos a até 3m fazem DES CD 14; falha: 2d6 fogo e ficam desequilibrados; sucesso: metade.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Runa da Rocha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Reação / 2x por descanso curto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Reduz o dano recebido em 1d10+4 e impede que o Anão seja derrubado ou empurrado por aquele ataque.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Marca do Desafio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Controle / ação bônus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Escolha 1 inimigo a até 6m. Até o início do próximo turno do Anão, o alvo tem desvantagem para atacar qualquer outro personagem. Se ignorá-lo, o Anão pode realizar 1 ataque de reação.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 da Primeira Linha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Reação / 1x por rodada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Quando um aliado adjacente é atacado, o Anão pode interpor-se. O ataque é feito com desvantagem; se ainda acertar, o Anão pode receber o dano no lugar do aliado.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Sangue de Fogo Antigo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Lendário / 1x por descanso longo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Ao cair a 0 PV, permanece com 1 PV, recebe imediatamente 3 Cargas de Brasa e emite uma aura de fogo por 2 rodadas. Inimigos adjacentes sofrem 1d6 fogo no início do turno deles.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Investida de Brasa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Montaria / 1x por combate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Montado no javali, avança pelo menos 6m em linha reta e desfere o impacto. Ataque +5, dano 1d8+3; o alvo faz FOR CD 13 ou cai no chão. Esta investida usa a ação do Anão, não cria um turno extra.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7095"/>
        <w:tblGridChange w:id="0">
          <w:tblGrid>
            <w:gridCol w:w="3300"/>
            <w:gridCol w:w="70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Efeito /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Martelo Rúnico Coração da Forja (Lendário)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+6 para atingir, 1d10+4 contundente. Durante Fúria da Forja, +1d4 fogo.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Armadura Rúnica de Hirnath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 total 16. Resistente ao calor e reforçada para combate frontal.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Brasa, Javali de Guerra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Montaria de guerra. Deslocamento montado 12m. Teimoso, treinado e extremamente leal.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Pedras Rúnicas (3)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Componentes usados para reparar, gravar ou ativar mecanismos rúnicos narrativos.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Poção de cura (2)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 PV conforme a regra usada na mesa.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Kit de Ferreiro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Ferramentas para reparar armas, armaduras e estruturas metálicas.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Tapa-olho de couro marcado por runa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Marca pessoal. A runa aquece quando há magia antiga ou forjas poderosas próximas.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Manto pesado de Hirnath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Proteção contra frio e viagens longas.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Provisões e odre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Suprimentos de viagem.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6585"/>
        <w:tblGridChange w:id="0">
          <w:tblGrid>
            <w:gridCol w:w="3765"/>
            <w:gridCol w:w="65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5a2d0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 Anão Caolho de Hirnath é um ferreiro-guerreiro conhecido pelas runas gravadas no próprio martelo e pela estranha capacidade de despertar fogo a partir do próprio corpo. Durante o inverno em Hirnath, sua aldeia foi salva por Elenya, Calion e Nando Serenata quando os aventureiros enfrentaram o Vigia de Hrim e encerraram o inverno sobrenatural.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Desde então, ele considera que possui uma dívida com o grupo. Caolho, teimoso e difícil de derrubar, viaja montado em um enorme javali de guerra e prefere ocupar o ponto mais perigoso de qualquer batalha.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runas que utiliza não funcionam como magia comum. Elas respondem ao calor, ao impacto e à vontade do portador. Quanto mais pressionado fica em combate, mais quente seu corpo e seu martelo se tornam.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Objetivo: pagar sua dívida e proteger aqueles que aceitar como sua companhia.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Personalidade: direto, sarcástico, leal e barulhento.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Virtude: coragem e lealdade absoluta.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Fraqueza: orgulho, teimosia e tendência a resolver problemas de frente.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Estilo de Combate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Ocupa a linha de frente, força inimigos a enfrentá-lo e usa fogo/runa para controlar espaço.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Vínculo com o Grupo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Elenya, Calion e Nando Serenata ajudaram Hirnath durante o inverno sobrenatural. Ele considera a dívida pessoal.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Vínculo com Fangorn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Mantém uma amizade antiga e improvável com Barbárvore, baseada em respeito, provocações e favores acumulados.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Progressão Lendária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runas e o Coração da Forja Antiga podem evoluir com o nível. Em níveis muito altos (16), o Anão tornar-se uma figura lendária.</w:t>
            </w:r>
          </w:p>
        </w:tc>
      </w:tr>
    </w:tbl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52888" cy="50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50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