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V3.12.1-安卓按活动回推/90天未活跃账户禁止登录</w:t>
      </w:r>
    </w:p>
    <w:p>
      <w:pPr>
        <w:pStyle w:val="dingding-heading1"/>
      </w:pPr>
      <w:r>
        <w:rPr>
          <w:color w:val="000000"/>
          <w:b w:val="1"/>
        </w:rPr>
        <w:t xml:space="preserve">一、背景</w:t>
      </w:r>
    </w:p>
    <w:p>
      <w:pPr/>
      <w:r>
        <w:rPr>
          <w:sz w:val="24"/>
          <w:color w:val="000000"/>
        </w:rPr>
        <w:t xml:space="preserve">当前正在规划用户查询工具，Q3待支持的需求中，择开发工作难度低但用户能直观感受的小功能进行迭代</w:t>
      </w:r>
    </w:p>
    <w:p>
      <w:pPr>
        <w:pStyle w:val="dingding-heading1"/>
      </w:pPr>
      <w:r>
        <w:rPr>
          <w:color w:val="000000"/>
          <w:b w:val="1"/>
        </w:rPr>
        <w:t xml:space="preserve">二、目标</w:t>
      </w:r>
    </w:p>
    <w:p>
      <w:pPr/>
      <w:r>
        <w:rPr>
          <w:sz w:val="24"/>
          <w:color w:val="000000"/>
        </w:rPr>
        <w:t xml:space="preserve">提升用户体验</w:t>
      </w:r>
    </w:p>
    <w:p>
      <w:pPr>
        <w:pStyle w:val="dingding-heading1"/>
      </w:pPr>
      <w:r>
        <w:rPr>
          <w:color w:val="000000"/>
          <w:b w:val="1"/>
        </w:rPr>
        <w:t xml:space="preserve">三、需求清单</w:t>
      </w:r>
    </w:p>
    <w:tbl>
      <w:tblPr>
        <w:tblStyle w:val="TableGrid"/>
        <w:tblW w:w="0" w:type="auto"/>
      </w:tblPr>
      <w:tblGrid>
        <w:gridCol w:w="1035"/>
        <w:gridCol w:w="1440"/>
        <w:gridCol w:w="2385"/>
        <w:gridCol w:w="4275"/>
        <w:gridCol w:w="1950"/>
      </w:tblGrid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序号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版本</w:t>
            </w:r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模块</w:t>
            </w:r>
          </w:p>
        </w:tc>
        <w:tc>
          <w:tcPr>
            <w:tcW w:w="427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需求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</w:rPr>
              <w:t xml:space="preserve">优先级</w:t>
            </w:r>
          </w:p>
        </w:tc>
      </w:tr>
      <w:tr>
        <w:trPr>
          <w:trHeight w:val="66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1</w:t>
            </w:r>
          </w:p>
        </w:tc>
        <w:tc>
          <w:tcPr>
            <w:tcW w:w="1440" w:type="dxa"/>
            <w:vMerge w:val="restart"/>
            <w:vAlign w:val="center"/>
          </w:tcPr>
          <w:p>
            <w:pPr>
              <w:jc w:val="center"/>
            </w:pPr>
            <w:r>
              <w:t xml:space="preserve">V3.12.1</w:t>
            </w:r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推广</w:t>
            </w:r>
          </w:p>
        </w:tc>
        <w:tc>
          <w:tcPr>
            <w:tcW w:w="427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安卓支持按活动配置回推规则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P2</w:t>
            </w:r>
          </w:p>
        </w:tc>
      </w:tr>
      <w:tr>
        <w:trPr>
          <w:trHeight w:val="0"/>
        </w:trPr>
        <w:tc>
          <w:tcPr>
            <w:tcW w:w="103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2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238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登录</w:t>
            </w:r>
          </w:p>
        </w:tc>
        <w:tc>
          <w:tcPr>
            <w:tcW w:w="4275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超过三个自然月未登录的账户停用</w:t>
            </w:r>
          </w:p>
        </w:tc>
        <w:tc>
          <w:tcPr>
            <w:tcW w:w="1950" w:type="dxa"/>
            <w:vAlign w:val="center"/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P2</w:t>
            </w:r>
          </w:p>
        </w:tc>
      </w:tr>
    </w:tbl>
    <w:p>
      <w:pPr>
        <w:pStyle w:val="dingding-heading1"/>
      </w:pPr>
      <w:r>
        <w:rPr>
          <w:color w:val="000000"/>
          <w:b w:val="1"/>
        </w:rPr>
        <w:t xml:space="preserve">四、需求说明</w:t>
      </w:r>
    </w:p>
    <w:p>
      <w:pPr/>
      <w:r/>
      <w:hyperlink r:id="rId4">
        <w:r>
          <w:rPr>
            <w:rStyle w:val="hyperlink"/>
          </w:rPr>
          <w:t xml:space="preserve">https://pixso.cn/app/design/o7Htip3iQA2fBJYRYTV1jQ?icon_type=1&amp;page-id=0%3A1</w:t>
        </w:r>
      </w:hyperlink>
      <w:r>
        <w:rPr>
          <w:sz w:val="24"/>
          <w:color w:val="000000"/>
        </w:rPr>
        <w:t xml:space="preserve">邀请您加入 Pixso 设计文件「V3.11.9」</w:t>
      </w:r>
    </w:p>
    <w:p>
      <w:pPr/>
      <w:r>
        <w:rPr>
          <w:sz w:val="24"/>
          <w:color w:val="000000"/>
        </w:rPr>
        <w:t xml:space="preserve">开发侧需求无需产品文档说明、无需测试。</w:t>
      </w:r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pixso.cn/app/design/o7Htip3iQA2fBJYRYTV1jQ?icon_type=1&amp;page-id=0%3A1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