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H5-改成user_id归因-可行性分析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问题</w:t>
      </w:r>
    </w:p>
    <w:p>
      <w:pPr/>
      <w:r>
        <w:t xml:space="preserve">用户登录是项目组上报的，有的时候项目组更新包，把open_id忘记上报。</w:t>
      </w:r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方案</w:t>
      </w:r>
    </w:p>
    <w:p>
      <w:pPr/>
      <w:r>
        <w:t xml:space="preserve">不用openid，用userid进行归因</w:t>
      </w:r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结论</w:t>
      </w:r>
    </w:p>
    <w:p>
      <w:pPr/>
      <w:r>
        <w:rPr>
          <w:b w:val="1"/>
        </w:rPr>
        <w:t xml:space="preserve">注册归因需要用openid进行归因，无法全部切换成userid。本版本不调整</w:t>
      </w:r>
    </w:p>
    <w:p>
      <w:pPr/>
      <w:r/>
    </w:p>
    <w:p>
      <w:pPr>
        <w:pStyle w:val="dingding-heading2"/>
        <w:spacing w:line="204.70588235294116"/>
      </w:pPr>
      <w:r>
        <w:rPr>
          <w:sz w:val="32"/>
          <w:b w:val="1"/>
        </w:rPr>
        <w:t xml:space="preserve">可行性分析</w:t>
      </w:r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1.启动事件中userid上报完整性</w:t>
      </w:r>
    </w:p>
    <w:p>
      <w:pPr>
        <w:ind/>
      </w:pPr>
      <w:r>
        <w:t xml:space="preserve">现状：GSSDK均有userid；非GSSDK上报中无userid</w:t>
      </w:r>
    </w:p>
    <w:p>
      <w:pPr>
        <w:ind/>
      </w:pPr>
      <w:r/>
      <w:r>
        <w:drawing>
          <wp:inline distT="0" distB="0" distL="0" distR="0">
            <wp:extent cx="7124700" cy="394302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39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是否可以解决：可以</w:t>
      </w:r>
    </w:p>
    <w:p>
      <w:pPr/>
      <w:r>
        <w:t xml:space="preserve">解决方案：区分GSSDK和非GSSDK的事件源，非GSSDK的事件源还是需要依赖openid</w:t>
      </w:r>
    </w:p>
    <w:p>
      <w:pPr/>
      <w:r>
        <w:t xml:space="preserve">结论：不建议区分数据源，会使方案变得更复杂</w:t>
      </w:r>
    </w:p>
    <w:p>
      <w:pPr/>
      <w:r/>
    </w:p>
    <w:p>
      <w:pPr>
        <w:pStyle w:val="dingding-heading4"/>
        <w:spacing w:line="204.70588235294116"/>
      </w:pPr>
      <w:r>
        <w:rPr>
          <w:sz w:val="24"/>
          <w:b w:val="1"/>
        </w:rPr>
        <w:t xml:space="preserve">2.回推是否用到openid</w:t>
      </w:r>
    </w:p>
    <w:p>
      <w:pPr/>
      <w:r>
        <w:t xml:space="preserve">腾讯微信-需用到</w:t>
      </w:r>
    </w:p>
    <w:p>
      <w:pPr/>
      <w:r/>
      <w:r>
        <w:drawing>
          <wp:inline distT="0" distB="0" distL="0" distR="0">
            <wp:extent cx="7124700" cy="4423959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442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其他媒体待定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结论</w:t>
      </w:r>
    </w:p>
    <w:p>
      <w:pPr/>
      <w:r>
        <w:t xml:space="preserve">无法完全去掉openid的使用，逻辑不变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