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PMAIOS HTML-First 架构决策文档</w:t>
      </w:r>
    </w:p>
    <w:p>
      <w:pPr>
        <w:jc w:val="center"/>
      </w:pPr>
      <w:r>
        <w:rPr>
          <w:i/>
        </w:rPr>
        <w:t>AI Native Product Operating System 文档体系升级方案</w:t>
      </w:r>
    </w:p>
    <w:p>
      <w:pPr>
        <w:pStyle w:val="Heading1"/>
      </w:pPr>
      <w:r>
        <w:t>1. 决策背景</w:t>
      </w:r>
    </w:p>
    <w:p>
      <w:r>
        <w:t>PMAIOS 当前已经从传统“文档型 AI 助手”逐渐演进为 AI Native Product Operating System。</w:t>
        <w:br/>
        <w:t>系统不再只是生成 Markdown 文档，而是开始承担：</w:t>
        <w:br/>
        <w:br/>
        <w:t>• PRD 自动生成</w:t>
        <w:br/>
        <w:t>• Dashboard 自动生成</w:t>
        <w:br/>
        <w:t>• Agent Workflow 可视化</w:t>
        <w:br/>
        <w:t>• Trace / DAG 可视化</w:t>
        <w:br/>
        <w:t>• 指标解释器</w:t>
        <w:br/>
        <w:t>• 多 Agent 协同</w:t>
        <w:br/>
        <w:t>• 前端页面自动生成</w:t>
        <w:br/>
        <w:t>• Runtime 交互式工作台</w:t>
        <w:br/>
        <w:br/>
        <w:t>随着 AI Coding、Ant Design X、Agent Runtime、Copilot UI 等体系成熟，</w:t>
        <w:br/>
        <w:t>“Markdown 作为最终交付格式”已经无法满足系统未来演进。</w:t>
      </w:r>
    </w:p>
    <w:p>
      <w:pPr>
        <w:pStyle w:val="Heading1"/>
      </w:pPr>
      <w:r>
        <w:t>2. 当前 Markdown 体系的核心问题</w:t>
      </w:r>
    </w:p>
    <w:p>
      <w:r>
        <w:t>Markdown 的核心价值是“轻量文本表达”。</w:t>
        <w:br/>
        <w:br/>
        <w:t>但 PMAIOS 已进入：</w:t>
        <w:br/>
        <w:br/>
        <w:t>AI -&gt; Structured Runtime -&gt; Interactive Product</w:t>
        <w:br/>
        <w:br/>
        <w:t>阶段，而不是：</w:t>
        <w:br/>
        <w:br/>
        <w:t>AI -&gt; 文档输出</w:t>
        <w:br/>
        <w:br/>
        <w:t>阶段。</w:t>
        <w:br/>
        <w:br/>
        <w:t>Markdown 在以下方面存在明显瓶颈：</w:t>
        <w:br/>
        <w:br/>
        <w:t>1）复杂布局能力不足</w:t>
        <w:br/>
        <w:t>- 多栏布局</w:t>
        <w:br/>
        <w:t>- KPI Grid</w:t>
        <w:br/>
        <w:t>- Workflow</w:t>
        <w:br/>
        <w:t>- DAG</w:t>
        <w:br/>
        <w:t>- Trace Timeline</w:t>
        <w:br/>
        <w:t>- Agent Status</w:t>
        <w:br/>
        <w:t>- Streaming UI</w:t>
        <w:br/>
        <w:br/>
        <w:t>2）无法作为 Runtime 协议</w:t>
        <w:br/>
        <w:t>Markdown 更像“文本格式”，而不是“产品协议”。</w:t>
        <w:br/>
        <w:br/>
        <w:t>3）AI Coding 对 Markdown 的结构稳定性较差</w:t>
        <w:br/>
        <w:t>Markdown 更偏自然语言。</w:t>
        <w:br/>
        <w:t>HTML / JSX / JSON Schema 更接近真实前端结构。</w:t>
        <w:br/>
        <w:br/>
        <w:t>4）无法承载 AI Native UI</w:t>
        <w:br/>
        <w:t>未来 AI UI 需要：</w:t>
        <w:br/>
        <w:t>- 动态组件</w:t>
        <w:br/>
        <w:t>- Tool Call</w:t>
        <w:br/>
        <w:t>- 实时状态</w:t>
        <w:br/>
        <w:t>- Agent Event</w:t>
        <w:br/>
        <w:t>- Runtime Patch</w:t>
        <w:br/>
        <w:t>- Registry Render</w:t>
        <w:br/>
        <w:br/>
        <w:t>这些均不适合 Markdown。</w:t>
      </w:r>
    </w:p>
    <w:p>
      <w:pPr>
        <w:pStyle w:val="Heading1"/>
      </w:pPr>
      <w:r>
        <w:t>3. 为什么选择 HTML-First</w:t>
      </w:r>
    </w:p>
    <w:p>
      <w:r>
        <w:t>HTML 本质上是：</w:t>
        <w:br/>
        <w:br/>
        <w:t>Browser Runtime 的通用协议。</w:t>
        <w:br/>
        <w:br/>
        <w:t>HTML-First 的价值：</w:t>
        <w:br/>
        <w:br/>
        <w:t>• 可直接运行</w:t>
        <w:br/>
        <w:t>• 可交互</w:t>
        <w:br/>
        <w:t>• 可嵌组件</w:t>
        <w:br/>
        <w:t>• 可接 Runtime</w:t>
        <w:br/>
        <w:t>• 可被 React 接管</w:t>
        <w:br/>
        <w:t>• 可视化能力强</w:t>
        <w:br/>
        <w:t>• 可嵌 Agent 状态</w:t>
        <w:br/>
        <w:t>• 可被 AI 稳定生成</w:t>
        <w:br/>
        <w:br/>
        <w:t>这意味着：</w:t>
        <w:br/>
        <w:br/>
        <w:t>AI -&gt; HTML Runtime</w:t>
        <w:br/>
        <w:br/>
        <w:t>会逐渐成为主流交付方式。</w:t>
      </w:r>
    </w:p>
    <w:p>
      <w:pPr>
        <w:pStyle w:val="Heading1"/>
      </w:pPr>
      <w:r>
        <w:t>4. 行业趋势分析</w:t>
      </w:r>
    </w:p>
    <w:p>
      <w:r>
        <w:t>行业正在从“AI 文档助手”向“AI Runtime System”演进。</w:t>
        <w:br/>
        <w:br/>
        <w:t>代表趋势：</w:t>
        <w:br/>
        <w:br/>
        <w:t>1）Figma</w:t>
        <w:br/>
        <w:t>核心不是文档，而是 Runtime + Component System。</w:t>
        <w:br/>
        <w:br/>
        <w:t>2）Notion</w:t>
        <w:br/>
        <w:t>已经从纯文档系统演化为 Block Runtime。</w:t>
        <w:br/>
        <w:br/>
        <w:t>3）Retool</w:t>
        <w:br/>
        <w:t>本质是 Schema 驱动的企业 Runtime。</w:t>
        <w:br/>
        <w:br/>
        <w:t>4）CopilotKit / assistant-ui</w:t>
        <w:br/>
        <w:t>开始把 AI 与前端 Runtime 深度绑定。</w:t>
        <w:br/>
        <w:br/>
        <w:t>5）Ant Design X</w:t>
        <w:br/>
        <w:t>明显在推动：</w:t>
        <w:br/>
        <w:t>Chat + Workspace + Runtime UI</w:t>
        <w:br/>
        <w:br/>
        <w:t>未来 AI 产品的核心竞争力：</w:t>
        <w:br/>
        <w:br/>
        <w:t>不是“生成文档”，</w:t>
        <w:br/>
        <w:t>而是“生成可运行产品界面”。</w:t>
      </w:r>
    </w:p>
    <w:p>
      <w:pPr>
        <w:pStyle w:val="Heading1"/>
      </w:pPr>
      <w:r>
        <w:t>5. PMAIOS 的架构决策</w:t>
      </w:r>
    </w:p>
    <w:p>
      <w:r>
        <w:t>最终决策：</w:t>
        <w:br/>
        <w:br/>
        <w:t>1）Markdown 不废弃</w:t>
        <w:br/>
        <w:t>继续作为：</w:t>
        <w:br/>
        <w:t>- 知识库</w:t>
        <w:br/>
        <w:t>- RAG</w:t>
        <w:br/>
        <w:t>- PRD源文档</w:t>
        <w:br/>
        <w:t>- 会议纪要</w:t>
        <w:br/>
        <w:t>- Git diff</w:t>
        <w:br/>
        <w:br/>
        <w:t>2）最终交付统一 HTML-First</w:t>
        <w:br/>
        <w:t>包括：</w:t>
        <w:br/>
        <w:t>- PRD 页面</w:t>
        <w:br/>
        <w:t>- Dashboard</w:t>
        <w:br/>
        <w:t>- Workflow</w:t>
        <w:br/>
        <w:t>- Review</w:t>
        <w:br/>
        <w:t>- Explain</w:t>
        <w:br/>
        <w:t>- Trace</w:t>
        <w:br/>
        <w:br/>
        <w:t>3）AI 不允许自由生成 HTML</w:t>
        <w:br/>
        <w:t>统一：</w:t>
        <w:br/>
        <w:t>AI -&gt; Schema -&gt; Renderer -&gt; HTML</w:t>
        <w:br/>
        <w:br/>
        <w:t>4）引入 Registry + Runtime Renderer</w:t>
        <w:br/>
        <w:t>所有组件必须注册化。</w:t>
      </w:r>
    </w:p>
    <w:p>
      <w:pPr>
        <w:pStyle w:val="Heading1"/>
      </w:pPr>
      <w:r>
        <w:t>6. 推荐架构</w:t>
      </w:r>
    </w:p>
    <w:p>
      <w:r>
        <w:t>架构分层：</w:t>
        <w:br/>
        <w:br/>
        <w:t>Source Layer</w:t>
        <w:br/>
        <w:t>- Markdown</w:t>
        <w:br/>
        <w:t>- Knowledge</w:t>
        <w:br/>
        <w:t>- Meeting</w:t>
        <w:br/>
        <w:t>- PRD</w:t>
        <w:br/>
        <w:br/>
        <w:t>Structured Layer</w:t>
        <w:br/>
        <w:t>- JSON Schema</w:t>
        <w:br/>
        <w:t>- UI Schema</w:t>
        <w:br/>
        <w:t>- Workflow Schema</w:t>
        <w:br/>
        <w:br/>
        <w:t>Runtime Layer</w:t>
        <w:br/>
        <w:t>- React Renderer</w:t>
        <w:br/>
        <w:t>- Registry</w:t>
        <w:br/>
        <w:t>- Layout Engine</w:t>
        <w:br/>
        <w:br/>
        <w:t>Product Layer</w:t>
        <w:br/>
        <w:t>- Dashboard</w:t>
        <w:br/>
        <w:t>- Agent Workspace</w:t>
        <w:br/>
        <w:t>- Trace</w:t>
        <w:br/>
        <w:t>- Workflow</w:t>
      </w:r>
    </w:p>
    <w:p>
      <w:pPr>
        <w:pStyle w:val="Heading1"/>
      </w:pPr>
      <w:r>
        <w:t>7. 技术栈建议</w:t>
      </w:r>
    </w:p>
    <w:p>
      <w:r>
        <w:t>推荐默认技术栈：</w:t>
        <w:br/>
        <w:br/>
        <w:t>Frontend</w:t>
        <w:br/>
        <w:t>- React</w:t>
        <w:br/>
        <w:t>- TypeScript</w:t>
        <w:br/>
        <w:t>- Vite</w:t>
        <w:br/>
        <w:t>- Ant Design</w:t>
        <w:br/>
        <w:t>- Ant Design X</w:t>
        <w:br/>
        <w:br/>
        <w:t>AI UI</w:t>
        <w:br/>
        <w:t>- assistant-ui</w:t>
        <w:br/>
        <w:t>- x-chat</w:t>
        <w:br/>
        <w:t>- CopilotKit（可选）</w:t>
        <w:br/>
        <w:br/>
        <w:t>State</w:t>
        <w:br/>
        <w:t>- Zustand</w:t>
        <w:br/>
        <w:t>- React Query</w:t>
        <w:br/>
        <w:br/>
        <w:t>Visualization</w:t>
        <w:br/>
        <w:t>- ECharts</w:t>
        <w:br/>
        <w:t>- React Flow</w:t>
        <w:br/>
        <w:t>- Sankey</w:t>
        <w:br/>
        <w:br/>
        <w:t>Runtime</w:t>
        <w:br/>
        <w:t>- Registry Renderer</w:t>
        <w:br/>
        <w:t>- Dynamic Layout Engine</w:t>
        <w:br/>
        <w:t>- Schema Engine</w:t>
      </w:r>
    </w:p>
    <w:p>
      <w:pPr>
        <w:pStyle w:val="Heading1"/>
      </w:pPr>
      <w:r>
        <w:t>8. AI Prompt 规范</w:t>
      </w:r>
    </w:p>
    <w:p>
      <w:r>
        <w:t>统一要求：</w:t>
        <w:br/>
        <w:br/>
        <w:t>禁止 AI 自由生成 HTML。</w:t>
        <w:br/>
        <w:br/>
        <w:t>AI 只能输出：</w:t>
        <w:br/>
        <w:t>- JSON Schema</w:t>
        <w:br/>
        <w:t>- PMOS DSL</w:t>
        <w:br/>
        <w:t>- Registered Components</w:t>
        <w:br/>
        <w:br/>
        <w:t>统一 Prompt：</w:t>
        <w:br/>
        <w:br/>
        <w:t>Do NOT generate arbitrary HTML.</w:t>
        <w:br/>
        <w:br/>
        <w:t>Generate only:</w:t>
        <w:br/>
        <w:t>1. Structured JSON UI schema</w:t>
        <w:br/>
        <w:t>2. Approved PMOS DSL</w:t>
        <w:br/>
        <w:t>3. Registered components only</w:t>
        <w:br/>
        <w:br/>
        <w:t>All UI must be renderable by the PMOS Runtime Renderer.</w:t>
      </w:r>
    </w:p>
    <w:p>
      <w:pPr>
        <w:pStyle w:val="Heading1"/>
      </w:pPr>
      <w:r>
        <w:t>9. 长期价值</w:t>
      </w:r>
    </w:p>
    <w:p>
      <w:r>
        <w:t>HTML-First 的长期价值：</w:t>
        <w:br/>
        <w:br/>
        <w:t>1）降低 AI Coding 成本</w:t>
        <w:br/>
        <w:t>2）提高 Runtime 一致性</w:t>
        <w:br/>
        <w:t>3）提高组件复用率</w:t>
        <w:br/>
        <w:t>4）提高 Agent UI 稳定性</w:t>
        <w:br/>
        <w:t>5）提高多项目复用能力</w:t>
        <w:br/>
        <w:t>6）提高可视化能力</w:t>
        <w:br/>
        <w:t>7）支持 AI Native Workspace</w:t>
        <w:br/>
        <w:br/>
        <w:t>最终目标：</w:t>
        <w:br/>
        <w:br/>
        <w:t>PMAIOS 不再是：</w:t>
        <w:br/>
        <w:t>“AI 帮你写 Markdown”</w:t>
        <w:br/>
        <w:br/>
        <w:t>而是：</w:t>
        <w:br/>
        <w:br/>
        <w:t>AI Native Product Operating System</w:t>
      </w:r>
    </w:p>
    <w:p>
      <w:pPr>
        <w:pStyle w:val="Heading1"/>
      </w:pPr>
      <w:r>
        <w:t>10. 最终结论</w:t>
      </w:r>
    </w:p>
    <w:p>
      <w:r>
        <w:t>HTML-First 并不是“文档格式切换”。</w:t>
        <w:br/>
        <w:br/>
        <w:t>而是：</w:t>
        <w:br/>
        <w:br/>
        <w:t>从：</w:t>
        <w:br/>
        <w:t>AI 文档系统</w:t>
        <w:br/>
        <w:br/>
        <w:t>演进为：</w:t>
        <w:br/>
        <w:t>AI Runtime Product System</w:t>
        <w:br/>
        <w:br/>
        <w:t>真正重要的不是 HTML 本身。</w:t>
        <w:br/>
        <w:br/>
        <w:t>而是：</w:t>
        <w:br/>
        <w:br/>
        <w:t>Schema-First</w:t>
        <w:br/>
        <w:t>+</w:t>
        <w:br/>
        <w:t>Runtime Render</w:t>
        <w:br/>
        <w:t>+</w:t>
        <w:br/>
        <w:t>Registry Driven Architecture</w:t>
        <w:br/>
        <w:t>+</w:t>
        <w:br/>
        <w:t>AI Native UI</w:t>
        <w:br/>
        <w:br/>
        <w:t>这是 PMAIOS 下一阶段的重要架构决策。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