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76D6" w14:textId="03DBF031" w:rsidR="00BC46FF" w:rsidRDefault="006235DB" w:rsidP="006235D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235DB">
        <w:rPr>
          <w:rFonts w:ascii="Arial" w:hAnsi="Arial" w:cs="Arial"/>
          <w:b/>
          <w:bCs/>
          <w:sz w:val="36"/>
          <w:szCs w:val="36"/>
          <w:u w:val="single"/>
        </w:rPr>
        <w:t>Aula0</w:t>
      </w:r>
      <w:r w:rsidR="00014119">
        <w:rPr>
          <w:rFonts w:ascii="Arial" w:hAnsi="Arial" w:cs="Arial"/>
          <w:b/>
          <w:bCs/>
          <w:sz w:val="36"/>
          <w:szCs w:val="36"/>
          <w:u w:val="single"/>
        </w:rPr>
        <w:t>5</w:t>
      </w:r>
      <w:r w:rsidRPr="006235DB">
        <w:rPr>
          <w:rFonts w:ascii="Arial" w:hAnsi="Arial" w:cs="Arial"/>
          <w:b/>
          <w:bCs/>
          <w:sz w:val="36"/>
          <w:szCs w:val="36"/>
          <w:u w:val="single"/>
        </w:rPr>
        <w:t xml:space="preserve"> – 2</w:t>
      </w:r>
      <w:r w:rsidR="00014119">
        <w:rPr>
          <w:rFonts w:ascii="Arial" w:hAnsi="Arial" w:cs="Arial"/>
          <w:b/>
          <w:bCs/>
          <w:sz w:val="36"/>
          <w:szCs w:val="36"/>
          <w:u w:val="single"/>
        </w:rPr>
        <w:t>9</w:t>
      </w:r>
      <w:r w:rsidRPr="006235DB">
        <w:rPr>
          <w:rFonts w:ascii="Arial" w:hAnsi="Arial" w:cs="Arial"/>
          <w:b/>
          <w:bCs/>
          <w:sz w:val="36"/>
          <w:szCs w:val="36"/>
          <w:u w:val="single"/>
        </w:rPr>
        <w:t>/08/2025</w:t>
      </w:r>
    </w:p>
    <w:p w14:paraId="09F363B2" w14:textId="77777777" w:rsidR="006235DB" w:rsidRDefault="006235DB" w:rsidP="006235DB">
      <w:pPr>
        <w:jc w:val="both"/>
        <w:rPr>
          <w:rFonts w:ascii="Arial" w:hAnsi="Arial" w:cs="Arial"/>
        </w:rPr>
      </w:pPr>
    </w:p>
    <w:p w14:paraId="2E906916" w14:textId="69D5CD76" w:rsidR="006235DB" w:rsidRDefault="006235DB" w:rsidP="006235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47291">
        <w:rPr>
          <w:rFonts w:ascii="Arial" w:hAnsi="Arial" w:cs="Arial"/>
        </w:rPr>
        <w:t xml:space="preserve"> Interface especifica os métodos que uma classe precisa implementar.</w:t>
      </w:r>
    </w:p>
    <w:p w14:paraId="6491ACCD" w14:textId="77777777" w:rsidR="00647291" w:rsidRPr="00647291" w:rsidRDefault="00647291" w:rsidP="006235DB">
      <w:pPr>
        <w:jc w:val="both"/>
        <w:rPr>
          <w:rFonts w:ascii="Arial" w:hAnsi="Arial" w:cs="Arial"/>
        </w:rPr>
      </w:pPr>
    </w:p>
    <w:sectPr w:rsidR="00647291" w:rsidRPr="00647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9E"/>
    <w:rsid w:val="00014119"/>
    <w:rsid w:val="0026169E"/>
    <w:rsid w:val="00371B59"/>
    <w:rsid w:val="006235DB"/>
    <w:rsid w:val="00647291"/>
    <w:rsid w:val="008F228E"/>
    <w:rsid w:val="00BC46FF"/>
    <w:rsid w:val="00CC7E38"/>
    <w:rsid w:val="00FA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4AE2"/>
  <w15:chartTrackingRefBased/>
  <w15:docId w15:val="{EEFD9FCD-D529-43AC-928A-314DF13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16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16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1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16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1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1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16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16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16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16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1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4</cp:revision>
  <dcterms:created xsi:type="dcterms:W3CDTF">2025-08-22T22:35:00Z</dcterms:created>
  <dcterms:modified xsi:type="dcterms:W3CDTF">2025-08-29T22:46:00Z</dcterms:modified>
</cp:coreProperties>
</file>