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99D" w:rsidRDefault="00842916" w:rsidP="00842916">
      <w:pPr>
        <w:pStyle w:val="Avsenderadresse2"/>
        <w:framePr w:w="0" w:hRule="auto" w:wrap="auto" w:vAnchor="margin" w:hAnchor="text" w:xAlign="left" w:yAlign="inline"/>
        <w:tabs>
          <w:tab w:val="left" w:pos="6660"/>
        </w:tabs>
      </w:pPr>
      <w:r>
        <w:tab/>
      </w:r>
    </w:p>
    <w:p w:rsidR="0063299D" w:rsidRDefault="0063299D">
      <w:pPr>
        <w:pStyle w:val="StdLM"/>
        <w:shd w:val="clear" w:color="auto" w:fill="E6E6E6"/>
        <w:spacing w:after="240"/>
        <w:rPr>
          <w:sz w:val="32"/>
        </w:rPr>
      </w:pPr>
    </w:p>
    <w:p w:rsidR="0063299D" w:rsidRPr="002F30F2" w:rsidRDefault="00842916">
      <w:pPr>
        <w:pStyle w:val="Firmanavn"/>
        <w:rPr>
          <w:lang w:val="en-US"/>
        </w:rPr>
      </w:pPr>
      <w:r w:rsidRPr="002F30F2">
        <w:rPr>
          <w:lang w:val="en-US"/>
        </w:rPr>
        <w:t>Geodetic Institute</w:t>
      </w:r>
      <w:r w:rsidRPr="002F30F2">
        <w:rPr>
          <w:lang w:val="en-US"/>
        </w:rPr>
        <w:br/>
      </w:r>
    </w:p>
    <w:p w:rsidR="0063299D" w:rsidRPr="002F30F2" w:rsidRDefault="00CD7A1F">
      <w:pPr>
        <w:pStyle w:val="Tittelforside"/>
        <w:rPr>
          <w:lang w:val="en-US"/>
        </w:rPr>
      </w:pPr>
      <w:r w:rsidRPr="002F30F2">
        <w:rPr>
          <w:lang w:val="en-US"/>
        </w:rPr>
        <w:t>Statement of Work</w:t>
      </w:r>
    </w:p>
    <w:p w:rsidR="00444911" w:rsidRPr="002F30F2" w:rsidRDefault="00842916" w:rsidP="00444911">
      <w:pPr>
        <w:pStyle w:val="Undertittelforside"/>
        <w:rPr>
          <w:lang w:val="en-US"/>
        </w:rPr>
      </w:pPr>
      <w:r w:rsidRPr="002F30F2">
        <w:rPr>
          <w:lang w:val="en-US"/>
        </w:rPr>
        <w:t>RTIS GUI</w:t>
      </w:r>
    </w:p>
    <w:p w:rsidR="0063299D" w:rsidRPr="002F30F2" w:rsidRDefault="0063299D">
      <w:pPr>
        <w:pStyle w:val="StdLM"/>
        <w:rPr>
          <w:lang w:val="en-US"/>
        </w:rPr>
      </w:pPr>
    </w:p>
    <w:p w:rsidR="0063299D" w:rsidRPr="002F30F2" w:rsidRDefault="0063299D">
      <w:pPr>
        <w:pStyle w:val="StdLM"/>
        <w:rPr>
          <w:lang w:val="en-US"/>
        </w:rPr>
      </w:pPr>
    </w:p>
    <w:p w:rsidR="0063299D" w:rsidRPr="002F30F2" w:rsidRDefault="0063299D">
      <w:pPr>
        <w:pStyle w:val="StdLM"/>
        <w:rPr>
          <w:lang w:val="en-US"/>
        </w:rPr>
      </w:pPr>
    </w:p>
    <w:p w:rsidR="0063299D" w:rsidRPr="002F30F2" w:rsidRDefault="0063299D">
      <w:pPr>
        <w:pStyle w:val="StdLM"/>
        <w:rPr>
          <w:lang w:val="en-US"/>
        </w:rPr>
      </w:pPr>
    </w:p>
    <w:p w:rsidR="0063299D" w:rsidRPr="002F30F2" w:rsidRDefault="0063299D">
      <w:pPr>
        <w:pStyle w:val="StdLM"/>
        <w:rPr>
          <w:lang w:val="en-US"/>
        </w:rPr>
      </w:pPr>
    </w:p>
    <w:p w:rsidR="0063299D" w:rsidRPr="002F30F2" w:rsidRDefault="0063299D">
      <w:pPr>
        <w:pStyle w:val="StdLM"/>
        <w:ind w:left="0"/>
        <w:rPr>
          <w:lang w:val="en-US"/>
        </w:rPr>
      </w:pPr>
    </w:p>
    <w:p w:rsidR="0063299D" w:rsidRPr="002F30F2" w:rsidRDefault="0063299D">
      <w:pPr>
        <w:pStyle w:val="StdLM"/>
        <w:rPr>
          <w:lang w:val="en-US"/>
        </w:rPr>
      </w:pPr>
    </w:p>
    <w:p w:rsidR="0063299D" w:rsidRPr="002F30F2" w:rsidRDefault="0063299D">
      <w:pPr>
        <w:pStyle w:val="StdLM"/>
        <w:rPr>
          <w:lang w:val="en-US"/>
        </w:rPr>
      </w:pPr>
    </w:p>
    <w:p w:rsidR="0063299D" w:rsidRPr="002F30F2" w:rsidRDefault="0063299D">
      <w:pPr>
        <w:pStyle w:val="StdLM"/>
        <w:rPr>
          <w:lang w:val="en-US"/>
        </w:rPr>
      </w:pPr>
    </w:p>
    <w:p w:rsidR="0063299D" w:rsidRPr="002F30F2" w:rsidRDefault="0063299D">
      <w:pPr>
        <w:pStyle w:val="StdLM"/>
        <w:ind w:left="0"/>
        <w:rPr>
          <w:lang w:val="en-US"/>
        </w:rPr>
      </w:pPr>
    </w:p>
    <w:p w:rsidR="0063299D" w:rsidRPr="002F30F2" w:rsidRDefault="0063299D">
      <w:pPr>
        <w:pStyle w:val="StdLM"/>
        <w:rPr>
          <w:lang w:val="en-US"/>
        </w:rPr>
      </w:pPr>
    </w:p>
    <w:p w:rsidR="0063299D" w:rsidRDefault="00EB77D5">
      <w:pPr>
        <w:pStyle w:val="StdLM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85pt;height:1in">
            <v:imagedata r:id="rId7" o:title="Kartverket_staende"/>
          </v:shape>
        </w:pict>
      </w:r>
    </w:p>
    <w:p w:rsidR="0063299D" w:rsidRDefault="0063299D">
      <w:pPr>
        <w:pStyle w:val="StdLM"/>
      </w:pPr>
    </w:p>
    <w:p w:rsidR="0063299D" w:rsidRDefault="0063299D">
      <w:pPr>
        <w:pStyle w:val="StdLM"/>
      </w:pPr>
    </w:p>
    <w:tbl>
      <w:tblPr>
        <w:tblW w:w="0" w:type="auto"/>
        <w:tblInd w:w="-352" w:type="dxa"/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63299D">
        <w:tc>
          <w:tcPr>
            <w:tcW w:w="1800" w:type="dxa"/>
          </w:tcPr>
          <w:p w:rsidR="0063299D" w:rsidRDefault="0063299D">
            <w:pPr>
              <w:pStyle w:val="DokIdlabel"/>
              <w:spacing w:before="40"/>
            </w:pPr>
            <w:r>
              <w:t>Dokumentnummer:</w:t>
            </w:r>
          </w:p>
        </w:tc>
        <w:tc>
          <w:tcPr>
            <w:tcW w:w="6480" w:type="dxa"/>
          </w:tcPr>
          <w:p w:rsidR="0063299D" w:rsidRDefault="00842916" w:rsidP="00842916">
            <w:pPr>
              <w:pStyle w:val="DokIdtekst"/>
              <w:spacing w:before="40"/>
            </w:pPr>
            <w:r>
              <w:t>RTIS_GUI-</w:t>
            </w:r>
            <w:r w:rsidR="00E55FE0">
              <w:t>SOW</w:t>
            </w:r>
            <w:r>
              <w:t>-0001-</w:t>
            </w:r>
            <w:r w:rsidR="00444911">
              <w:t>NMA</w:t>
            </w:r>
          </w:p>
        </w:tc>
      </w:tr>
      <w:tr w:rsidR="0063299D">
        <w:tc>
          <w:tcPr>
            <w:tcW w:w="1800" w:type="dxa"/>
          </w:tcPr>
          <w:p w:rsidR="0063299D" w:rsidRDefault="0063299D">
            <w:pPr>
              <w:pStyle w:val="DokIdlabel"/>
              <w:spacing w:before="40"/>
            </w:pPr>
            <w:r>
              <w:t>Versjon:</w:t>
            </w:r>
          </w:p>
        </w:tc>
        <w:tc>
          <w:tcPr>
            <w:tcW w:w="6480" w:type="dxa"/>
          </w:tcPr>
          <w:p w:rsidR="0063299D" w:rsidRDefault="00842916" w:rsidP="00842916">
            <w:pPr>
              <w:pStyle w:val="DokIdversjon"/>
              <w:spacing w:before="40"/>
            </w:pPr>
            <w:r>
              <w:t>0</w:t>
            </w:r>
            <w:r w:rsidR="0063299D">
              <w:t>.</w:t>
            </w:r>
            <w:r>
              <w:t>1</w:t>
            </w:r>
          </w:p>
        </w:tc>
      </w:tr>
      <w:tr w:rsidR="0063299D">
        <w:tc>
          <w:tcPr>
            <w:tcW w:w="1800" w:type="dxa"/>
          </w:tcPr>
          <w:p w:rsidR="0063299D" w:rsidRDefault="0063299D">
            <w:pPr>
              <w:pStyle w:val="DokIdlabel"/>
              <w:spacing w:before="40"/>
            </w:pPr>
            <w:r>
              <w:t>Oppdatert dato:</w:t>
            </w:r>
          </w:p>
        </w:tc>
        <w:tc>
          <w:tcPr>
            <w:tcW w:w="6480" w:type="dxa"/>
          </w:tcPr>
          <w:p w:rsidR="0063299D" w:rsidRDefault="00886069">
            <w:pPr>
              <w:pStyle w:val="DokIdtekst"/>
              <w:spacing w:before="40"/>
            </w:pPr>
            <w:r>
              <w:fldChar w:fldCharType="begin"/>
            </w:r>
            <w:r>
              <w:instrText xml:space="preserve"> SAVEDATE  \* MERGEFORMAT </w:instrText>
            </w:r>
            <w:r>
              <w:fldChar w:fldCharType="separate"/>
            </w:r>
            <w:r w:rsidR="00EB77D5">
              <w:rPr>
                <w:noProof/>
              </w:rPr>
              <w:t>04.05.2015 12:23:00</w:t>
            </w:r>
            <w:r>
              <w:rPr>
                <w:noProof/>
              </w:rPr>
              <w:fldChar w:fldCharType="end"/>
            </w:r>
          </w:p>
        </w:tc>
      </w:tr>
      <w:tr w:rsidR="0063299D" w:rsidRPr="00773F3C">
        <w:tc>
          <w:tcPr>
            <w:tcW w:w="1800" w:type="dxa"/>
          </w:tcPr>
          <w:p w:rsidR="0063299D" w:rsidRDefault="0063299D">
            <w:pPr>
              <w:pStyle w:val="DokIdlabel"/>
              <w:spacing w:before="240"/>
            </w:pPr>
            <w:r>
              <w:t>Forfatter:</w:t>
            </w:r>
          </w:p>
        </w:tc>
        <w:tc>
          <w:tcPr>
            <w:tcW w:w="6480" w:type="dxa"/>
          </w:tcPr>
          <w:p w:rsidR="0063299D" w:rsidRPr="0034342A" w:rsidRDefault="00194AFB" w:rsidP="00773F3C">
            <w:pPr>
              <w:pStyle w:val="DokIdtekst"/>
              <w:spacing w:before="240"/>
              <w:rPr>
                <w:lang w:val="en-US"/>
              </w:rPr>
            </w:pPr>
            <w:r>
              <w:rPr>
                <w:lang w:val="en-US"/>
              </w:rPr>
              <w:t>&lt;navn på forfatter</w:t>
            </w:r>
          </w:p>
        </w:tc>
      </w:tr>
      <w:tr w:rsidR="0063299D">
        <w:tc>
          <w:tcPr>
            <w:tcW w:w="1800" w:type="dxa"/>
          </w:tcPr>
          <w:p w:rsidR="0063299D" w:rsidRDefault="0063299D">
            <w:pPr>
              <w:pStyle w:val="DokIdlabel"/>
              <w:spacing w:before="40"/>
            </w:pPr>
            <w:r>
              <w:t>Godkjenner:</w:t>
            </w:r>
          </w:p>
        </w:tc>
        <w:tc>
          <w:tcPr>
            <w:tcW w:w="6480" w:type="dxa"/>
          </w:tcPr>
          <w:p w:rsidR="0063299D" w:rsidRDefault="0063299D">
            <w:pPr>
              <w:pStyle w:val="DokIdtekst"/>
              <w:spacing w:before="40"/>
            </w:pPr>
            <w:r>
              <w:t>&lt;navn på godkjenner&gt;</w:t>
            </w:r>
          </w:p>
        </w:tc>
      </w:tr>
      <w:tr w:rsidR="0063299D" w:rsidRPr="009A2D1C">
        <w:tc>
          <w:tcPr>
            <w:tcW w:w="1800" w:type="dxa"/>
          </w:tcPr>
          <w:p w:rsidR="0063299D" w:rsidRDefault="0063299D">
            <w:pPr>
              <w:pStyle w:val="DokIdlabel"/>
              <w:spacing w:before="240"/>
            </w:pPr>
            <w:r>
              <w:t>Sti og filnavn:</w:t>
            </w:r>
          </w:p>
        </w:tc>
        <w:tc>
          <w:tcPr>
            <w:tcW w:w="6480" w:type="dxa"/>
          </w:tcPr>
          <w:p w:rsidR="0063299D" w:rsidRPr="009A2D1C" w:rsidRDefault="0063299D">
            <w:pPr>
              <w:pStyle w:val="DokIdtekst"/>
              <w:spacing w:before="240"/>
            </w:pPr>
            <w:r>
              <w:fldChar w:fldCharType="begin"/>
            </w:r>
            <w:r w:rsidRPr="009A2D1C">
              <w:instrText xml:space="preserve"> FILENAME \p  \* MERGEFORMAT </w:instrText>
            </w:r>
            <w:r>
              <w:fldChar w:fldCharType="separate"/>
            </w:r>
            <w:r w:rsidR="00DE5E95">
              <w:rPr>
                <w:noProof/>
              </w:rPr>
              <w:t>C:\Dokumenter\Scintillasjoner\RTIS_GUI\RTIS_GUI-SOW-0001-NMA.docx</w:t>
            </w:r>
            <w:r>
              <w:fldChar w:fldCharType="end"/>
            </w:r>
          </w:p>
        </w:tc>
      </w:tr>
    </w:tbl>
    <w:p w:rsidR="00CD7A1F" w:rsidRPr="009A2D1C" w:rsidRDefault="00CD7A1F">
      <w:pPr>
        <w:pStyle w:val="Std"/>
      </w:pPr>
    </w:p>
    <w:p w:rsidR="00444911" w:rsidRDefault="003D0D34" w:rsidP="00814596">
      <w:pPr>
        <w:pStyle w:val="Overskrift1"/>
        <w:rPr>
          <w:lang w:val="en-US"/>
        </w:rPr>
      </w:pPr>
      <w:bookmarkStart w:id="0" w:name="_Toc418500471"/>
      <w:r>
        <w:rPr>
          <w:lang w:val="en-US"/>
        </w:rPr>
        <w:t>Revision History</w:t>
      </w:r>
      <w:bookmarkEnd w:id="0"/>
    </w:p>
    <w:p w:rsidR="00444911" w:rsidRDefault="00444911">
      <w:pPr>
        <w:pStyle w:val="Std"/>
        <w:rPr>
          <w:lang w:val="en-US"/>
        </w:rPr>
      </w:pPr>
    </w:p>
    <w:tbl>
      <w:tblPr>
        <w:tblW w:w="0" w:type="auto"/>
        <w:tblInd w:w="-149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7513"/>
        <w:gridCol w:w="1062"/>
      </w:tblGrid>
      <w:tr w:rsidR="00444911" w:rsidRPr="00444911" w:rsidTr="00444911">
        <w:tc>
          <w:tcPr>
            <w:tcW w:w="9212" w:type="dxa"/>
            <w:gridSpan w:val="3"/>
          </w:tcPr>
          <w:p w:rsidR="00444911" w:rsidRDefault="00444911" w:rsidP="005D0DBD">
            <w:pPr>
              <w:jc w:val="center"/>
              <w:rPr>
                <w:b/>
              </w:rPr>
            </w:pPr>
          </w:p>
          <w:p w:rsidR="00444911" w:rsidRPr="00444911" w:rsidRDefault="00444911" w:rsidP="005D0DBD">
            <w:pPr>
              <w:jc w:val="center"/>
              <w:rPr>
                <w:b/>
                <w:lang w:val="en-US"/>
              </w:rPr>
            </w:pPr>
            <w:r w:rsidRPr="00444911">
              <w:rPr>
                <w:b/>
                <w:sz w:val="48"/>
                <w:lang w:val="en-US"/>
              </w:rPr>
              <w:t>NORWEGIAN MAPPING AUTHORITY</w:t>
            </w:r>
          </w:p>
          <w:p w:rsidR="00444911" w:rsidRPr="00444911" w:rsidRDefault="00444911" w:rsidP="005D0DBD">
            <w:pPr>
              <w:jc w:val="center"/>
              <w:rPr>
                <w:b/>
                <w:sz w:val="36"/>
                <w:lang w:val="en-US"/>
              </w:rPr>
            </w:pPr>
            <w:r w:rsidRPr="00444911">
              <w:rPr>
                <w:b/>
                <w:sz w:val="40"/>
                <w:lang w:val="en-US"/>
              </w:rPr>
              <w:t>Geodetic Institute</w:t>
            </w:r>
          </w:p>
          <w:p w:rsidR="00444911" w:rsidRPr="00444911" w:rsidRDefault="00E55FE0" w:rsidP="005D0DBD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Geodetisk driftsentral</w:t>
            </w:r>
            <w:r w:rsidR="00444911" w:rsidRPr="00444911">
              <w:rPr>
                <w:b/>
                <w:sz w:val="28"/>
                <w:lang w:val="en-US"/>
              </w:rPr>
              <w:t xml:space="preserve"> [GD]</w:t>
            </w:r>
          </w:p>
          <w:p w:rsidR="00444911" w:rsidRPr="00444911" w:rsidRDefault="00444911" w:rsidP="005D0DBD">
            <w:pPr>
              <w:jc w:val="center"/>
              <w:rPr>
                <w:b/>
                <w:lang w:val="en-US"/>
              </w:rPr>
            </w:pPr>
          </w:p>
        </w:tc>
      </w:tr>
      <w:tr w:rsidR="00444911" w:rsidTr="004449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6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444911" w:rsidRPr="00444911" w:rsidRDefault="00444911" w:rsidP="005D0DBD">
            <w:pPr>
              <w:rPr>
                <w:lang w:val="en-US"/>
              </w:rPr>
            </w:pPr>
          </w:p>
        </w:tc>
        <w:tc>
          <w:tcPr>
            <w:tcW w:w="7513" w:type="dxa"/>
            <w:tcBorders>
              <w:top w:val="single" w:sz="18" w:space="0" w:color="auto"/>
              <w:bottom w:val="single" w:sz="18" w:space="0" w:color="auto"/>
            </w:tcBorders>
          </w:tcPr>
          <w:p w:rsidR="00444911" w:rsidRPr="00444911" w:rsidRDefault="00444911" w:rsidP="00444911">
            <w:pPr>
              <w:rPr>
                <w:b/>
                <w:i/>
                <w:lang w:val="en-US"/>
              </w:rPr>
            </w:pPr>
          </w:p>
          <w:p w:rsidR="00444911" w:rsidRDefault="00444911" w:rsidP="005D0DB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REVISION HISTORY</w:t>
            </w:r>
          </w:p>
          <w:p w:rsidR="00444911" w:rsidRDefault="00444911" w:rsidP="005D0DBD">
            <w:pPr>
              <w:jc w:val="center"/>
              <w:rPr>
                <w:b/>
                <w:i/>
              </w:rPr>
            </w:pPr>
          </w:p>
        </w:tc>
        <w:tc>
          <w:tcPr>
            <w:tcW w:w="106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44911" w:rsidRDefault="00444911" w:rsidP="005D0DBD"/>
        </w:tc>
      </w:tr>
      <w:tr w:rsidR="00444911" w:rsidTr="004449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637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44911" w:rsidRDefault="00444911" w:rsidP="005D0DBD"/>
        </w:tc>
        <w:tc>
          <w:tcPr>
            <w:tcW w:w="751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911" w:rsidRDefault="00444911" w:rsidP="005D0DBD"/>
        </w:tc>
        <w:tc>
          <w:tcPr>
            <w:tcW w:w="1062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4911" w:rsidRDefault="00444911" w:rsidP="005D0DBD">
            <w:pPr>
              <w:ind w:left="72"/>
            </w:pPr>
          </w:p>
        </w:tc>
      </w:tr>
      <w:tr w:rsidR="00444911" w:rsidTr="004449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63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44911" w:rsidRDefault="00444911" w:rsidP="005D0DBD"/>
        </w:tc>
        <w:tc>
          <w:tcPr>
            <w:tcW w:w="75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911" w:rsidRDefault="00444911" w:rsidP="005D0DBD"/>
        </w:tc>
        <w:tc>
          <w:tcPr>
            <w:tcW w:w="10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4911" w:rsidRDefault="00444911" w:rsidP="005D0DBD">
            <w:pPr>
              <w:ind w:left="72"/>
            </w:pPr>
          </w:p>
        </w:tc>
      </w:tr>
      <w:tr w:rsidR="00444911" w:rsidTr="004449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63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44911" w:rsidRDefault="00444911" w:rsidP="005D0DBD"/>
        </w:tc>
        <w:tc>
          <w:tcPr>
            <w:tcW w:w="75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911" w:rsidRDefault="00444911" w:rsidP="005D0DBD"/>
        </w:tc>
        <w:tc>
          <w:tcPr>
            <w:tcW w:w="10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4911" w:rsidRDefault="00444911" w:rsidP="005D0DBD">
            <w:pPr>
              <w:ind w:left="72"/>
            </w:pPr>
          </w:p>
        </w:tc>
      </w:tr>
      <w:tr w:rsidR="00444911" w:rsidTr="004449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63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44911" w:rsidRDefault="00444911" w:rsidP="005D0DBD"/>
        </w:tc>
        <w:tc>
          <w:tcPr>
            <w:tcW w:w="75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911" w:rsidRDefault="00444911" w:rsidP="005D0DBD"/>
        </w:tc>
        <w:tc>
          <w:tcPr>
            <w:tcW w:w="10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4911" w:rsidRDefault="00444911" w:rsidP="005D0DBD">
            <w:pPr>
              <w:ind w:left="72"/>
            </w:pPr>
          </w:p>
        </w:tc>
      </w:tr>
      <w:tr w:rsidR="00444911" w:rsidTr="004449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63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44911" w:rsidRDefault="00444911" w:rsidP="005D0DBD"/>
        </w:tc>
        <w:tc>
          <w:tcPr>
            <w:tcW w:w="75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911" w:rsidRDefault="00444911" w:rsidP="005D0DBD"/>
        </w:tc>
        <w:tc>
          <w:tcPr>
            <w:tcW w:w="10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4911" w:rsidRDefault="00444911" w:rsidP="005D0DBD">
            <w:pPr>
              <w:ind w:left="72"/>
            </w:pPr>
          </w:p>
        </w:tc>
      </w:tr>
      <w:tr w:rsidR="00444911" w:rsidTr="004449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6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44911" w:rsidRDefault="00444911" w:rsidP="005D0DBD"/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911" w:rsidRDefault="00444911" w:rsidP="005D0DBD">
            <w:pPr>
              <w:pStyle w:val="Bunntekst"/>
              <w:tabs>
                <w:tab w:val="clear" w:pos="9072"/>
              </w:tabs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4911" w:rsidRDefault="00444911" w:rsidP="005D0DBD">
            <w:pPr>
              <w:ind w:left="72"/>
            </w:pPr>
          </w:p>
        </w:tc>
      </w:tr>
      <w:tr w:rsidR="00444911" w:rsidTr="004449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6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44911" w:rsidRDefault="00444911" w:rsidP="005D0DBD"/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911" w:rsidRDefault="00444911" w:rsidP="005D0DBD"/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4911" w:rsidRDefault="00444911" w:rsidP="005D0DBD">
            <w:pPr>
              <w:ind w:left="72"/>
            </w:pPr>
          </w:p>
        </w:tc>
      </w:tr>
      <w:tr w:rsidR="00444911" w:rsidTr="004449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6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44911" w:rsidRDefault="00444911" w:rsidP="005D0DBD"/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911" w:rsidRDefault="00444911" w:rsidP="005D0DBD"/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4911" w:rsidRDefault="00444911" w:rsidP="005D0DBD">
            <w:pPr>
              <w:ind w:left="72"/>
            </w:pPr>
          </w:p>
        </w:tc>
      </w:tr>
      <w:tr w:rsidR="00444911" w:rsidTr="004449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6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44911" w:rsidRDefault="00444911" w:rsidP="005D0DBD"/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911" w:rsidRDefault="00444911" w:rsidP="005D0DBD"/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4911" w:rsidRDefault="00444911" w:rsidP="005D0DBD">
            <w:pPr>
              <w:ind w:left="72"/>
            </w:pPr>
          </w:p>
        </w:tc>
      </w:tr>
      <w:tr w:rsidR="00444911" w:rsidTr="004449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6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44911" w:rsidRDefault="00444911" w:rsidP="005D0DBD"/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911" w:rsidRDefault="00444911" w:rsidP="005D0DBD"/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4911" w:rsidRDefault="00444911" w:rsidP="005D0DBD">
            <w:pPr>
              <w:ind w:left="72"/>
            </w:pPr>
          </w:p>
        </w:tc>
      </w:tr>
      <w:tr w:rsidR="00444911" w:rsidTr="004449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6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44911" w:rsidRDefault="00444911" w:rsidP="005D0DBD"/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911" w:rsidRDefault="00444911" w:rsidP="005D0DBD"/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4911" w:rsidRDefault="00444911" w:rsidP="005D0DBD">
            <w:pPr>
              <w:ind w:left="72"/>
            </w:pPr>
          </w:p>
        </w:tc>
      </w:tr>
      <w:tr w:rsidR="00444911" w:rsidTr="004449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6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44911" w:rsidRDefault="00444911" w:rsidP="005D0DBD"/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911" w:rsidRDefault="00444911" w:rsidP="005D0DBD"/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4911" w:rsidRDefault="00444911" w:rsidP="005D0DBD">
            <w:pPr>
              <w:ind w:left="72"/>
            </w:pPr>
          </w:p>
        </w:tc>
      </w:tr>
      <w:tr w:rsidR="00444911" w:rsidTr="004449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637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444911" w:rsidRDefault="009A2D1C" w:rsidP="005D0DBD">
            <w:r>
              <w:t>0.1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4911" w:rsidRDefault="009A2D1C" w:rsidP="005D0DBD">
            <w:r>
              <w:t>First draft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444911" w:rsidRDefault="009A2D1C" w:rsidP="009A2D1C">
            <w:pPr>
              <w:ind w:left="72"/>
            </w:pPr>
            <w:r>
              <w:t>28.04.15</w:t>
            </w:r>
          </w:p>
        </w:tc>
      </w:tr>
      <w:tr w:rsidR="00444911" w:rsidTr="004449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6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44911" w:rsidRDefault="00444911" w:rsidP="005D0DBD">
            <w:pPr>
              <w:rPr>
                <w:b/>
              </w:rPr>
            </w:pPr>
            <w:r>
              <w:rPr>
                <w:b/>
              </w:rPr>
              <w:t>Rev.</w:t>
            </w:r>
          </w:p>
        </w:tc>
        <w:tc>
          <w:tcPr>
            <w:tcW w:w="75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44911" w:rsidRDefault="00444911" w:rsidP="005D0DB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0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44911" w:rsidRDefault="00444911" w:rsidP="005D0DBD">
            <w:pPr>
              <w:ind w:left="72"/>
              <w:rPr>
                <w:b/>
              </w:rPr>
            </w:pPr>
            <w:r>
              <w:rPr>
                <w:b/>
              </w:rPr>
              <w:t>Date</w:t>
            </w:r>
          </w:p>
        </w:tc>
      </w:tr>
    </w:tbl>
    <w:p w:rsidR="00444911" w:rsidRDefault="00444911" w:rsidP="00444911"/>
    <w:p w:rsidR="00444911" w:rsidRDefault="00444911" w:rsidP="00444911"/>
    <w:p w:rsidR="00444911" w:rsidRDefault="00444911" w:rsidP="00444911"/>
    <w:tbl>
      <w:tblPr>
        <w:tblpPr w:leftFromText="141" w:rightFromText="141" w:vertAnchor="text" w:horzAnchor="page" w:tblpX="786" w:tblpY="211"/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2"/>
        <w:gridCol w:w="4658"/>
        <w:gridCol w:w="1134"/>
      </w:tblGrid>
      <w:tr w:rsidR="000B4D3C" w:rsidTr="000B4D3C">
        <w:trPr>
          <w:trHeight w:val="3109"/>
        </w:trPr>
        <w:tc>
          <w:tcPr>
            <w:tcW w:w="3492" w:type="dxa"/>
          </w:tcPr>
          <w:p w:rsidR="000B4D3C" w:rsidRDefault="00886069" w:rsidP="0081459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pict>
                <v:line id="_x0000_s1440" style="position:absolute;left:0;text-align:left;z-index:251658240" from="174pt,103.9pt" to="462pt,103.9pt" o:allowincell="f"/>
              </w:pict>
            </w:r>
            <w:r>
              <w:rPr>
                <w:rFonts w:ascii="Times" w:hAnsi="Times"/>
              </w:rPr>
              <w:pict>
                <v:line id="_x0000_s1439" style="position:absolute;left:0;text-align:left;z-index:251657216" from="174pt,46.3pt" to="462pt,46.3pt" o:allowincell="f"/>
              </w:pict>
            </w:r>
          </w:p>
          <w:p w:rsidR="000B4D3C" w:rsidRDefault="000B4D3C" w:rsidP="00814596">
            <w:pPr>
              <w:jc w:val="center"/>
              <w:rPr>
                <w:rFonts w:ascii="Times" w:hAnsi="Times"/>
              </w:rPr>
            </w:pPr>
          </w:p>
          <w:p w:rsidR="000B4D3C" w:rsidRDefault="000B4D3C" w:rsidP="00814596">
            <w:pPr>
              <w:jc w:val="center"/>
              <w:rPr>
                <w:rFonts w:ascii="Times" w:hAnsi="Times"/>
              </w:rPr>
            </w:pPr>
          </w:p>
          <w:p w:rsidR="000B4D3C" w:rsidRDefault="000B4D3C" w:rsidP="00814596">
            <w:pPr>
              <w:jc w:val="center"/>
              <w:rPr>
                <w:rFonts w:ascii="Times" w:hAnsi="Times"/>
              </w:rPr>
            </w:pPr>
          </w:p>
          <w:p w:rsidR="000B4D3C" w:rsidRDefault="00EB77D5" w:rsidP="00814596">
            <w:pPr>
              <w:jc w:val="center"/>
            </w:pPr>
            <w:r>
              <w:pict>
                <v:shape id="_x0000_i1026" type="#_x0000_t75" style="width:61.7pt;height:45.45pt">
                  <v:imagedata r:id="rId7" o:title="Kartverket_staende"/>
                </v:shape>
              </w:pict>
            </w:r>
          </w:p>
          <w:p w:rsidR="000B4D3C" w:rsidRDefault="000B4D3C" w:rsidP="00814596">
            <w:pPr>
              <w:rPr>
                <w:rFonts w:ascii="Times" w:hAnsi="Times"/>
              </w:rPr>
            </w:pPr>
          </w:p>
          <w:p w:rsidR="000B4D3C" w:rsidRDefault="000B4D3C" w:rsidP="00814596">
            <w:pPr>
              <w:rPr>
                <w:rFonts w:ascii="Times" w:hAnsi="Times"/>
              </w:rPr>
            </w:pPr>
          </w:p>
          <w:p w:rsidR="000B4D3C" w:rsidRDefault="000B4D3C" w:rsidP="00814596">
            <w:pPr>
              <w:rPr>
                <w:rFonts w:ascii="Times" w:hAnsi="Times"/>
              </w:rPr>
            </w:pPr>
          </w:p>
          <w:p w:rsidR="000B4D3C" w:rsidRDefault="000B4D3C" w:rsidP="00814596"/>
        </w:tc>
        <w:tc>
          <w:tcPr>
            <w:tcW w:w="4658" w:type="dxa"/>
          </w:tcPr>
          <w:p w:rsidR="000B4D3C" w:rsidRPr="00444911" w:rsidRDefault="000B4D3C" w:rsidP="00814596">
            <w:pPr>
              <w:rPr>
                <w:sz w:val="22"/>
                <w:lang w:val="en-US"/>
              </w:rPr>
            </w:pPr>
            <w:r w:rsidRPr="00444911">
              <w:rPr>
                <w:sz w:val="22"/>
                <w:lang w:val="en-US"/>
              </w:rPr>
              <w:t>Prepared by:</w:t>
            </w:r>
          </w:p>
          <w:p w:rsidR="000B4D3C" w:rsidRPr="00444911" w:rsidRDefault="000B4D3C" w:rsidP="00814596">
            <w:pPr>
              <w:rPr>
                <w:sz w:val="22"/>
                <w:lang w:val="en-US"/>
              </w:rPr>
            </w:pPr>
          </w:p>
          <w:p w:rsidR="000B4D3C" w:rsidRPr="00444911" w:rsidRDefault="000B4D3C" w:rsidP="00814596">
            <w:pPr>
              <w:rPr>
                <w:sz w:val="22"/>
                <w:lang w:val="en-US"/>
              </w:rPr>
            </w:pPr>
            <w:r w:rsidRPr="00444911">
              <w:rPr>
                <w:sz w:val="22"/>
                <w:lang w:val="en-US"/>
              </w:rPr>
              <w:t xml:space="preserve">Sign: </w:t>
            </w:r>
          </w:p>
          <w:p w:rsidR="000B4D3C" w:rsidRPr="00444911" w:rsidRDefault="000B4D3C" w:rsidP="00814596">
            <w:pPr>
              <w:rPr>
                <w:sz w:val="22"/>
                <w:lang w:val="en-US"/>
              </w:rPr>
            </w:pPr>
          </w:p>
          <w:p w:rsidR="000B4D3C" w:rsidRPr="00444911" w:rsidRDefault="000B4D3C" w:rsidP="00814596">
            <w:pPr>
              <w:rPr>
                <w:sz w:val="22"/>
                <w:lang w:val="en-US"/>
              </w:rPr>
            </w:pPr>
            <w:r w:rsidRPr="00444911">
              <w:rPr>
                <w:sz w:val="22"/>
                <w:lang w:val="en-US"/>
              </w:rPr>
              <w:t>Checked by:</w:t>
            </w:r>
          </w:p>
          <w:p w:rsidR="000B4D3C" w:rsidRPr="00444911" w:rsidRDefault="000B4D3C" w:rsidP="00814596">
            <w:pPr>
              <w:rPr>
                <w:sz w:val="22"/>
                <w:lang w:val="en-US"/>
              </w:rPr>
            </w:pPr>
          </w:p>
          <w:p w:rsidR="000B4D3C" w:rsidRDefault="000B4D3C" w:rsidP="00814596">
            <w:pPr>
              <w:rPr>
                <w:sz w:val="22"/>
              </w:rPr>
            </w:pPr>
            <w:r>
              <w:rPr>
                <w:sz w:val="22"/>
              </w:rPr>
              <w:t xml:space="preserve">Sign: </w:t>
            </w:r>
          </w:p>
          <w:p w:rsidR="000B4D3C" w:rsidRDefault="000B4D3C" w:rsidP="00814596"/>
          <w:p w:rsidR="000B4D3C" w:rsidRDefault="000B4D3C" w:rsidP="00814596">
            <w:r>
              <w:t>Approved by:</w:t>
            </w:r>
          </w:p>
          <w:p w:rsidR="000B4D3C" w:rsidRDefault="000B4D3C" w:rsidP="00814596"/>
          <w:p w:rsidR="000B4D3C" w:rsidRDefault="000B4D3C" w:rsidP="00814596">
            <w:r>
              <w:t xml:space="preserve">Sign: </w:t>
            </w:r>
          </w:p>
          <w:p w:rsidR="000B4D3C" w:rsidRDefault="000B4D3C" w:rsidP="00814596"/>
        </w:tc>
        <w:tc>
          <w:tcPr>
            <w:tcW w:w="1134" w:type="dxa"/>
          </w:tcPr>
          <w:p w:rsidR="000B4D3C" w:rsidRDefault="000B4D3C" w:rsidP="00814596">
            <w:pPr>
              <w:ind w:left="72"/>
              <w:rPr>
                <w:sz w:val="22"/>
              </w:rPr>
            </w:pPr>
            <w:r>
              <w:rPr>
                <w:sz w:val="22"/>
              </w:rPr>
              <w:t>Date:</w:t>
            </w:r>
          </w:p>
          <w:p w:rsidR="000B4D3C" w:rsidRDefault="000B4D3C" w:rsidP="00814596">
            <w:pPr>
              <w:ind w:left="72"/>
              <w:rPr>
                <w:sz w:val="22"/>
              </w:rPr>
            </w:pPr>
          </w:p>
          <w:p w:rsidR="000B4D3C" w:rsidRDefault="000B4D3C" w:rsidP="00814596">
            <w:pPr>
              <w:ind w:left="72"/>
              <w:rPr>
                <w:sz w:val="22"/>
              </w:rPr>
            </w:pPr>
          </w:p>
          <w:p w:rsidR="000B4D3C" w:rsidRDefault="000B4D3C" w:rsidP="00814596">
            <w:pPr>
              <w:ind w:left="72"/>
              <w:rPr>
                <w:sz w:val="22"/>
              </w:rPr>
            </w:pPr>
          </w:p>
          <w:p w:rsidR="000B4D3C" w:rsidRDefault="000B4D3C" w:rsidP="00814596">
            <w:pPr>
              <w:ind w:left="72"/>
              <w:rPr>
                <w:sz w:val="22"/>
              </w:rPr>
            </w:pPr>
            <w:r>
              <w:rPr>
                <w:sz w:val="22"/>
              </w:rPr>
              <w:t>Date:</w:t>
            </w:r>
          </w:p>
          <w:p w:rsidR="000B4D3C" w:rsidRDefault="000B4D3C" w:rsidP="00814596">
            <w:pPr>
              <w:ind w:left="72"/>
              <w:rPr>
                <w:sz w:val="22"/>
              </w:rPr>
            </w:pPr>
          </w:p>
          <w:p w:rsidR="000B4D3C" w:rsidRDefault="000B4D3C" w:rsidP="00814596">
            <w:pPr>
              <w:ind w:left="72"/>
              <w:rPr>
                <w:sz w:val="22"/>
              </w:rPr>
            </w:pPr>
          </w:p>
          <w:p w:rsidR="000B4D3C" w:rsidRDefault="000B4D3C" w:rsidP="00814596">
            <w:pPr>
              <w:ind w:left="72"/>
              <w:rPr>
                <w:sz w:val="22"/>
              </w:rPr>
            </w:pPr>
          </w:p>
          <w:p w:rsidR="000B4D3C" w:rsidRDefault="000B4D3C" w:rsidP="00814596">
            <w:pPr>
              <w:ind w:left="72"/>
              <w:rPr>
                <w:sz w:val="22"/>
              </w:rPr>
            </w:pPr>
            <w:r>
              <w:rPr>
                <w:sz w:val="22"/>
              </w:rPr>
              <w:t>Date:</w:t>
            </w:r>
          </w:p>
          <w:p w:rsidR="000B4D3C" w:rsidRDefault="000B4D3C" w:rsidP="00814596">
            <w:pPr>
              <w:ind w:left="72"/>
              <w:rPr>
                <w:sz w:val="22"/>
              </w:rPr>
            </w:pPr>
          </w:p>
          <w:p w:rsidR="000B4D3C" w:rsidRDefault="000B4D3C" w:rsidP="00814596">
            <w:pPr>
              <w:ind w:left="72"/>
              <w:rPr>
                <w:sz w:val="22"/>
              </w:rPr>
            </w:pPr>
          </w:p>
        </w:tc>
      </w:tr>
    </w:tbl>
    <w:p w:rsidR="00444911" w:rsidRDefault="00444911" w:rsidP="00444911"/>
    <w:p w:rsidR="00444911" w:rsidRDefault="00444911" w:rsidP="00444911"/>
    <w:p w:rsidR="00444911" w:rsidRDefault="00444911" w:rsidP="00444911"/>
    <w:p w:rsidR="00444911" w:rsidRDefault="00444911" w:rsidP="00444911"/>
    <w:p w:rsidR="00444911" w:rsidRDefault="00717886" w:rsidP="00717886">
      <w:pPr>
        <w:pStyle w:val="Overskrift1"/>
        <w:rPr>
          <w:lang w:val="en-US"/>
        </w:rPr>
      </w:pPr>
      <w:bookmarkStart w:id="1" w:name="_Toc418500472"/>
      <w:r>
        <w:rPr>
          <w:lang w:val="en-US"/>
        </w:rPr>
        <w:t>Contents</w:t>
      </w:r>
      <w:bookmarkEnd w:id="1"/>
    </w:p>
    <w:p w:rsidR="00E55FE0" w:rsidRDefault="00E55FE0">
      <w:pPr>
        <w:pStyle w:val="Overskriftforinnholdsfortegnelse"/>
      </w:pPr>
    </w:p>
    <w:p w:rsidR="00DE5E95" w:rsidRPr="00A4264A" w:rsidRDefault="00E55FE0">
      <w:pPr>
        <w:pStyle w:val="INNH1"/>
        <w:rPr>
          <w:rFonts w:ascii="Calibri" w:hAnsi="Calibri"/>
          <w:b w:val="0"/>
          <w:smallCaps w:val="0"/>
          <w:noProof/>
          <w:sz w:val="22"/>
          <w:szCs w:val="22"/>
          <w:lang w:eastAsia="nb-N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8500471" w:history="1">
        <w:r w:rsidR="00DE5E95" w:rsidRPr="0032636F">
          <w:rPr>
            <w:rStyle w:val="Hyperkobling"/>
            <w:noProof/>
            <w:lang w:val="en-US"/>
          </w:rPr>
          <w:t>1 Revision History</w:t>
        </w:r>
        <w:r w:rsidR="00DE5E95">
          <w:rPr>
            <w:noProof/>
            <w:webHidden/>
          </w:rPr>
          <w:tab/>
        </w:r>
        <w:r w:rsidR="00DE5E95">
          <w:rPr>
            <w:noProof/>
            <w:webHidden/>
          </w:rPr>
          <w:fldChar w:fldCharType="begin"/>
        </w:r>
        <w:r w:rsidR="00DE5E95">
          <w:rPr>
            <w:noProof/>
            <w:webHidden/>
          </w:rPr>
          <w:instrText xml:space="preserve"> PAGEREF _Toc418500471 \h </w:instrText>
        </w:r>
        <w:r w:rsidR="00DE5E95">
          <w:rPr>
            <w:noProof/>
            <w:webHidden/>
          </w:rPr>
        </w:r>
        <w:r w:rsidR="00DE5E95">
          <w:rPr>
            <w:noProof/>
            <w:webHidden/>
          </w:rPr>
          <w:fldChar w:fldCharType="separate"/>
        </w:r>
        <w:r w:rsidR="00DE5E95">
          <w:rPr>
            <w:noProof/>
            <w:webHidden/>
          </w:rPr>
          <w:t>2</w:t>
        </w:r>
        <w:r w:rsidR="00DE5E95">
          <w:rPr>
            <w:noProof/>
            <w:webHidden/>
          </w:rPr>
          <w:fldChar w:fldCharType="end"/>
        </w:r>
      </w:hyperlink>
    </w:p>
    <w:p w:rsidR="00DE5E95" w:rsidRPr="00A4264A" w:rsidRDefault="00886069">
      <w:pPr>
        <w:pStyle w:val="INNH1"/>
        <w:rPr>
          <w:rFonts w:ascii="Calibri" w:hAnsi="Calibri"/>
          <w:b w:val="0"/>
          <w:smallCaps w:val="0"/>
          <w:noProof/>
          <w:sz w:val="22"/>
          <w:szCs w:val="22"/>
          <w:lang w:eastAsia="nb-NO"/>
        </w:rPr>
      </w:pPr>
      <w:hyperlink w:anchor="_Toc418500472" w:history="1">
        <w:r w:rsidR="00DE5E95" w:rsidRPr="0032636F">
          <w:rPr>
            <w:rStyle w:val="Hyperkobling"/>
            <w:noProof/>
            <w:lang w:val="en-US"/>
          </w:rPr>
          <w:t>2 Contents</w:t>
        </w:r>
        <w:r w:rsidR="00DE5E95">
          <w:rPr>
            <w:noProof/>
            <w:webHidden/>
          </w:rPr>
          <w:tab/>
        </w:r>
        <w:r w:rsidR="00DE5E95">
          <w:rPr>
            <w:noProof/>
            <w:webHidden/>
          </w:rPr>
          <w:fldChar w:fldCharType="begin"/>
        </w:r>
        <w:r w:rsidR="00DE5E95">
          <w:rPr>
            <w:noProof/>
            <w:webHidden/>
          </w:rPr>
          <w:instrText xml:space="preserve"> PAGEREF _Toc418500472 \h </w:instrText>
        </w:r>
        <w:r w:rsidR="00DE5E95">
          <w:rPr>
            <w:noProof/>
            <w:webHidden/>
          </w:rPr>
        </w:r>
        <w:r w:rsidR="00DE5E95">
          <w:rPr>
            <w:noProof/>
            <w:webHidden/>
          </w:rPr>
          <w:fldChar w:fldCharType="separate"/>
        </w:r>
        <w:r w:rsidR="00DE5E95">
          <w:rPr>
            <w:noProof/>
            <w:webHidden/>
          </w:rPr>
          <w:t>3</w:t>
        </w:r>
        <w:r w:rsidR="00DE5E95">
          <w:rPr>
            <w:noProof/>
            <w:webHidden/>
          </w:rPr>
          <w:fldChar w:fldCharType="end"/>
        </w:r>
      </w:hyperlink>
    </w:p>
    <w:p w:rsidR="00DE5E95" w:rsidRPr="00A4264A" w:rsidRDefault="00886069">
      <w:pPr>
        <w:pStyle w:val="INNH1"/>
        <w:rPr>
          <w:rFonts w:ascii="Calibri" w:hAnsi="Calibri"/>
          <w:b w:val="0"/>
          <w:smallCaps w:val="0"/>
          <w:noProof/>
          <w:sz w:val="22"/>
          <w:szCs w:val="22"/>
          <w:lang w:eastAsia="nb-NO"/>
        </w:rPr>
      </w:pPr>
      <w:hyperlink w:anchor="_Toc418500473" w:history="1">
        <w:r w:rsidR="00DE5E95" w:rsidRPr="0032636F">
          <w:rPr>
            <w:rStyle w:val="Hyperkobling"/>
            <w:noProof/>
            <w:lang w:val="en-US"/>
          </w:rPr>
          <w:t>3 About this document</w:t>
        </w:r>
        <w:r w:rsidR="00DE5E95">
          <w:rPr>
            <w:noProof/>
            <w:webHidden/>
          </w:rPr>
          <w:tab/>
        </w:r>
        <w:r w:rsidR="00DE5E95">
          <w:rPr>
            <w:noProof/>
            <w:webHidden/>
          </w:rPr>
          <w:fldChar w:fldCharType="begin"/>
        </w:r>
        <w:r w:rsidR="00DE5E95">
          <w:rPr>
            <w:noProof/>
            <w:webHidden/>
          </w:rPr>
          <w:instrText xml:space="preserve"> PAGEREF _Toc418500473 \h </w:instrText>
        </w:r>
        <w:r w:rsidR="00DE5E95">
          <w:rPr>
            <w:noProof/>
            <w:webHidden/>
          </w:rPr>
        </w:r>
        <w:r w:rsidR="00DE5E95">
          <w:rPr>
            <w:noProof/>
            <w:webHidden/>
          </w:rPr>
          <w:fldChar w:fldCharType="separate"/>
        </w:r>
        <w:r w:rsidR="00DE5E95">
          <w:rPr>
            <w:noProof/>
            <w:webHidden/>
          </w:rPr>
          <w:t>4</w:t>
        </w:r>
        <w:r w:rsidR="00DE5E95">
          <w:rPr>
            <w:noProof/>
            <w:webHidden/>
          </w:rPr>
          <w:fldChar w:fldCharType="end"/>
        </w:r>
      </w:hyperlink>
    </w:p>
    <w:p w:rsidR="00DE5E95" w:rsidRPr="00A4264A" w:rsidRDefault="00886069">
      <w:pPr>
        <w:pStyle w:val="INNH2"/>
        <w:rPr>
          <w:rFonts w:ascii="Calibri" w:hAnsi="Calibri"/>
          <w:noProof/>
          <w:sz w:val="22"/>
          <w:szCs w:val="22"/>
          <w:lang w:eastAsia="nb-NO"/>
        </w:rPr>
      </w:pPr>
      <w:hyperlink w:anchor="_Toc418500474" w:history="1">
        <w:r w:rsidR="00DE5E95" w:rsidRPr="0032636F">
          <w:rPr>
            <w:rStyle w:val="Hyperkobling"/>
            <w:noProof/>
            <w:lang w:val="en-US"/>
          </w:rPr>
          <w:t>3.1 Purpose</w:t>
        </w:r>
        <w:r w:rsidR="00DE5E95">
          <w:rPr>
            <w:noProof/>
            <w:webHidden/>
          </w:rPr>
          <w:tab/>
        </w:r>
        <w:r w:rsidR="00DE5E95">
          <w:rPr>
            <w:noProof/>
            <w:webHidden/>
          </w:rPr>
          <w:fldChar w:fldCharType="begin"/>
        </w:r>
        <w:r w:rsidR="00DE5E95">
          <w:rPr>
            <w:noProof/>
            <w:webHidden/>
          </w:rPr>
          <w:instrText xml:space="preserve"> PAGEREF _Toc418500474 \h </w:instrText>
        </w:r>
        <w:r w:rsidR="00DE5E95">
          <w:rPr>
            <w:noProof/>
            <w:webHidden/>
          </w:rPr>
        </w:r>
        <w:r w:rsidR="00DE5E95">
          <w:rPr>
            <w:noProof/>
            <w:webHidden/>
          </w:rPr>
          <w:fldChar w:fldCharType="separate"/>
        </w:r>
        <w:r w:rsidR="00DE5E95">
          <w:rPr>
            <w:noProof/>
            <w:webHidden/>
          </w:rPr>
          <w:t>4</w:t>
        </w:r>
        <w:r w:rsidR="00DE5E95">
          <w:rPr>
            <w:noProof/>
            <w:webHidden/>
          </w:rPr>
          <w:fldChar w:fldCharType="end"/>
        </w:r>
      </w:hyperlink>
    </w:p>
    <w:p w:rsidR="00DE5E95" w:rsidRPr="00A4264A" w:rsidRDefault="00886069">
      <w:pPr>
        <w:pStyle w:val="INNH2"/>
        <w:rPr>
          <w:rFonts w:ascii="Calibri" w:hAnsi="Calibri"/>
          <w:noProof/>
          <w:sz w:val="22"/>
          <w:szCs w:val="22"/>
          <w:lang w:eastAsia="nb-NO"/>
        </w:rPr>
      </w:pPr>
      <w:hyperlink w:anchor="_Toc418500475" w:history="1">
        <w:r w:rsidR="00DE5E95" w:rsidRPr="0032636F">
          <w:rPr>
            <w:rStyle w:val="Hyperkobling"/>
            <w:noProof/>
            <w:lang w:val="en-US"/>
          </w:rPr>
          <w:t>3.2 Definitions, acronyms and abbreviations</w:t>
        </w:r>
        <w:r w:rsidR="00DE5E95">
          <w:rPr>
            <w:noProof/>
            <w:webHidden/>
          </w:rPr>
          <w:tab/>
        </w:r>
        <w:r w:rsidR="00DE5E95">
          <w:rPr>
            <w:noProof/>
            <w:webHidden/>
          </w:rPr>
          <w:fldChar w:fldCharType="begin"/>
        </w:r>
        <w:r w:rsidR="00DE5E95">
          <w:rPr>
            <w:noProof/>
            <w:webHidden/>
          </w:rPr>
          <w:instrText xml:space="preserve"> PAGEREF _Toc418500475 \h </w:instrText>
        </w:r>
        <w:r w:rsidR="00DE5E95">
          <w:rPr>
            <w:noProof/>
            <w:webHidden/>
          </w:rPr>
        </w:r>
        <w:r w:rsidR="00DE5E95">
          <w:rPr>
            <w:noProof/>
            <w:webHidden/>
          </w:rPr>
          <w:fldChar w:fldCharType="separate"/>
        </w:r>
        <w:r w:rsidR="00DE5E95">
          <w:rPr>
            <w:noProof/>
            <w:webHidden/>
          </w:rPr>
          <w:t>4</w:t>
        </w:r>
        <w:r w:rsidR="00DE5E95">
          <w:rPr>
            <w:noProof/>
            <w:webHidden/>
          </w:rPr>
          <w:fldChar w:fldCharType="end"/>
        </w:r>
      </w:hyperlink>
    </w:p>
    <w:p w:rsidR="00DE5E95" w:rsidRPr="00A4264A" w:rsidRDefault="00886069">
      <w:pPr>
        <w:pStyle w:val="INNH2"/>
        <w:rPr>
          <w:rFonts w:ascii="Calibri" w:hAnsi="Calibri"/>
          <w:noProof/>
          <w:sz w:val="22"/>
          <w:szCs w:val="22"/>
          <w:lang w:eastAsia="nb-NO"/>
        </w:rPr>
      </w:pPr>
      <w:hyperlink w:anchor="_Toc418500476" w:history="1">
        <w:r w:rsidR="00DE5E95" w:rsidRPr="0032636F">
          <w:rPr>
            <w:rStyle w:val="Hyperkobling"/>
            <w:noProof/>
            <w:lang w:val="en-US"/>
          </w:rPr>
          <w:t>3.3 Reference</w:t>
        </w:r>
        <w:r w:rsidR="00DE5E95">
          <w:rPr>
            <w:noProof/>
            <w:webHidden/>
          </w:rPr>
          <w:tab/>
        </w:r>
        <w:r w:rsidR="00DE5E95">
          <w:rPr>
            <w:noProof/>
            <w:webHidden/>
          </w:rPr>
          <w:fldChar w:fldCharType="begin"/>
        </w:r>
        <w:r w:rsidR="00DE5E95">
          <w:rPr>
            <w:noProof/>
            <w:webHidden/>
          </w:rPr>
          <w:instrText xml:space="preserve"> PAGEREF _Toc418500476 \h </w:instrText>
        </w:r>
        <w:r w:rsidR="00DE5E95">
          <w:rPr>
            <w:noProof/>
            <w:webHidden/>
          </w:rPr>
        </w:r>
        <w:r w:rsidR="00DE5E95">
          <w:rPr>
            <w:noProof/>
            <w:webHidden/>
          </w:rPr>
          <w:fldChar w:fldCharType="separate"/>
        </w:r>
        <w:r w:rsidR="00DE5E95">
          <w:rPr>
            <w:noProof/>
            <w:webHidden/>
          </w:rPr>
          <w:t>4</w:t>
        </w:r>
        <w:r w:rsidR="00DE5E95">
          <w:rPr>
            <w:noProof/>
            <w:webHidden/>
          </w:rPr>
          <w:fldChar w:fldCharType="end"/>
        </w:r>
      </w:hyperlink>
    </w:p>
    <w:p w:rsidR="00DE5E95" w:rsidRPr="00A4264A" w:rsidRDefault="00886069">
      <w:pPr>
        <w:pStyle w:val="INNH1"/>
        <w:rPr>
          <w:rFonts w:ascii="Calibri" w:hAnsi="Calibri"/>
          <w:b w:val="0"/>
          <w:smallCaps w:val="0"/>
          <w:noProof/>
          <w:sz w:val="22"/>
          <w:szCs w:val="22"/>
          <w:lang w:eastAsia="nb-NO"/>
        </w:rPr>
      </w:pPr>
      <w:hyperlink w:anchor="_Toc418500477" w:history="1">
        <w:r w:rsidR="00DE5E95" w:rsidRPr="0032636F">
          <w:rPr>
            <w:rStyle w:val="Hyperkobling"/>
            <w:noProof/>
            <w:lang w:val="en-US"/>
          </w:rPr>
          <w:t>4 Abstract</w:t>
        </w:r>
        <w:r w:rsidR="00DE5E95">
          <w:rPr>
            <w:noProof/>
            <w:webHidden/>
          </w:rPr>
          <w:tab/>
        </w:r>
        <w:r w:rsidR="00DE5E95">
          <w:rPr>
            <w:noProof/>
            <w:webHidden/>
          </w:rPr>
          <w:fldChar w:fldCharType="begin"/>
        </w:r>
        <w:r w:rsidR="00DE5E95">
          <w:rPr>
            <w:noProof/>
            <w:webHidden/>
          </w:rPr>
          <w:instrText xml:space="preserve"> PAGEREF _Toc418500477 \h </w:instrText>
        </w:r>
        <w:r w:rsidR="00DE5E95">
          <w:rPr>
            <w:noProof/>
            <w:webHidden/>
          </w:rPr>
        </w:r>
        <w:r w:rsidR="00DE5E95">
          <w:rPr>
            <w:noProof/>
            <w:webHidden/>
          </w:rPr>
          <w:fldChar w:fldCharType="separate"/>
        </w:r>
        <w:r w:rsidR="00DE5E95">
          <w:rPr>
            <w:noProof/>
            <w:webHidden/>
          </w:rPr>
          <w:t>5</w:t>
        </w:r>
        <w:r w:rsidR="00DE5E95">
          <w:rPr>
            <w:noProof/>
            <w:webHidden/>
          </w:rPr>
          <w:fldChar w:fldCharType="end"/>
        </w:r>
      </w:hyperlink>
    </w:p>
    <w:p w:rsidR="00DE5E95" w:rsidRPr="00A4264A" w:rsidRDefault="00886069">
      <w:pPr>
        <w:pStyle w:val="INNH1"/>
        <w:rPr>
          <w:rFonts w:ascii="Calibri" w:hAnsi="Calibri"/>
          <w:b w:val="0"/>
          <w:smallCaps w:val="0"/>
          <w:noProof/>
          <w:sz w:val="22"/>
          <w:szCs w:val="22"/>
          <w:lang w:eastAsia="nb-NO"/>
        </w:rPr>
      </w:pPr>
      <w:hyperlink w:anchor="_Toc418500478" w:history="1">
        <w:r w:rsidR="00DE5E95" w:rsidRPr="0032636F">
          <w:rPr>
            <w:rStyle w:val="Hyperkobling"/>
            <w:noProof/>
            <w:lang w:val="en-US"/>
          </w:rPr>
          <w:t>5 Management Requirements</w:t>
        </w:r>
        <w:r w:rsidR="00DE5E95">
          <w:rPr>
            <w:noProof/>
            <w:webHidden/>
          </w:rPr>
          <w:tab/>
        </w:r>
        <w:r w:rsidR="00DE5E95">
          <w:rPr>
            <w:noProof/>
            <w:webHidden/>
          </w:rPr>
          <w:fldChar w:fldCharType="begin"/>
        </w:r>
        <w:r w:rsidR="00DE5E95">
          <w:rPr>
            <w:noProof/>
            <w:webHidden/>
          </w:rPr>
          <w:instrText xml:space="preserve"> PAGEREF _Toc418500478 \h </w:instrText>
        </w:r>
        <w:r w:rsidR="00DE5E95">
          <w:rPr>
            <w:noProof/>
            <w:webHidden/>
          </w:rPr>
        </w:r>
        <w:r w:rsidR="00DE5E95">
          <w:rPr>
            <w:noProof/>
            <w:webHidden/>
          </w:rPr>
          <w:fldChar w:fldCharType="separate"/>
        </w:r>
        <w:r w:rsidR="00DE5E95">
          <w:rPr>
            <w:noProof/>
            <w:webHidden/>
          </w:rPr>
          <w:t>6</w:t>
        </w:r>
        <w:r w:rsidR="00DE5E95">
          <w:rPr>
            <w:noProof/>
            <w:webHidden/>
          </w:rPr>
          <w:fldChar w:fldCharType="end"/>
        </w:r>
      </w:hyperlink>
    </w:p>
    <w:p w:rsidR="00DE5E95" w:rsidRPr="00A4264A" w:rsidRDefault="00886069">
      <w:pPr>
        <w:pStyle w:val="INNH2"/>
        <w:rPr>
          <w:rFonts w:ascii="Calibri" w:hAnsi="Calibri"/>
          <w:noProof/>
          <w:sz w:val="22"/>
          <w:szCs w:val="22"/>
          <w:lang w:eastAsia="nb-NO"/>
        </w:rPr>
      </w:pPr>
      <w:hyperlink w:anchor="_Toc418500479" w:history="1">
        <w:r w:rsidR="00DE5E95" w:rsidRPr="0032636F">
          <w:rPr>
            <w:rStyle w:val="Hyperkobling"/>
            <w:noProof/>
            <w:lang w:val="en-US"/>
          </w:rPr>
          <w:t>5.1 Deliverables</w:t>
        </w:r>
        <w:r w:rsidR="00DE5E95">
          <w:rPr>
            <w:noProof/>
            <w:webHidden/>
          </w:rPr>
          <w:tab/>
        </w:r>
        <w:r w:rsidR="00DE5E95">
          <w:rPr>
            <w:noProof/>
            <w:webHidden/>
          </w:rPr>
          <w:fldChar w:fldCharType="begin"/>
        </w:r>
        <w:r w:rsidR="00DE5E95">
          <w:rPr>
            <w:noProof/>
            <w:webHidden/>
          </w:rPr>
          <w:instrText xml:space="preserve"> PAGEREF _Toc418500479 \h </w:instrText>
        </w:r>
        <w:r w:rsidR="00DE5E95">
          <w:rPr>
            <w:noProof/>
            <w:webHidden/>
          </w:rPr>
        </w:r>
        <w:r w:rsidR="00DE5E95">
          <w:rPr>
            <w:noProof/>
            <w:webHidden/>
          </w:rPr>
          <w:fldChar w:fldCharType="separate"/>
        </w:r>
        <w:r w:rsidR="00DE5E95">
          <w:rPr>
            <w:noProof/>
            <w:webHidden/>
          </w:rPr>
          <w:t>6</w:t>
        </w:r>
        <w:r w:rsidR="00DE5E95">
          <w:rPr>
            <w:noProof/>
            <w:webHidden/>
          </w:rPr>
          <w:fldChar w:fldCharType="end"/>
        </w:r>
      </w:hyperlink>
    </w:p>
    <w:p w:rsidR="00DE5E95" w:rsidRPr="00A4264A" w:rsidRDefault="00886069">
      <w:pPr>
        <w:pStyle w:val="INNH2"/>
        <w:rPr>
          <w:rFonts w:ascii="Calibri" w:hAnsi="Calibri"/>
          <w:noProof/>
          <w:sz w:val="22"/>
          <w:szCs w:val="22"/>
          <w:lang w:eastAsia="nb-NO"/>
        </w:rPr>
      </w:pPr>
      <w:hyperlink w:anchor="_Toc418500480" w:history="1">
        <w:r w:rsidR="00DE5E95" w:rsidRPr="0032636F">
          <w:rPr>
            <w:rStyle w:val="Hyperkobling"/>
            <w:noProof/>
            <w:lang w:val="en-US"/>
          </w:rPr>
          <w:t>5.2 Development schedule milestones</w:t>
        </w:r>
        <w:r w:rsidR="00DE5E95">
          <w:rPr>
            <w:noProof/>
            <w:webHidden/>
          </w:rPr>
          <w:tab/>
        </w:r>
        <w:r w:rsidR="00DE5E95">
          <w:rPr>
            <w:noProof/>
            <w:webHidden/>
          </w:rPr>
          <w:fldChar w:fldCharType="begin"/>
        </w:r>
        <w:r w:rsidR="00DE5E95">
          <w:rPr>
            <w:noProof/>
            <w:webHidden/>
          </w:rPr>
          <w:instrText xml:space="preserve"> PAGEREF _Toc418500480 \h </w:instrText>
        </w:r>
        <w:r w:rsidR="00DE5E95">
          <w:rPr>
            <w:noProof/>
            <w:webHidden/>
          </w:rPr>
        </w:r>
        <w:r w:rsidR="00DE5E95">
          <w:rPr>
            <w:noProof/>
            <w:webHidden/>
          </w:rPr>
          <w:fldChar w:fldCharType="separate"/>
        </w:r>
        <w:r w:rsidR="00DE5E95">
          <w:rPr>
            <w:noProof/>
            <w:webHidden/>
          </w:rPr>
          <w:t>6</w:t>
        </w:r>
        <w:r w:rsidR="00DE5E95">
          <w:rPr>
            <w:noProof/>
            <w:webHidden/>
          </w:rPr>
          <w:fldChar w:fldCharType="end"/>
        </w:r>
      </w:hyperlink>
    </w:p>
    <w:p w:rsidR="00DE5E95" w:rsidRPr="00A4264A" w:rsidRDefault="00886069">
      <w:pPr>
        <w:pStyle w:val="INNH2"/>
        <w:rPr>
          <w:rFonts w:ascii="Calibri" w:hAnsi="Calibri"/>
          <w:noProof/>
          <w:sz w:val="22"/>
          <w:szCs w:val="22"/>
          <w:lang w:eastAsia="nb-NO"/>
        </w:rPr>
      </w:pPr>
      <w:hyperlink w:anchor="_Toc418500481" w:history="1">
        <w:r w:rsidR="00DE5E95" w:rsidRPr="0032636F">
          <w:rPr>
            <w:rStyle w:val="Hyperkobling"/>
            <w:noProof/>
            <w:lang w:val="en-US"/>
          </w:rPr>
          <w:t>5.3 Quality requirements and reviews</w:t>
        </w:r>
        <w:r w:rsidR="00DE5E95">
          <w:rPr>
            <w:noProof/>
            <w:webHidden/>
          </w:rPr>
          <w:tab/>
        </w:r>
        <w:r w:rsidR="00DE5E95">
          <w:rPr>
            <w:noProof/>
            <w:webHidden/>
          </w:rPr>
          <w:fldChar w:fldCharType="begin"/>
        </w:r>
        <w:r w:rsidR="00DE5E95">
          <w:rPr>
            <w:noProof/>
            <w:webHidden/>
          </w:rPr>
          <w:instrText xml:space="preserve"> PAGEREF _Toc418500481 \h </w:instrText>
        </w:r>
        <w:r w:rsidR="00DE5E95">
          <w:rPr>
            <w:noProof/>
            <w:webHidden/>
          </w:rPr>
        </w:r>
        <w:r w:rsidR="00DE5E95">
          <w:rPr>
            <w:noProof/>
            <w:webHidden/>
          </w:rPr>
          <w:fldChar w:fldCharType="separate"/>
        </w:r>
        <w:r w:rsidR="00DE5E95">
          <w:rPr>
            <w:noProof/>
            <w:webHidden/>
          </w:rPr>
          <w:t>6</w:t>
        </w:r>
        <w:r w:rsidR="00DE5E95">
          <w:rPr>
            <w:noProof/>
            <w:webHidden/>
          </w:rPr>
          <w:fldChar w:fldCharType="end"/>
        </w:r>
      </w:hyperlink>
    </w:p>
    <w:p w:rsidR="00DE5E95" w:rsidRPr="00A4264A" w:rsidRDefault="00886069">
      <w:pPr>
        <w:pStyle w:val="INNH2"/>
        <w:rPr>
          <w:rFonts w:ascii="Calibri" w:hAnsi="Calibri"/>
          <w:noProof/>
          <w:sz w:val="22"/>
          <w:szCs w:val="22"/>
          <w:lang w:eastAsia="nb-NO"/>
        </w:rPr>
      </w:pPr>
      <w:hyperlink w:anchor="_Toc418500482" w:history="1">
        <w:r w:rsidR="00DE5E95" w:rsidRPr="0032636F">
          <w:rPr>
            <w:rStyle w:val="Hyperkobling"/>
            <w:noProof/>
            <w:lang w:val="en-US"/>
          </w:rPr>
          <w:t>5.4 Maintenance</w:t>
        </w:r>
        <w:r w:rsidR="00DE5E95">
          <w:rPr>
            <w:noProof/>
            <w:webHidden/>
          </w:rPr>
          <w:tab/>
        </w:r>
        <w:r w:rsidR="00DE5E95">
          <w:rPr>
            <w:noProof/>
            <w:webHidden/>
          </w:rPr>
          <w:fldChar w:fldCharType="begin"/>
        </w:r>
        <w:r w:rsidR="00DE5E95">
          <w:rPr>
            <w:noProof/>
            <w:webHidden/>
          </w:rPr>
          <w:instrText xml:space="preserve"> PAGEREF _Toc418500482 \h </w:instrText>
        </w:r>
        <w:r w:rsidR="00DE5E95">
          <w:rPr>
            <w:noProof/>
            <w:webHidden/>
          </w:rPr>
        </w:r>
        <w:r w:rsidR="00DE5E95">
          <w:rPr>
            <w:noProof/>
            <w:webHidden/>
          </w:rPr>
          <w:fldChar w:fldCharType="separate"/>
        </w:r>
        <w:r w:rsidR="00DE5E95">
          <w:rPr>
            <w:noProof/>
            <w:webHidden/>
          </w:rPr>
          <w:t>6</w:t>
        </w:r>
        <w:r w:rsidR="00DE5E95">
          <w:rPr>
            <w:noProof/>
            <w:webHidden/>
          </w:rPr>
          <w:fldChar w:fldCharType="end"/>
        </w:r>
      </w:hyperlink>
    </w:p>
    <w:p w:rsidR="00DE5E95" w:rsidRPr="00A4264A" w:rsidRDefault="00886069">
      <w:pPr>
        <w:pStyle w:val="INNH1"/>
        <w:rPr>
          <w:rFonts w:ascii="Calibri" w:hAnsi="Calibri"/>
          <w:b w:val="0"/>
          <w:smallCaps w:val="0"/>
          <w:noProof/>
          <w:sz w:val="22"/>
          <w:szCs w:val="22"/>
          <w:lang w:eastAsia="nb-NO"/>
        </w:rPr>
      </w:pPr>
      <w:hyperlink w:anchor="_Toc418500483" w:history="1">
        <w:r w:rsidR="00DE5E95" w:rsidRPr="0032636F">
          <w:rPr>
            <w:rStyle w:val="Hyperkobling"/>
            <w:noProof/>
            <w:lang w:val="en-US"/>
          </w:rPr>
          <w:t>6 General Description</w:t>
        </w:r>
        <w:r w:rsidR="00DE5E95">
          <w:rPr>
            <w:noProof/>
            <w:webHidden/>
          </w:rPr>
          <w:tab/>
        </w:r>
        <w:r w:rsidR="00DE5E95">
          <w:rPr>
            <w:noProof/>
            <w:webHidden/>
          </w:rPr>
          <w:fldChar w:fldCharType="begin"/>
        </w:r>
        <w:r w:rsidR="00DE5E95">
          <w:rPr>
            <w:noProof/>
            <w:webHidden/>
          </w:rPr>
          <w:instrText xml:space="preserve"> PAGEREF _Toc418500483 \h </w:instrText>
        </w:r>
        <w:r w:rsidR="00DE5E95">
          <w:rPr>
            <w:noProof/>
            <w:webHidden/>
          </w:rPr>
        </w:r>
        <w:r w:rsidR="00DE5E95">
          <w:rPr>
            <w:noProof/>
            <w:webHidden/>
          </w:rPr>
          <w:fldChar w:fldCharType="separate"/>
        </w:r>
        <w:r w:rsidR="00DE5E95">
          <w:rPr>
            <w:noProof/>
            <w:webHidden/>
          </w:rPr>
          <w:t>7</w:t>
        </w:r>
        <w:r w:rsidR="00DE5E95">
          <w:rPr>
            <w:noProof/>
            <w:webHidden/>
          </w:rPr>
          <w:fldChar w:fldCharType="end"/>
        </w:r>
      </w:hyperlink>
    </w:p>
    <w:p w:rsidR="00DE5E95" w:rsidRPr="00A4264A" w:rsidRDefault="00886069">
      <w:pPr>
        <w:pStyle w:val="INNH2"/>
        <w:rPr>
          <w:rFonts w:ascii="Calibri" w:hAnsi="Calibri"/>
          <w:noProof/>
          <w:sz w:val="22"/>
          <w:szCs w:val="22"/>
          <w:lang w:eastAsia="nb-NO"/>
        </w:rPr>
      </w:pPr>
      <w:hyperlink w:anchor="_Toc418500484" w:history="1">
        <w:r w:rsidR="00DE5E95" w:rsidRPr="0032636F">
          <w:rPr>
            <w:rStyle w:val="Hyperkobling"/>
            <w:noProof/>
            <w:lang w:val="en-US"/>
          </w:rPr>
          <w:t>6.1 Product Description</w:t>
        </w:r>
        <w:r w:rsidR="00DE5E95">
          <w:rPr>
            <w:noProof/>
            <w:webHidden/>
          </w:rPr>
          <w:tab/>
        </w:r>
        <w:r w:rsidR="00DE5E95">
          <w:rPr>
            <w:noProof/>
            <w:webHidden/>
          </w:rPr>
          <w:fldChar w:fldCharType="begin"/>
        </w:r>
        <w:r w:rsidR="00DE5E95">
          <w:rPr>
            <w:noProof/>
            <w:webHidden/>
          </w:rPr>
          <w:instrText xml:space="preserve"> PAGEREF _Toc418500484 \h </w:instrText>
        </w:r>
        <w:r w:rsidR="00DE5E95">
          <w:rPr>
            <w:noProof/>
            <w:webHidden/>
          </w:rPr>
        </w:r>
        <w:r w:rsidR="00DE5E95">
          <w:rPr>
            <w:noProof/>
            <w:webHidden/>
          </w:rPr>
          <w:fldChar w:fldCharType="separate"/>
        </w:r>
        <w:r w:rsidR="00DE5E95">
          <w:rPr>
            <w:noProof/>
            <w:webHidden/>
          </w:rPr>
          <w:t>7</w:t>
        </w:r>
        <w:r w:rsidR="00DE5E95">
          <w:rPr>
            <w:noProof/>
            <w:webHidden/>
          </w:rPr>
          <w:fldChar w:fldCharType="end"/>
        </w:r>
      </w:hyperlink>
    </w:p>
    <w:p w:rsidR="00DE5E95" w:rsidRPr="00A4264A" w:rsidRDefault="00886069">
      <w:pPr>
        <w:pStyle w:val="INNH2"/>
        <w:rPr>
          <w:rFonts w:ascii="Calibri" w:hAnsi="Calibri"/>
          <w:noProof/>
          <w:sz w:val="22"/>
          <w:szCs w:val="22"/>
          <w:lang w:eastAsia="nb-NO"/>
        </w:rPr>
      </w:pPr>
      <w:hyperlink w:anchor="_Toc418500485" w:history="1">
        <w:r w:rsidR="00DE5E95" w:rsidRPr="0032636F">
          <w:rPr>
            <w:rStyle w:val="Hyperkobling"/>
            <w:noProof/>
            <w:lang w:val="en-US"/>
          </w:rPr>
          <w:t>6.2 General constrains</w:t>
        </w:r>
        <w:r w:rsidR="00DE5E95">
          <w:rPr>
            <w:noProof/>
            <w:webHidden/>
          </w:rPr>
          <w:tab/>
        </w:r>
        <w:r w:rsidR="00DE5E95">
          <w:rPr>
            <w:noProof/>
            <w:webHidden/>
          </w:rPr>
          <w:fldChar w:fldCharType="begin"/>
        </w:r>
        <w:r w:rsidR="00DE5E95">
          <w:rPr>
            <w:noProof/>
            <w:webHidden/>
          </w:rPr>
          <w:instrText xml:space="preserve"> PAGEREF _Toc418500485 \h </w:instrText>
        </w:r>
        <w:r w:rsidR="00DE5E95">
          <w:rPr>
            <w:noProof/>
            <w:webHidden/>
          </w:rPr>
        </w:r>
        <w:r w:rsidR="00DE5E95">
          <w:rPr>
            <w:noProof/>
            <w:webHidden/>
          </w:rPr>
          <w:fldChar w:fldCharType="separate"/>
        </w:r>
        <w:r w:rsidR="00DE5E95">
          <w:rPr>
            <w:noProof/>
            <w:webHidden/>
          </w:rPr>
          <w:t>7</w:t>
        </w:r>
        <w:r w:rsidR="00DE5E95">
          <w:rPr>
            <w:noProof/>
            <w:webHidden/>
          </w:rPr>
          <w:fldChar w:fldCharType="end"/>
        </w:r>
      </w:hyperlink>
    </w:p>
    <w:p w:rsidR="00DE5E95" w:rsidRPr="00A4264A" w:rsidRDefault="00886069">
      <w:pPr>
        <w:pStyle w:val="INNH2"/>
        <w:rPr>
          <w:rFonts w:ascii="Calibri" w:hAnsi="Calibri"/>
          <w:noProof/>
          <w:sz w:val="22"/>
          <w:szCs w:val="22"/>
          <w:lang w:eastAsia="nb-NO"/>
        </w:rPr>
      </w:pPr>
      <w:hyperlink w:anchor="_Toc418500486" w:history="1">
        <w:r w:rsidR="00DE5E95" w:rsidRPr="0032636F">
          <w:rPr>
            <w:rStyle w:val="Hyperkobling"/>
            <w:noProof/>
            <w:lang w:val="en-US"/>
          </w:rPr>
          <w:t>6.3 Assumptions and dependencies</w:t>
        </w:r>
        <w:r w:rsidR="00DE5E95">
          <w:rPr>
            <w:noProof/>
            <w:webHidden/>
          </w:rPr>
          <w:tab/>
        </w:r>
        <w:r w:rsidR="00DE5E95">
          <w:rPr>
            <w:noProof/>
            <w:webHidden/>
          </w:rPr>
          <w:fldChar w:fldCharType="begin"/>
        </w:r>
        <w:r w:rsidR="00DE5E95">
          <w:rPr>
            <w:noProof/>
            <w:webHidden/>
          </w:rPr>
          <w:instrText xml:space="preserve"> PAGEREF _Toc418500486 \h </w:instrText>
        </w:r>
        <w:r w:rsidR="00DE5E95">
          <w:rPr>
            <w:noProof/>
            <w:webHidden/>
          </w:rPr>
        </w:r>
        <w:r w:rsidR="00DE5E95">
          <w:rPr>
            <w:noProof/>
            <w:webHidden/>
          </w:rPr>
          <w:fldChar w:fldCharType="separate"/>
        </w:r>
        <w:r w:rsidR="00DE5E95">
          <w:rPr>
            <w:noProof/>
            <w:webHidden/>
          </w:rPr>
          <w:t>7</w:t>
        </w:r>
        <w:r w:rsidR="00DE5E95">
          <w:rPr>
            <w:noProof/>
            <w:webHidden/>
          </w:rPr>
          <w:fldChar w:fldCharType="end"/>
        </w:r>
      </w:hyperlink>
    </w:p>
    <w:p w:rsidR="00DE5E95" w:rsidRPr="00A4264A" w:rsidRDefault="00886069">
      <w:pPr>
        <w:pStyle w:val="INNH2"/>
        <w:rPr>
          <w:rFonts w:ascii="Calibri" w:hAnsi="Calibri"/>
          <w:noProof/>
          <w:sz w:val="22"/>
          <w:szCs w:val="22"/>
          <w:lang w:eastAsia="nb-NO"/>
        </w:rPr>
      </w:pPr>
      <w:hyperlink w:anchor="_Toc418500487" w:history="1">
        <w:r w:rsidR="00DE5E95" w:rsidRPr="0032636F">
          <w:rPr>
            <w:rStyle w:val="Hyperkobling"/>
            <w:noProof/>
            <w:lang w:val="en-US"/>
          </w:rPr>
          <w:t>6.4 Operational environment</w:t>
        </w:r>
        <w:r w:rsidR="00DE5E95">
          <w:rPr>
            <w:noProof/>
            <w:webHidden/>
          </w:rPr>
          <w:tab/>
        </w:r>
        <w:r w:rsidR="00DE5E95">
          <w:rPr>
            <w:noProof/>
            <w:webHidden/>
          </w:rPr>
          <w:fldChar w:fldCharType="begin"/>
        </w:r>
        <w:r w:rsidR="00DE5E95">
          <w:rPr>
            <w:noProof/>
            <w:webHidden/>
          </w:rPr>
          <w:instrText xml:space="preserve"> PAGEREF _Toc418500487 \h </w:instrText>
        </w:r>
        <w:r w:rsidR="00DE5E95">
          <w:rPr>
            <w:noProof/>
            <w:webHidden/>
          </w:rPr>
        </w:r>
        <w:r w:rsidR="00DE5E95">
          <w:rPr>
            <w:noProof/>
            <w:webHidden/>
          </w:rPr>
          <w:fldChar w:fldCharType="separate"/>
        </w:r>
        <w:r w:rsidR="00DE5E95">
          <w:rPr>
            <w:noProof/>
            <w:webHidden/>
          </w:rPr>
          <w:t>7</w:t>
        </w:r>
        <w:r w:rsidR="00DE5E95">
          <w:rPr>
            <w:noProof/>
            <w:webHidden/>
          </w:rPr>
          <w:fldChar w:fldCharType="end"/>
        </w:r>
      </w:hyperlink>
    </w:p>
    <w:p w:rsidR="00DE5E95" w:rsidRPr="00A4264A" w:rsidRDefault="00886069">
      <w:pPr>
        <w:pStyle w:val="INNH1"/>
        <w:rPr>
          <w:rFonts w:ascii="Calibri" w:hAnsi="Calibri"/>
          <w:b w:val="0"/>
          <w:smallCaps w:val="0"/>
          <w:noProof/>
          <w:sz w:val="22"/>
          <w:szCs w:val="22"/>
          <w:lang w:eastAsia="nb-NO"/>
        </w:rPr>
      </w:pPr>
      <w:hyperlink w:anchor="_Toc418500488" w:history="1">
        <w:r w:rsidR="00DE5E95" w:rsidRPr="0032636F">
          <w:rPr>
            <w:rStyle w:val="Hyperkobling"/>
            <w:noProof/>
            <w:lang w:val="en-US"/>
          </w:rPr>
          <w:t>7 General requirements</w:t>
        </w:r>
        <w:r w:rsidR="00DE5E95">
          <w:rPr>
            <w:noProof/>
            <w:webHidden/>
          </w:rPr>
          <w:tab/>
        </w:r>
        <w:r w:rsidR="00DE5E95">
          <w:rPr>
            <w:noProof/>
            <w:webHidden/>
          </w:rPr>
          <w:fldChar w:fldCharType="begin"/>
        </w:r>
        <w:r w:rsidR="00DE5E95">
          <w:rPr>
            <w:noProof/>
            <w:webHidden/>
          </w:rPr>
          <w:instrText xml:space="preserve"> PAGEREF _Toc418500488 \h </w:instrText>
        </w:r>
        <w:r w:rsidR="00DE5E95">
          <w:rPr>
            <w:noProof/>
            <w:webHidden/>
          </w:rPr>
        </w:r>
        <w:r w:rsidR="00DE5E95">
          <w:rPr>
            <w:noProof/>
            <w:webHidden/>
          </w:rPr>
          <w:fldChar w:fldCharType="separate"/>
        </w:r>
        <w:r w:rsidR="00DE5E95">
          <w:rPr>
            <w:noProof/>
            <w:webHidden/>
          </w:rPr>
          <w:t>8</w:t>
        </w:r>
        <w:r w:rsidR="00DE5E95">
          <w:rPr>
            <w:noProof/>
            <w:webHidden/>
          </w:rPr>
          <w:fldChar w:fldCharType="end"/>
        </w:r>
      </w:hyperlink>
    </w:p>
    <w:p w:rsidR="00E55FE0" w:rsidRDefault="00E55FE0">
      <w:r>
        <w:fldChar w:fldCharType="end"/>
      </w:r>
    </w:p>
    <w:p w:rsidR="000355BE" w:rsidRPr="000355BE" w:rsidRDefault="000355BE" w:rsidP="000355BE">
      <w:pPr>
        <w:pStyle w:val="Avsnitt"/>
        <w:rPr>
          <w:lang w:val="en-US"/>
        </w:rPr>
      </w:pPr>
    </w:p>
    <w:p w:rsidR="00717886" w:rsidRDefault="00717886" w:rsidP="00717886">
      <w:pPr>
        <w:pStyle w:val="Avsnitt"/>
        <w:rPr>
          <w:lang w:val="en-US"/>
        </w:rPr>
      </w:pPr>
    </w:p>
    <w:p w:rsidR="00717886" w:rsidRDefault="00717886" w:rsidP="00717886">
      <w:pPr>
        <w:pStyle w:val="Overskrift1"/>
        <w:rPr>
          <w:lang w:val="en-US"/>
        </w:rPr>
      </w:pPr>
      <w:bookmarkStart w:id="2" w:name="_Toc418500473"/>
      <w:r>
        <w:rPr>
          <w:lang w:val="en-US"/>
        </w:rPr>
        <w:t>About this document</w:t>
      </w:r>
      <w:bookmarkEnd w:id="2"/>
    </w:p>
    <w:p w:rsidR="00717886" w:rsidRDefault="00717886" w:rsidP="00717886">
      <w:pPr>
        <w:pStyle w:val="Avsnitt"/>
        <w:rPr>
          <w:lang w:val="en-US"/>
        </w:rPr>
      </w:pPr>
    </w:p>
    <w:p w:rsidR="00717886" w:rsidRDefault="00717886" w:rsidP="00717886">
      <w:pPr>
        <w:pStyle w:val="Overskrift2"/>
        <w:rPr>
          <w:lang w:val="en-US"/>
        </w:rPr>
      </w:pPr>
      <w:bookmarkStart w:id="3" w:name="_Toc418500474"/>
      <w:r>
        <w:rPr>
          <w:lang w:val="en-US"/>
        </w:rPr>
        <w:t>Purpose</w:t>
      </w:r>
      <w:bookmarkEnd w:id="3"/>
    </w:p>
    <w:p w:rsidR="00717886" w:rsidRDefault="009A2D1C" w:rsidP="009A2D1C">
      <w:pPr>
        <w:pStyle w:val="Avsnitt"/>
        <w:tabs>
          <w:tab w:val="left" w:pos="1332"/>
        </w:tabs>
        <w:rPr>
          <w:lang w:val="en-US"/>
        </w:rPr>
      </w:pPr>
      <w:r>
        <w:rPr>
          <w:lang w:val="en-US"/>
        </w:rPr>
        <w:t xml:space="preserve">The purpose of this document is to specify the requirements for a graphical user interface for RTIS. </w:t>
      </w:r>
    </w:p>
    <w:p w:rsidR="00717886" w:rsidRDefault="00717886" w:rsidP="00717886">
      <w:pPr>
        <w:pStyle w:val="Overskrift2"/>
        <w:rPr>
          <w:lang w:val="en-US"/>
        </w:rPr>
      </w:pPr>
      <w:bookmarkStart w:id="4" w:name="_Toc418500475"/>
      <w:r>
        <w:rPr>
          <w:lang w:val="en-US"/>
        </w:rPr>
        <w:t>Definitions, acronyms and abbreviations</w:t>
      </w:r>
      <w:bookmarkEnd w:id="4"/>
    </w:p>
    <w:p w:rsidR="00717886" w:rsidRDefault="00717886" w:rsidP="00717886">
      <w:pPr>
        <w:pStyle w:val="Avsnitt"/>
        <w:rPr>
          <w:lang w:val="en-US"/>
        </w:rPr>
      </w:pPr>
    </w:p>
    <w:p w:rsidR="00717886" w:rsidRDefault="00717886" w:rsidP="00717886">
      <w:pPr>
        <w:pStyle w:val="Overskrift2"/>
        <w:rPr>
          <w:lang w:val="en-US"/>
        </w:rPr>
      </w:pPr>
      <w:bookmarkStart w:id="5" w:name="_Toc418500476"/>
      <w:r>
        <w:rPr>
          <w:lang w:val="en-US"/>
        </w:rPr>
        <w:t>Reference</w:t>
      </w:r>
      <w:bookmarkEnd w:id="5"/>
    </w:p>
    <w:p w:rsidR="00717886" w:rsidRDefault="00717886" w:rsidP="00717886">
      <w:pPr>
        <w:pStyle w:val="Overskrift1"/>
        <w:rPr>
          <w:lang w:val="en-US"/>
        </w:rPr>
      </w:pPr>
      <w:bookmarkStart w:id="6" w:name="_Toc418500477"/>
      <w:r>
        <w:rPr>
          <w:lang w:val="en-US"/>
        </w:rPr>
        <w:t>Abstract</w:t>
      </w:r>
      <w:bookmarkEnd w:id="6"/>
    </w:p>
    <w:p w:rsidR="00717886" w:rsidRDefault="009A2D1C" w:rsidP="00717886">
      <w:pPr>
        <w:pStyle w:val="Avsnitt"/>
        <w:rPr>
          <w:lang w:val="en-US"/>
        </w:rPr>
      </w:pPr>
      <w:r>
        <w:rPr>
          <w:lang w:val="en-US"/>
        </w:rPr>
        <w:t xml:space="preserve">The graphical user interface shall run on a local server at NMA premises in Hønefoss. It shall be able to connect to the various RTIS installations. Currently there are 11 such installations. Each RTIS installation consists of a Linux PC running the RTIS SW. </w:t>
      </w:r>
    </w:p>
    <w:p w:rsidR="009A2D1C" w:rsidRDefault="009A2D1C" w:rsidP="00717886">
      <w:pPr>
        <w:pStyle w:val="Avsnitt"/>
        <w:rPr>
          <w:lang w:val="en-US"/>
        </w:rPr>
      </w:pPr>
    </w:p>
    <w:p w:rsidR="009A2D1C" w:rsidRDefault="009A2D1C" w:rsidP="00717886">
      <w:pPr>
        <w:pStyle w:val="Avsnitt"/>
        <w:rPr>
          <w:lang w:val="en-US"/>
        </w:rPr>
      </w:pPr>
      <w:r>
        <w:rPr>
          <w:lang w:val="en-US"/>
        </w:rPr>
        <w:t xml:space="preserve">The RTIS GUI shall be able to: </w:t>
      </w:r>
    </w:p>
    <w:p w:rsidR="009A2D1C" w:rsidRDefault="009A2D1C" w:rsidP="009A2D1C">
      <w:pPr>
        <w:pStyle w:val="Avsnitt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Start/Stop the RTIS SW </w:t>
      </w:r>
    </w:p>
    <w:p w:rsidR="009A2D1C" w:rsidRDefault="009A2D1C" w:rsidP="009A2D1C">
      <w:pPr>
        <w:pStyle w:val="Avsnitt"/>
        <w:numPr>
          <w:ilvl w:val="0"/>
          <w:numId w:val="39"/>
        </w:numPr>
        <w:rPr>
          <w:lang w:val="en-US"/>
        </w:rPr>
      </w:pPr>
      <w:r>
        <w:rPr>
          <w:lang w:val="en-US"/>
        </w:rPr>
        <w:t>Configure the RTIS SW</w:t>
      </w:r>
    </w:p>
    <w:p w:rsidR="009A2D1C" w:rsidRDefault="009A2D1C" w:rsidP="009A2D1C">
      <w:pPr>
        <w:pStyle w:val="Avsnitt"/>
        <w:numPr>
          <w:ilvl w:val="0"/>
          <w:numId w:val="39"/>
        </w:numPr>
        <w:rPr>
          <w:lang w:val="en-US"/>
        </w:rPr>
      </w:pPr>
      <w:r>
        <w:rPr>
          <w:lang w:val="en-US"/>
        </w:rPr>
        <w:t>Monitoring RTIS</w:t>
      </w:r>
    </w:p>
    <w:p w:rsidR="009A2D1C" w:rsidRDefault="009A2D1C" w:rsidP="009A2D1C">
      <w:pPr>
        <w:pStyle w:val="Avsnitt"/>
        <w:rPr>
          <w:lang w:val="en-US"/>
        </w:rPr>
      </w:pPr>
    </w:p>
    <w:p w:rsidR="009A2D1C" w:rsidRDefault="009A2D1C" w:rsidP="009A2D1C">
      <w:pPr>
        <w:pStyle w:val="Avsnitt"/>
        <w:rPr>
          <w:lang w:val="en-US"/>
        </w:rPr>
      </w:pPr>
      <w:r>
        <w:rPr>
          <w:lang w:val="en-US"/>
        </w:rPr>
        <w:t xml:space="preserve">The data connection to the various RTIS installations have varying bandwidth, from </w:t>
      </w:r>
      <w:r w:rsidR="00BB3918">
        <w:rPr>
          <w:lang w:val="en-US"/>
        </w:rPr>
        <w:t>high-speed</w:t>
      </w:r>
      <w:r>
        <w:rPr>
          <w:lang w:val="en-US"/>
        </w:rPr>
        <w:t xml:space="preserve"> fiber to low speed VSAT communication. </w:t>
      </w:r>
      <w:r w:rsidR="00BB3918">
        <w:rPr>
          <w:lang w:val="en-US"/>
        </w:rPr>
        <w:t>Thus,</w:t>
      </w:r>
      <w:r>
        <w:rPr>
          <w:lang w:val="en-US"/>
        </w:rPr>
        <w:t xml:space="preserve"> the GUI has to minimize </w:t>
      </w:r>
      <w:r w:rsidR="00BB3918">
        <w:rPr>
          <w:lang w:val="en-US"/>
        </w:rPr>
        <w:t>its</w:t>
      </w:r>
      <w:r>
        <w:rPr>
          <w:lang w:val="en-US"/>
        </w:rPr>
        <w:t xml:space="preserve"> data exchange with RTIS as much as possible. </w:t>
      </w:r>
    </w:p>
    <w:p w:rsidR="00717886" w:rsidRDefault="00717886" w:rsidP="00717886">
      <w:pPr>
        <w:pStyle w:val="Avsnitt"/>
        <w:rPr>
          <w:lang w:val="en-US"/>
        </w:rPr>
      </w:pPr>
    </w:p>
    <w:p w:rsidR="00717886" w:rsidRDefault="00717886" w:rsidP="00717886">
      <w:pPr>
        <w:pStyle w:val="Avsnitt"/>
        <w:rPr>
          <w:lang w:val="en-US"/>
        </w:rPr>
      </w:pPr>
    </w:p>
    <w:p w:rsidR="00717886" w:rsidRDefault="00717886" w:rsidP="00717886">
      <w:pPr>
        <w:pStyle w:val="Avsnitt"/>
        <w:rPr>
          <w:lang w:val="en-US"/>
        </w:rPr>
      </w:pPr>
    </w:p>
    <w:p w:rsidR="00717886" w:rsidRDefault="00717886" w:rsidP="00717886">
      <w:pPr>
        <w:pStyle w:val="Avsnitt"/>
        <w:rPr>
          <w:lang w:val="en-US"/>
        </w:rPr>
      </w:pPr>
    </w:p>
    <w:p w:rsidR="00717886" w:rsidRDefault="00717886" w:rsidP="00717886">
      <w:pPr>
        <w:pStyle w:val="Avsnitt"/>
        <w:rPr>
          <w:lang w:val="en-US"/>
        </w:rPr>
      </w:pPr>
    </w:p>
    <w:p w:rsidR="00717886" w:rsidRDefault="00717886" w:rsidP="00717886">
      <w:pPr>
        <w:pStyle w:val="Overskrift1"/>
        <w:rPr>
          <w:lang w:val="en-US"/>
        </w:rPr>
      </w:pPr>
      <w:bookmarkStart w:id="7" w:name="_Toc418500478"/>
      <w:r>
        <w:rPr>
          <w:lang w:val="en-US"/>
        </w:rPr>
        <w:t>Management Requirements</w:t>
      </w:r>
      <w:bookmarkEnd w:id="7"/>
    </w:p>
    <w:p w:rsidR="00717886" w:rsidRDefault="00717886" w:rsidP="00717886">
      <w:pPr>
        <w:pStyle w:val="Avsnitt"/>
        <w:rPr>
          <w:lang w:val="en-US"/>
        </w:rPr>
      </w:pPr>
    </w:p>
    <w:p w:rsidR="00717886" w:rsidRDefault="00E55FE0" w:rsidP="00717886">
      <w:pPr>
        <w:pStyle w:val="Overskrift2"/>
        <w:rPr>
          <w:lang w:val="en-US"/>
        </w:rPr>
      </w:pPr>
      <w:bookmarkStart w:id="8" w:name="_Toc418500479"/>
      <w:r>
        <w:rPr>
          <w:lang w:val="en-US"/>
        </w:rPr>
        <w:t>Deliverable</w:t>
      </w:r>
      <w:r w:rsidR="000355BE">
        <w:rPr>
          <w:lang w:val="en-US"/>
        </w:rPr>
        <w:t>s</w:t>
      </w:r>
      <w:bookmarkEnd w:id="8"/>
    </w:p>
    <w:p w:rsidR="00717886" w:rsidRDefault="005F7462" w:rsidP="005F7462">
      <w:pPr>
        <w:pStyle w:val="Avsnitt"/>
        <w:numPr>
          <w:ilvl w:val="0"/>
          <w:numId w:val="40"/>
        </w:numPr>
        <w:rPr>
          <w:lang w:val="en-US"/>
        </w:rPr>
      </w:pPr>
      <w:r>
        <w:rPr>
          <w:lang w:val="en-US"/>
        </w:rPr>
        <w:t>RTIS GUI Software</w:t>
      </w:r>
    </w:p>
    <w:p w:rsidR="005F7462" w:rsidRDefault="005F7462" w:rsidP="005F7462">
      <w:pPr>
        <w:pStyle w:val="Avsnitt"/>
        <w:numPr>
          <w:ilvl w:val="0"/>
          <w:numId w:val="40"/>
        </w:numPr>
        <w:rPr>
          <w:lang w:val="en-US"/>
        </w:rPr>
      </w:pPr>
      <w:r>
        <w:rPr>
          <w:lang w:val="en-US"/>
        </w:rPr>
        <w:t>Documentation:</w:t>
      </w:r>
    </w:p>
    <w:p w:rsidR="005F7462" w:rsidRDefault="005F7462" w:rsidP="005F7462">
      <w:pPr>
        <w:pStyle w:val="Avsnitt"/>
        <w:numPr>
          <w:ilvl w:val="1"/>
          <w:numId w:val="40"/>
        </w:numPr>
        <w:rPr>
          <w:lang w:val="en-US"/>
        </w:rPr>
      </w:pPr>
      <w:r>
        <w:rPr>
          <w:lang w:val="en-US"/>
        </w:rPr>
        <w:t>System Requirement Document</w:t>
      </w:r>
    </w:p>
    <w:p w:rsidR="005F7462" w:rsidRDefault="005F7462" w:rsidP="005F7462">
      <w:pPr>
        <w:pStyle w:val="Avsnitt"/>
        <w:numPr>
          <w:ilvl w:val="1"/>
          <w:numId w:val="40"/>
        </w:numPr>
        <w:rPr>
          <w:lang w:val="en-US"/>
        </w:rPr>
      </w:pPr>
      <w:r>
        <w:rPr>
          <w:lang w:val="en-US"/>
        </w:rPr>
        <w:t>Architectural Design Document</w:t>
      </w:r>
    </w:p>
    <w:p w:rsidR="005F7462" w:rsidRDefault="005F7462" w:rsidP="005F7462">
      <w:pPr>
        <w:pStyle w:val="Avsnitt"/>
        <w:numPr>
          <w:ilvl w:val="1"/>
          <w:numId w:val="40"/>
        </w:numPr>
        <w:rPr>
          <w:lang w:val="en-US"/>
        </w:rPr>
      </w:pPr>
      <w:r>
        <w:rPr>
          <w:lang w:val="en-US"/>
        </w:rPr>
        <w:t>Verification and Test Procedure Document</w:t>
      </w:r>
      <w:r w:rsidR="00EB77D5">
        <w:rPr>
          <w:lang w:val="en-US"/>
        </w:rPr>
        <w:t xml:space="preserve"> (V</w:t>
      </w:r>
      <w:r w:rsidR="005C11EE">
        <w:rPr>
          <w:lang w:val="en-US"/>
        </w:rPr>
        <w:t>C</w:t>
      </w:r>
      <w:r w:rsidR="00EB77D5">
        <w:rPr>
          <w:lang w:val="en-US"/>
        </w:rPr>
        <w:t>T</w:t>
      </w:r>
      <w:r w:rsidR="005C11EE">
        <w:rPr>
          <w:lang w:val="en-US"/>
        </w:rPr>
        <w:t xml:space="preserve">P) </w:t>
      </w:r>
      <w:r>
        <w:rPr>
          <w:lang w:val="en-US"/>
        </w:rPr>
        <w:t xml:space="preserve"> </w:t>
      </w:r>
    </w:p>
    <w:p w:rsidR="005F7462" w:rsidRDefault="005F7462" w:rsidP="005F7462">
      <w:pPr>
        <w:pStyle w:val="Avsnitt"/>
        <w:numPr>
          <w:ilvl w:val="1"/>
          <w:numId w:val="40"/>
        </w:numPr>
        <w:rPr>
          <w:lang w:val="en-US"/>
        </w:rPr>
      </w:pPr>
      <w:r>
        <w:rPr>
          <w:lang w:val="en-US"/>
        </w:rPr>
        <w:t xml:space="preserve">Test Report </w:t>
      </w:r>
    </w:p>
    <w:p w:rsidR="005F7462" w:rsidRDefault="005F7462" w:rsidP="005F7462">
      <w:pPr>
        <w:pStyle w:val="Avsnitt"/>
        <w:numPr>
          <w:ilvl w:val="1"/>
          <w:numId w:val="40"/>
        </w:numPr>
        <w:rPr>
          <w:lang w:val="en-US"/>
        </w:rPr>
      </w:pPr>
      <w:r>
        <w:rPr>
          <w:lang w:val="en-US"/>
        </w:rPr>
        <w:t xml:space="preserve">User Manual </w:t>
      </w:r>
    </w:p>
    <w:p w:rsidR="005C11EE" w:rsidRDefault="00717886" w:rsidP="00717886">
      <w:pPr>
        <w:pStyle w:val="Overskrift2"/>
        <w:rPr>
          <w:lang w:val="en-US"/>
        </w:rPr>
      </w:pPr>
      <w:bookmarkStart w:id="9" w:name="_Toc418500480"/>
      <w:r>
        <w:rPr>
          <w:lang w:val="en-US"/>
        </w:rPr>
        <w:t>Development schedule milestones</w:t>
      </w:r>
      <w:bookmarkEnd w:id="9"/>
    </w:p>
    <w:p w:rsidR="005C11EE" w:rsidRDefault="005C11EE" w:rsidP="005C11EE">
      <w:pPr>
        <w:pStyle w:val="Avsnitt"/>
        <w:numPr>
          <w:ilvl w:val="0"/>
          <w:numId w:val="41"/>
        </w:numPr>
        <w:rPr>
          <w:lang w:val="en-US"/>
        </w:rPr>
      </w:pPr>
      <w:r>
        <w:rPr>
          <w:lang w:val="en-US"/>
        </w:rPr>
        <w:t>KO: May 4</w:t>
      </w:r>
      <w:r w:rsidRPr="005C11EE">
        <w:rPr>
          <w:vertAlign w:val="superscript"/>
          <w:lang w:val="en-US"/>
        </w:rPr>
        <w:t>th</w:t>
      </w:r>
      <w:r>
        <w:rPr>
          <w:lang w:val="en-US"/>
        </w:rPr>
        <w:t xml:space="preserve"> 2015</w:t>
      </w:r>
    </w:p>
    <w:p w:rsidR="005C11EE" w:rsidRDefault="005C11EE" w:rsidP="005C11EE">
      <w:pPr>
        <w:pStyle w:val="Avsnitt"/>
        <w:numPr>
          <w:ilvl w:val="0"/>
          <w:numId w:val="41"/>
        </w:numPr>
        <w:rPr>
          <w:lang w:val="en-US"/>
        </w:rPr>
      </w:pPr>
      <w:r>
        <w:rPr>
          <w:lang w:val="en-US"/>
        </w:rPr>
        <w:t>Preparations + SRD: June 1</w:t>
      </w:r>
      <w:r w:rsidRPr="005C11EE">
        <w:rPr>
          <w:vertAlign w:val="superscript"/>
          <w:lang w:val="en-US"/>
        </w:rPr>
        <w:t>st</w:t>
      </w:r>
      <w:r>
        <w:rPr>
          <w:lang w:val="en-US"/>
        </w:rPr>
        <w:tab/>
        <w:t>2015</w:t>
      </w:r>
    </w:p>
    <w:p w:rsidR="005C11EE" w:rsidRDefault="005C11EE" w:rsidP="005C11EE">
      <w:pPr>
        <w:pStyle w:val="Avsnitt"/>
        <w:numPr>
          <w:ilvl w:val="0"/>
          <w:numId w:val="41"/>
        </w:numPr>
        <w:rPr>
          <w:lang w:val="en-US"/>
        </w:rPr>
      </w:pPr>
      <w:r>
        <w:rPr>
          <w:lang w:val="en-US"/>
        </w:rPr>
        <w:t>ADD: July 1</w:t>
      </w:r>
      <w:r w:rsidRPr="005C11EE">
        <w:rPr>
          <w:vertAlign w:val="superscript"/>
          <w:lang w:val="en-US"/>
        </w:rPr>
        <w:t>st</w:t>
      </w:r>
      <w:r>
        <w:rPr>
          <w:lang w:val="en-US"/>
        </w:rPr>
        <w:t xml:space="preserve"> 2015</w:t>
      </w:r>
    </w:p>
    <w:p w:rsidR="005C11EE" w:rsidRDefault="005C11EE" w:rsidP="005C11EE">
      <w:pPr>
        <w:pStyle w:val="Avsnitt"/>
        <w:numPr>
          <w:ilvl w:val="0"/>
          <w:numId w:val="41"/>
        </w:numPr>
        <w:rPr>
          <w:lang w:val="en-US"/>
        </w:rPr>
      </w:pPr>
      <w:r>
        <w:rPr>
          <w:lang w:val="en-US"/>
        </w:rPr>
        <w:t>Software delivery + VTCP + Test report: September 28</w:t>
      </w:r>
      <w:r w:rsidRPr="005C11EE">
        <w:rPr>
          <w:vertAlign w:val="superscript"/>
          <w:lang w:val="en-US"/>
        </w:rPr>
        <w:t>th</w:t>
      </w:r>
      <w:r>
        <w:rPr>
          <w:lang w:val="en-US"/>
        </w:rPr>
        <w:t xml:space="preserve"> 2015 </w:t>
      </w:r>
    </w:p>
    <w:p w:rsidR="005C11EE" w:rsidRPr="005C11EE" w:rsidRDefault="005C11EE" w:rsidP="005C11EE">
      <w:pPr>
        <w:pStyle w:val="Avsnitt"/>
        <w:numPr>
          <w:ilvl w:val="0"/>
          <w:numId w:val="41"/>
        </w:numPr>
        <w:rPr>
          <w:lang w:val="en-US"/>
        </w:rPr>
      </w:pPr>
      <w:r>
        <w:rPr>
          <w:lang w:val="en-US"/>
        </w:rPr>
        <w:t>Close Out + User manual: November 1</w:t>
      </w:r>
      <w:r w:rsidRPr="005C11EE">
        <w:rPr>
          <w:vertAlign w:val="superscript"/>
          <w:lang w:val="en-US"/>
        </w:rPr>
        <w:t>st</w:t>
      </w:r>
      <w:r>
        <w:rPr>
          <w:lang w:val="en-US"/>
        </w:rPr>
        <w:t xml:space="preserve"> 2015 </w:t>
      </w:r>
    </w:p>
    <w:p w:rsidR="00717886" w:rsidRDefault="00717886" w:rsidP="00717886">
      <w:pPr>
        <w:pStyle w:val="Avsnitt"/>
        <w:rPr>
          <w:lang w:val="en-US"/>
        </w:rPr>
      </w:pPr>
    </w:p>
    <w:p w:rsidR="00717886" w:rsidRDefault="000355BE" w:rsidP="000355BE">
      <w:pPr>
        <w:pStyle w:val="Overskrift2"/>
        <w:rPr>
          <w:lang w:val="en-US"/>
        </w:rPr>
      </w:pPr>
      <w:bookmarkStart w:id="10" w:name="_Toc418500481"/>
      <w:r>
        <w:rPr>
          <w:lang w:val="en-US"/>
        </w:rPr>
        <w:t>Quality requirements and reviews</w:t>
      </w:r>
      <w:bookmarkEnd w:id="10"/>
    </w:p>
    <w:p w:rsidR="000355BE" w:rsidRDefault="00BB3918" w:rsidP="000355BE">
      <w:pPr>
        <w:pStyle w:val="Avsnitt"/>
        <w:rPr>
          <w:lang w:val="en-US"/>
        </w:rPr>
      </w:pPr>
      <w:r>
        <w:rPr>
          <w:lang w:val="en-US"/>
        </w:rPr>
        <w:t xml:space="preserve">The SW has to follow the Software development standards that is used at NMA both for coding and documentation. </w:t>
      </w:r>
    </w:p>
    <w:p w:rsidR="000355BE" w:rsidRDefault="000355BE" w:rsidP="000355BE">
      <w:pPr>
        <w:pStyle w:val="Overskrift2"/>
        <w:rPr>
          <w:lang w:val="en-US"/>
        </w:rPr>
      </w:pPr>
      <w:bookmarkStart w:id="11" w:name="_Toc418500482"/>
      <w:r>
        <w:rPr>
          <w:lang w:val="en-US"/>
        </w:rPr>
        <w:t>Maintenance</w:t>
      </w:r>
      <w:bookmarkEnd w:id="11"/>
    </w:p>
    <w:p w:rsidR="000355BE" w:rsidRDefault="00BB3918" w:rsidP="000355BE">
      <w:pPr>
        <w:pStyle w:val="Avsnitt"/>
        <w:rPr>
          <w:lang w:val="en-US"/>
        </w:rPr>
      </w:pPr>
      <w:r>
        <w:rPr>
          <w:lang w:val="en-US"/>
        </w:rPr>
        <w:t>The SW that is developed shall be in a state that makes it possible for NMA to maintain the SW and further do further development.</w:t>
      </w:r>
    </w:p>
    <w:p w:rsidR="000355BE" w:rsidRDefault="000355BE" w:rsidP="000355BE">
      <w:pPr>
        <w:pStyle w:val="Overskrift1"/>
        <w:rPr>
          <w:lang w:val="en-US"/>
        </w:rPr>
      </w:pPr>
      <w:bookmarkStart w:id="12" w:name="_Toc418500483"/>
      <w:r>
        <w:rPr>
          <w:lang w:val="en-US"/>
        </w:rPr>
        <w:t>General Description</w:t>
      </w:r>
      <w:bookmarkEnd w:id="12"/>
    </w:p>
    <w:p w:rsidR="000355BE" w:rsidRDefault="000355BE" w:rsidP="000355BE">
      <w:pPr>
        <w:pStyle w:val="Avsnitt"/>
        <w:rPr>
          <w:lang w:val="en-US"/>
        </w:rPr>
      </w:pPr>
    </w:p>
    <w:p w:rsidR="000355BE" w:rsidRDefault="000355BE" w:rsidP="000355BE">
      <w:pPr>
        <w:pStyle w:val="Overskrift2"/>
        <w:rPr>
          <w:lang w:val="en-US"/>
        </w:rPr>
      </w:pPr>
      <w:bookmarkStart w:id="13" w:name="_Toc418500484"/>
      <w:r>
        <w:rPr>
          <w:lang w:val="en-US"/>
        </w:rPr>
        <w:t>Product Description</w:t>
      </w:r>
      <w:bookmarkEnd w:id="13"/>
    </w:p>
    <w:p w:rsidR="00BB3918" w:rsidRDefault="00BB3918" w:rsidP="00BB3918">
      <w:pPr>
        <w:pStyle w:val="Avsnitt"/>
        <w:rPr>
          <w:lang w:val="en-US"/>
        </w:rPr>
      </w:pPr>
      <w:r>
        <w:rPr>
          <w:lang w:val="en-US"/>
        </w:rPr>
        <w:t xml:space="preserve">The graphical user interface shall run on a local server at NMA premises in Hønefoss. It shall be able to connect to the various RTIS installations. Currently there are 11 such installations. Each RTIS installation consists of a Linux PC running the RTIS SW. </w:t>
      </w:r>
    </w:p>
    <w:p w:rsidR="00BB3918" w:rsidRDefault="00BB3918" w:rsidP="00BB3918">
      <w:pPr>
        <w:pStyle w:val="Avsnitt"/>
        <w:rPr>
          <w:lang w:val="en-US"/>
        </w:rPr>
      </w:pPr>
    </w:p>
    <w:p w:rsidR="00BB3918" w:rsidRDefault="00BB3918" w:rsidP="00BB3918">
      <w:pPr>
        <w:pStyle w:val="Avsnitt"/>
        <w:rPr>
          <w:lang w:val="en-US"/>
        </w:rPr>
      </w:pPr>
      <w:r>
        <w:rPr>
          <w:lang w:val="en-US"/>
        </w:rPr>
        <w:t xml:space="preserve">The RTIS GUI shall be able to: </w:t>
      </w:r>
    </w:p>
    <w:p w:rsidR="00BB3918" w:rsidRDefault="00BB3918" w:rsidP="00BB3918">
      <w:pPr>
        <w:pStyle w:val="Avsnitt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Start/Stop the RTIS SW </w:t>
      </w:r>
    </w:p>
    <w:p w:rsidR="00BB3918" w:rsidRDefault="00BB3918" w:rsidP="00BB3918">
      <w:pPr>
        <w:pStyle w:val="Avsnitt"/>
        <w:numPr>
          <w:ilvl w:val="0"/>
          <w:numId w:val="39"/>
        </w:numPr>
        <w:rPr>
          <w:lang w:val="en-US"/>
        </w:rPr>
      </w:pPr>
      <w:r>
        <w:rPr>
          <w:lang w:val="en-US"/>
        </w:rPr>
        <w:t>Configure the RTIS SW</w:t>
      </w:r>
    </w:p>
    <w:p w:rsidR="00BB3918" w:rsidRDefault="00BB3918" w:rsidP="00BB3918">
      <w:pPr>
        <w:pStyle w:val="Avsnitt"/>
        <w:numPr>
          <w:ilvl w:val="0"/>
          <w:numId w:val="39"/>
        </w:numPr>
        <w:rPr>
          <w:lang w:val="en-US"/>
        </w:rPr>
      </w:pPr>
      <w:r>
        <w:rPr>
          <w:lang w:val="en-US"/>
        </w:rPr>
        <w:t>Monitoring RTIS</w:t>
      </w:r>
    </w:p>
    <w:p w:rsidR="00BB3918" w:rsidRDefault="00BB3918" w:rsidP="00BB3918">
      <w:pPr>
        <w:pStyle w:val="Avsnitt"/>
        <w:rPr>
          <w:lang w:val="en-US"/>
        </w:rPr>
      </w:pPr>
    </w:p>
    <w:p w:rsidR="000355BE" w:rsidRDefault="000355BE" w:rsidP="000355BE">
      <w:pPr>
        <w:pStyle w:val="Avsnitt"/>
        <w:rPr>
          <w:lang w:val="en-US"/>
        </w:rPr>
      </w:pPr>
    </w:p>
    <w:p w:rsidR="000355BE" w:rsidRDefault="000355BE" w:rsidP="000355BE">
      <w:pPr>
        <w:pStyle w:val="Overskrift2"/>
        <w:rPr>
          <w:lang w:val="en-US"/>
        </w:rPr>
      </w:pPr>
      <w:bookmarkStart w:id="14" w:name="_Toc418500485"/>
      <w:r>
        <w:rPr>
          <w:lang w:val="en-US"/>
        </w:rPr>
        <w:t>General constrains</w:t>
      </w:r>
      <w:bookmarkEnd w:id="14"/>
    </w:p>
    <w:p w:rsidR="00BB3918" w:rsidRDefault="00BB3918" w:rsidP="00BB3918">
      <w:pPr>
        <w:pStyle w:val="Avsnitt"/>
        <w:rPr>
          <w:lang w:val="en-US"/>
        </w:rPr>
      </w:pPr>
      <w:r>
        <w:rPr>
          <w:lang w:val="en-US"/>
        </w:rPr>
        <w:t xml:space="preserve">The data connection to the various RTIS installations have varying bandwidth, from high-speed fiber to low speed VSAT communication. Thus, the GUI has to minimize its data exchange with RTIS as much as possible. </w:t>
      </w:r>
    </w:p>
    <w:p w:rsidR="000355BE" w:rsidRDefault="000355BE" w:rsidP="000355BE">
      <w:pPr>
        <w:pStyle w:val="Avsnitt"/>
        <w:rPr>
          <w:lang w:val="en-US"/>
        </w:rPr>
      </w:pPr>
    </w:p>
    <w:p w:rsidR="000355BE" w:rsidRDefault="000355BE" w:rsidP="000355BE">
      <w:pPr>
        <w:pStyle w:val="Overskrift2"/>
        <w:rPr>
          <w:lang w:val="en-US"/>
        </w:rPr>
      </w:pPr>
      <w:bookmarkStart w:id="15" w:name="_Toc418500486"/>
      <w:r>
        <w:rPr>
          <w:lang w:val="en-US"/>
        </w:rPr>
        <w:t>Assumptions and dependencies</w:t>
      </w:r>
      <w:bookmarkEnd w:id="15"/>
    </w:p>
    <w:p w:rsidR="000355BE" w:rsidRDefault="000355BE" w:rsidP="000355BE">
      <w:pPr>
        <w:pStyle w:val="Avsnitt"/>
        <w:rPr>
          <w:lang w:val="en-US"/>
        </w:rPr>
      </w:pPr>
    </w:p>
    <w:p w:rsidR="000355BE" w:rsidRDefault="000355BE" w:rsidP="000355BE">
      <w:pPr>
        <w:pStyle w:val="Overskrift2"/>
        <w:rPr>
          <w:lang w:val="en-US"/>
        </w:rPr>
      </w:pPr>
      <w:bookmarkStart w:id="16" w:name="_Toc418500487"/>
      <w:r>
        <w:rPr>
          <w:lang w:val="en-US"/>
        </w:rPr>
        <w:t>Operational environment</w:t>
      </w:r>
      <w:bookmarkEnd w:id="16"/>
    </w:p>
    <w:p w:rsidR="000355BE" w:rsidRDefault="000355BE" w:rsidP="000355BE">
      <w:pPr>
        <w:pStyle w:val="Avsnitt"/>
        <w:rPr>
          <w:lang w:val="en-US"/>
        </w:rPr>
      </w:pPr>
    </w:p>
    <w:p w:rsidR="000355BE" w:rsidRDefault="000355BE" w:rsidP="000355BE">
      <w:pPr>
        <w:pStyle w:val="Overskrift1"/>
        <w:rPr>
          <w:lang w:val="en-US"/>
        </w:rPr>
      </w:pPr>
      <w:bookmarkStart w:id="17" w:name="_Toc418500488"/>
      <w:r>
        <w:rPr>
          <w:lang w:val="en-US"/>
        </w:rPr>
        <w:t>General requirements</w:t>
      </w:r>
      <w:bookmarkEnd w:id="17"/>
    </w:p>
    <w:p w:rsidR="000355BE" w:rsidRDefault="000355BE" w:rsidP="000355BE">
      <w:pPr>
        <w:pStyle w:val="Avsnitt"/>
        <w:rPr>
          <w:lang w:val="en-US"/>
        </w:rPr>
      </w:pPr>
    </w:p>
    <w:p w:rsidR="000355BE" w:rsidRPr="002F30F2" w:rsidRDefault="008F0DD2" w:rsidP="000355BE">
      <w:pPr>
        <w:pStyle w:val="Avsnitt"/>
        <w:rPr>
          <w:b/>
          <w:lang w:val="en-US"/>
        </w:rPr>
      </w:pPr>
      <w:r w:rsidRPr="002F30F2">
        <w:rPr>
          <w:b/>
          <w:lang w:val="en-US"/>
        </w:rPr>
        <w:t>RTIS-GUI-REQ-0</w:t>
      </w:r>
      <w:r w:rsidR="00237132" w:rsidRPr="002F30F2">
        <w:rPr>
          <w:b/>
          <w:lang w:val="en-US"/>
        </w:rPr>
        <w:t>100</w:t>
      </w:r>
    </w:p>
    <w:p w:rsidR="008F0DD2" w:rsidRDefault="008F0DD2" w:rsidP="000355BE">
      <w:pPr>
        <w:pStyle w:val="Avsnitt"/>
        <w:rPr>
          <w:lang w:val="en-US"/>
        </w:rPr>
      </w:pPr>
      <w:r>
        <w:rPr>
          <w:lang w:val="en-US"/>
        </w:rPr>
        <w:t xml:space="preserve">The application shall consist of two parts. One server part that shall be integrated in the RTIS SW (GuiSrv) and a client part (GuiCli) that shall be responsible for the communication with all the RTIS installations and act as a consol for the operator. </w:t>
      </w:r>
    </w:p>
    <w:p w:rsidR="000355BE" w:rsidRPr="002F30F2" w:rsidRDefault="008F0DD2" w:rsidP="000355BE">
      <w:pPr>
        <w:pStyle w:val="Avsnitt"/>
        <w:rPr>
          <w:b/>
          <w:lang w:val="en-US"/>
        </w:rPr>
      </w:pPr>
      <w:r w:rsidRPr="002F30F2">
        <w:rPr>
          <w:b/>
          <w:lang w:val="en-US"/>
        </w:rPr>
        <w:t>RTIS-GUI-REQ-</w:t>
      </w:r>
      <w:r w:rsidR="00237132" w:rsidRPr="002F30F2">
        <w:rPr>
          <w:b/>
          <w:lang w:val="en-US"/>
        </w:rPr>
        <w:t>0200</w:t>
      </w:r>
    </w:p>
    <w:p w:rsidR="00237132" w:rsidRDefault="008F0DD2" w:rsidP="000355BE">
      <w:pPr>
        <w:pStyle w:val="Avsnitt"/>
        <w:rPr>
          <w:lang w:val="en-US"/>
        </w:rPr>
      </w:pPr>
      <w:r>
        <w:rPr>
          <w:lang w:val="en-US"/>
        </w:rPr>
        <w:t>The GuiSrv shall act as a</w:t>
      </w:r>
      <w:r w:rsidR="00237132">
        <w:rPr>
          <w:lang w:val="en-US"/>
        </w:rPr>
        <w:t xml:space="preserve"> TCP/UDP</w:t>
      </w:r>
      <w:r>
        <w:rPr>
          <w:lang w:val="en-US"/>
        </w:rPr>
        <w:t xml:space="preserve"> server and accept connections from the GuiCli</w:t>
      </w:r>
      <w:r w:rsidR="00F64148">
        <w:rPr>
          <w:lang w:val="en-US"/>
        </w:rPr>
        <w:t xml:space="preserve">. It shall only accept connections from configured ip-addresses. </w:t>
      </w:r>
    </w:p>
    <w:p w:rsidR="00AC5116" w:rsidRPr="002F30F2" w:rsidRDefault="00AC5116" w:rsidP="00AC5116">
      <w:pPr>
        <w:pStyle w:val="Avsnitt"/>
        <w:rPr>
          <w:b/>
          <w:lang w:val="en-US"/>
        </w:rPr>
      </w:pPr>
      <w:r w:rsidRPr="002F30F2">
        <w:rPr>
          <w:b/>
          <w:lang w:val="en-US"/>
        </w:rPr>
        <w:t>RTIS-GUI-REQ-0225</w:t>
      </w:r>
    </w:p>
    <w:p w:rsidR="00AC5116" w:rsidRDefault="00AC5116" w:rsidP="000355BE">
      <w:pPr>
        <w:pStyle w:val="Avsnitt"/>
        <w:rPr>
          <w:lang w:val="en-US"/>
        </w:rPr>
      </w:pPr>
      <w:r>
        <w:rPr>
          <w:lang w:val="en-US"/>
        </w:rPr>
        <w:t>The GuiSrv shall establish a communication with the GuiCli trough a UDP connection where status message shall be sent at a configurable rate. The status messages shall be initiated at startup and reflect the state of the RTIS SW. At a minimum indicating normal state (green) and failure state (yellow). If no status message is received the state shall be assumed to be down (red).</w:t>
      </w:r>
    </w:p>
    <w:p w:rsidR="00237132" w:rsidRPr="002F30F2" w:rsidRDefault="00237132" w:rsidP="00237132">
      <w:pPr>
        <w:pStyle w:val="Avsnitt"/>
        <w:rPr>
          <w:b/>
          <w:lang w:val="en-US"/>
        </w:rPr>
      </w:pPr>
      <w:r w:rsidRPr="002F30F2">
        <w:rPr>
          <w:b/>
          <w:lang w:val="en-US"/>
        </w:rPr>
        <w:t>RTIS-GUI-REQ-0250</w:t>
      </w:r>
    </w:p>
    <w:p w:rsidR="00237132" w:rsidRDefault="00AC5116" w:rsidP="000355BE">
      <w:pPr>
        <w:pStyle w:val="Avsnitt"/>
        <w:rPr>
          <w:lang w:val="en-US"/>
        </w:rPr>
      </w:pPr>
      <w:r>
        <w:rPr>
          <w:lang w:val="en-US"/>
        </w:rPr>
        <w:t xml:space="preserve">In addition to the UDP </w:t>
      </w:r>
      <w:r w:rsidR="005A5570">
        <w:rPr>
          <w:lang w:val="en-US"/>
        </w:rPr>
        <w:t>connection,</w:t>
      </w:r>
      <w:r>
        <w:rPr>
          <w:lang w:val="en-US"/>
        </w:rPr>
        <w:t xml:space="preserve"> a TCP connection shall be establ</w:t>
      </w:r>
      <w:r w:rsidR="00EB77D5">
        <w:rPr>
          <w:lang w:val="en-US"/>
        </w:rPr>
        <w:t>ished for commands</w:t>
      </w:r>
      <w:r w:rsidR="00237132">
        <w:rPr>
          <w:lang w:val="en-US"/>
        </w:rPr>
        <w:t xml:space="preserve">. </w:t>
      </w:r>
    </w:p>
    <w:p w:rsidR="00F64148" w:rsidRPr="002F30F2" w:rsidRDefault="00237132" w:rsidP="000355BE">
      <w:pPr>
        <w:pStyle w:val="Avsnitt"/>
        <w:rPr>
          <w:b/>
          <w:lang w:val="en-US"/>
        </w:rPr>
      </w:pPr>
      <w:r w:rsidRPr="002F30F2">
        <w:rPr>
          <w:b/>
          <w:lang w:val="en-US"/>
        </w:rPr>
        <w:t>RTIS-GUI-REQ-0300</w:t>
      </w:r>
    </w:p>
    <w:p w:rsidR="00F64148" w:rsidRDefault="00F64148" w:rsidP="000355BE">
      <w:pPr>
        <w:pStyle w:val="Avsnitt"/>
        <w:rPr>
          <w:lang w:val="en-US"/>
        </w:rPr>
      </w:pPr>
      <w:r>
        <w:rPr>
          <w:lang w:val="en-US"/>
        </w:rPr>
        <w:t>The GuiSrv shall accept the following commands from the GuiCli:</w:t>
      </w:r>
    </w:p>
    <w:p w:rsidR="005A5570" w:rsidRPr="005A5570" w:rsidRDefault="00F64148" w:rsidP="005A5570">
      <w:pPr>
        <w:pStyle w:val="Avsnitt"/>
        <w:numPr>
          <w:ilvl w:val="0"/>
          <w:numId w:val="42"/>
        </w:numPr>
        <w:rPr>
          <w:lang w:val="en-US"/>
        </w:rPr>
      </w:pPr>
      <w:r>
        <w:rPr>
          <w:lang w:val="en-US"/>
        </w:rPr>
        <w:t>Restart</w:t>
      </w:r>
    </w:p>
    <w:p w:rsidR="007A0D08" w:rsidRDefault="007A0D08" w:rsidP="007A0D08">
      <w:pPr>
        <w:pStyle w:val="Avsnitt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Receive configuration file </w:t>
      </w:r>
    </w:p>
    <w:p w:rsidR="007A0D08" w:rsidRDefault="007A0D08" w:rsidP="007A0D08">
      <w:pPr>
        <w:pStyle w:val="Avsnitt"/>
        <w:numPr>
          <w:ilvl w:val="0"/>
          <w:numId w:val="42"/>
        </w:numPr>
        <w:rPr>
          <w:lang w:val="en-US"/>
        </w:rPr>
      </w:pPr>
      <w:r>
        <w:rPr>
          <w:lang w:val="en-US"/>
        </w:rPr>
        <w:t>Start datastream</w:t>
      </w:r>
    </w:p>
    <w:p w:rsidR="007A0D08" w:rsidRDefault="007A0D08" w:rsidP="007A0D08">
      <w:pPr>
        <w:pStyle w:val="Avsnitt"/>
        <w:numPr>
          <w:ilvl w:val="1"/>
          <w:numId w:val="42"/>
        </w:numPr>
        <w:rPr>
          <w:lang w:val="en-US"/>
        </w:rPr>
      </w:pPr>
      <w:r>
        <w:rPr>
          <w:lang w:val="en-US"/>
        </w:rPr>
        <w:t xml:space="preserve">Process information </w:t>
      </w:r>
    </w:p>
    <w:p w:rsidR="007A0D08" w:rsidRDefault="00237132" w:rsidP="007A0D08">
      <w:pPr>
        <w:pStyle w:val="Avsnitt"/>
        <w:numPr>
          <w:ilvl w:val="1"/>
          <w:numId w:val="42"/>
        </w:numPr>
        <w:rPr>
          <w:lang w:val="en-US"/>
        </w:rPr>
      </w:pPr>
      <w:r>
        <w:rPr>
          <w:lang w:val="en-US"/>
        </w:rPr>
        <w:t>Monitor data</w:t>
      </w:r>
    </w:p>
    <w:p w:rsidR="00237132" w:rsidRDefault="00237132" w:rsidP="007A0D08">
      <w:pPr>
        <w:pStyle w:val="Avsnitt"/>
        <w:numPr>
          <w:ilvl w:val="1"/>
          <w:numId w:val="42"/>
        </w:numPr>
        <w:rPr>
          <w:lang w:val="en-US"/>
        </w:rPr>
      </w:pPr>
      <w:r>
        <w:rPr>
          <w:lang w:val="en-US"/>
        </w:rPr>
        <w:t xml:space="preserve">Event messages </w:t>
      </w:r>
    </w:p>
    <w:p w:rsidR="00237132" w:rsidRDefault="00237132" w:rsidP="00237132">
      <w:pPr>
        <w:pStyle w:val="Avsnitt"/>
        <w:rPr>
          <w:lang w:val="en-US"/>
        </w:rPr>
      </w:pPr>
    </w:p>
    <w:p w:rsidR="00237132" w:rsidRPr="002F30F2" w:rsidRDefault="00237132" w:rsidP="00237132">
      <w:pPr>
        <w:pStyle w:val="Avsnitt"/>
        <w:rPr>
          <w:b/>
          <w:lang w:val="en-US"/>
        </w:rPr>
      </w:pPr>
      <w:r w:rsidRPr="002F30F2">
        <w:rPr>
          <w:b/>
          <w:lang w:val="en-US"/>
        </w:rPr>
        <w:t>RTIS-GUI-REQ-0400</w:t>
      </w:r>
    </w:p>
    <w:p w:rsidR="00237132" w:rsidRDefault="00237132" w:rsidP="00237132">
      <w:pPr>
        <w:pStyle w:val="Avsnitt"/>
        <w:rPr>
          <w:lang w:val="en-US"/>
        </w:rPr>
      </w:pPr>
      <w:r>
        <w:rPr>
          <w:lang w:val="en-US"/>
        </w:rPr>
        <w:t>The data stream (process info, monitor data, event messages</w:t>
      </w:r>
      <w:r w:rsidR="005A5570">
        <w:rPr>
          <w:lang w:val="en-US"/>
        </w:rPr>
        <w:t>, status info</w:t>
      </w:r>
      <w:r>
        <w:rPr>
          <w:lang w:val="en-US"/>
        </w:rPr>
        <w:t xml:space="preserve">) shall have a configurable update rate. </w:t>
      </w:r>
    </w:p>
    <w:p w:rsidR="00237132" w:rsidRPr="002F30F2" w:rsidRDefault="00237132" w:rsidP="00237132">
      <w:pPr>
        <w:pStyle w:val="Avsnitt"/>
        <w:rPr>
          <w:b/>
          <w:lang w:val="en-US"/>
        </w:rPr>
      </w:pPr>
      <w:r w:rsidRPr="002F30F2">
        <w:rPr>
          <w:b/>
          <w:lang w:val="en-US"/>
        </w:rPr>
        <w:t>RTIS-GUI-REQ-0500</w:t>
      </w:r>
    </w:p>
    <w:p w:rsidR="00CF5613" w:rsidRDefault="00237132" w:rsidP="00237132">
      <w:pPr>
        <w:pStyle w:val="Avsnitt"/>
        <w:rPr>
          <w:lang w:val="en-US"/>
        </w:rPr>
      </w:pPr>
      <w:r>
        <w:rPr>
          <w:lang w:val="en-US"/>
        </w:rPr>
        <w:t>All commands and data shall be</w:t>
      </w:r>
      <w:r w:rsidR="00CF5613">
        <w:rPr>
          <w:lang w:val="en-US"/>
        </w:rPr>
        <w:t xml:space="preserve"> a payload in a</w:t>
      </w:r>
      <w:r>
        <w:rPr>
          <w:lang w:val="en-US"/>
        </w:rPr>
        <w:t xml:space="preserve"> message based</w:t>
      </w:r>
      <w:r w:rsidR="00CF5613">
        <w:rPr>
          <w:lang w:val="en-US"/>
        </w:rPr>
        <w:t xml:space="preserve"> structure</w:t>
      </w:r>
      <w:r w:rsidR="003951A6">
        <w:rPr>
          <w:lang w:val="en-US"/>
        </w:rPr>
        <w:t>.</w:t>
      </w:r>
      <w:r w:rsidR="00CF5613">
        <w:rPr>
          <w:lang w:val="en-US"/>
        </w:rPr>
        <w:t xml:space="preserve"> The messages shall be based on the SATREF protocol with Message Class 27. </w:t>
      </w:r>
    </w:p>
    <w:p w:rsidR="00CF5613" w:rsidRPr="002F30F2" w:rsidRDefault="00CF5613" w:rsidP="00CF5613">
      <w:pPr>
        <w:pStyle w:val="Avsnitt"/>
        <w:rPr>
          <w:b/>
          <w:lang w:val="en-US"/>
        </w:rPr>
      </w:pPr>
      <w:r w:rsidRPr="002F30F2">
        <w:rPr>
          <w:b/>
          <w:lang w:val="en-US"/>
        </w:rPr>
        <w:t>RTIS-GUI-REQ-0600</w:t>
      </w:r>
    </w:p>
    <w:p w:rsidR="00CF5613" w:rsidRDefault="00CF5613" w:rsidP="00CF5613">
      <w:pPr>
        <w:pStyle w:val="Avsnitt"/>
        <w:rPr>
          <w:lang w:val="en-US"/>
        </w:rPr>
      </w:pPr>
      <w:r>
        <w:rPr>
          <w:lang w:val="en-US"/>
        </w:rPr>
        <w:t xml:space="preserve">The GuiSrv shall get </w:t>
      </w:r>
      <w:r w:rsidR="00023089">
        <w:rPr>
          <w:lang w:val="en-US"/>
        </w:rPr>
        <w:t>its</w:t>
      </w:r>
      <w:r>
        <w:rPr>
          <w:lang w:val="en-US"/>
        </w:rPr>
        <w:t xml:space="preserve"> monitor data from the monitor tables and the process information from the process table in shared memory. </w:t>
      </w:r>
    </w:p>
    <w:p w:rsidR="00F537C5" w:rsidRDefault="00F537C5" w:rsidP="00CF5613">
      <w:pPr>
        <w:pStyle w:val="Avsnitt"/>
        <w:rPr>
          <w:b/>
          <w:lang w:val="en-US"/>
        </w:rPr>
      </w:pPr>
    </w:p>
    <w:p w:rsidR="00CF5613" w:rsidRPr="002F30F2" w:rsidRDefault="00CF5613" w:rsidP="00CF5613">
      <w:pPr>
        <w:pStyle w:val="Avsnitt"/>
        <w:rPr>
          <w:b/>
          <w:lang w:val="en-US"/>
        </w:rPr>
      </w:pPr>
      <w:r w:rsidRPr="002F30F2">
        <w:rPr>
          <w:b/>
          <w:lang w:val="en-US"/>
        </w:rPr>
        <w:t>RTIS-GUI-REQ-0700</w:t>
      </w:r>
    </w:p>
    <w:p w:rsidR="00CF5613" w:rsidRDefault="00CF5613" w:rsidP="00CF5613">
      <w:pPr>
        <w:pStyle w:val="Avsnitt"/>
        <w:rPr>
          <w:lang w:val="en-US"/>
        </w:rPr>
      </w:pPr>
      <w:r>
        <w:rPr>
          <w:lang w:val="en-US"/>
        </w:rPr>
        <w:t>The event messages shall be managed through a ringbuffer</w:t>
      </w:r>
      <w:r w:rsidR="005A5570">
        <w:rPr>
          <w:lang w:val="en-US"/>
        </w:rPr>
        <w:t xml:space="preserve"> interface w</w:t>
      </w:r>
      <w:r>
        <w:rPr>
          <w:lang w:val="en-US"/>
        </w:rPr>
        <w:t xml:space="preserve">ith the RTIS alarm system. </w:t>
      </w:r>
    </w:p>
    <w:p w:rsidR="0042471E" w:rsidRPr="002F30F2" w:rsidRDefault="0042471E" w:rsidP="00CF5613">
      <w:pPr>
        <w:pStyle w:val="Avsnitt"/>
        <w:rPr>
          <w:b/>
          <w:lang w:val="en-US"/>
        </w:rPr>
      </w:pPr>
      <w:r w:rsidRPr="002F30F2">
        <w:rPr>
          <w:b/>
          <w:lang w:val="en-US"/>
        </w:rPr>
        <w:t>RTIS-GUI-REQ-0800</w:t>
      </w:r>
      <w:r w:rsidR="005A5570" w:rsidRPr="002F30F2">
        <w:rPr>
          <w:b/>
          <w:lang w:val="en-US"/>
        </w:rPr>
        <w:t xml:space="preserve"> </w:t>
      </w:r>
    </w:p>
    <w:p w:rsidR="005A5570" w:rsidRDefault="005A5570" w:rsidP="00CF5613">
      <w:pPr>
        <w:pStyle w:val="Avsnitt"/>
        <w:rPr>
          <w:lang w:val="en-US"/>
        </w:rPr>
      </w:pPr>
      <w:r>
        <w:rPr>
          <w:lang w:val="en-US"/>
        </w:rPr>
        <w:t>The GuiCli shall display the state of all configurable RTIS installations based on received status information.</w:t>
      </w:r>
    </w:p>
    <w:p w:rsidR="00FE4CB3" w:rsidRPr="002F30F2" w:rsidRDefault="00FE4CB3" w:rsidP="00FE4CB3">
      <w:pPr>
        <w:pStyle w:val="Avsnitt"/>
        <w:rPr>
          <w:b/>
          <w:lang w:val="en-US"/>
        </w:rPr>
      </w:pPr>
      <w:r w:rsidRPr="002F30F2">
        <w:rPr>
          <w:b/>
          <w:lang w:val="en-US"/>
        </w:rPr>
        <w:t xml:space="preserve">RTIS-GUI-REQ-0850 </w:t>
      </w:r>
    </w:p>
    <w:p w:rsidR="00FE4CB3" w:rsidRDefault="00FE4CB3" w:rsidP="00CF5613">
      <w:pPr>
        <w:pStyle w:val="Avsnitt"/>
        <w:rPr>
          <w:lang w:val="en-US"/>
        </w:rPr>
      </w:pPr>
      <w:r>
        <w:rPr>
          <w:lang w:val="en-US"/>
        </w:rPr>
        <w:t xml:space="preserve">The GuiCli shall contain a </w:t>
      </w:r>
      <w:r w:rsidR="00023089">
        <w:rPr>
          <w:lang w:val="en-US"/>
        </w:rPr>
        <w:t>menu that</w:t>
      </w:r>
      <w:r>
        <w:rPr>
          <w:lang w:val="en-US"/>
        </w:rPr>
        <w:t xml:space="preserve"> makes it possible to send commands to the GuiSrv.</w:t>
      </w:r>
    </w:p>
    <w:p w:rsidR="005A5570" w:rsidRPr="002F30F2" w:rsidRDefault="005A5570" w:rsidP="005A5570">
      <w:pPr>
        <w:pStyle w:val="Avsnitt"/>
        <w:rPr>
          <w:b/>
          <w:lang w:val="en-US"/>
        </w:rPr>
      </w:pPr>
      <w:r w:rsidRPr="002F30F2">
        <w:rPr>
          <w:b/>
          <w:lang w:val="en-US"/>
        </w:rPr>
        <w:t xml:space="preserve">RTIS-GUI-REQ-0900 </w:t>
      </w:r>
    </w:p>
    <w:p w:rsidR="005A5570" w:rsidRDefault="005A5570" w:rsidP="005A5570">
      <w:pPr>
        <w:pStyle w:val="Avsnitt"/>
        <w:rPr>
          <w:lang w:val="en-US"/>
        </w:rPr>
      </w:pPr>
      <w:r>
        <w:rPr>
          <w:lang w:val="en-US"/>
        </w:rPr>
        <w:t xml:space="preserve">The GuiCli shall </w:t>
      </w:r>
      <w:r w:rsidR="004F0CC5">
        <w:rPr>
          <w:lang w:val="en-US"/>
        </w:rPr>
        <w:t xml:space="preserve">display the received monitor data </w:t>
      </w:r>
      <w:r w:rsidR="00FE4CB3">
        <w:rPr>
          <w:lang w:val="en-US"/>
        </w:rPr>
        <w:t xml:space="preserve">from the connected RTIS installation </w:t>
      </w:r>
      <w:r w:rsidR="004F0CC5">
        <w:rPr>
          <w:lang w:val="en-US"/>
        </w:rPr>
        <w:t>in a scrollable list showing at least 10 last messages.</w:t>
      </w:r>
    </w:p>
    <w:p w:rsidR="004F0CC5" w:rsidRPr="002F30F2" w:rsidRDefault="004F0CC5" w:rsidP="004F0CC5">
      <w:pPr>
        <w:pStyle w:val="Avsnitt"/>
        <w:rPr>
          <w:b/>
          <w:lang w:val="en-US"/>
        </w:rPr>
      </w:pPr>
      <w:r w:rsidRPr="002F30F2">
        <w:rPr>
          <w:b/>
          <w:lang w:val="en-US"/>
        </w:rPr>
        <w:t xml:space="preserve">RTIS-GUI-REQ-1000 </w:t>
      </w:r>
    </w:p>
    <w:p w:rsidR="00FE4CB3" w:rsidRDefault="004F0CC5" w:rsidP="00CF5613">
      <w:pPr>
        <w:pStyle w:val="Avsnitt"/>
        <w:rPr>
          <w:lang w:val="en-US"/>
        </w:rPr>
      </w:pPr>
      <w:r>
        <w:rPr>
          <w:lang w:val="en-US"/>
        </w:rPr>
        <w:t>The GuiClient shall display the received process information</w:t>
      </w:r>
      <w:r w:rsidR="00FE4CB3">
        <w:rPr>
          <w:lang w:val="en-US"/>
        </w:rPr>
        <w:t xml:space="preserve"> from the connected RTIS installation</w:t>
      </w:r>
      <w:r>
        <w:rPr>
          <w:lang w:val="en-US"/>
        </w:rPr>
        <w:t>.</w:t>
      </w:r>
    </w:p>
    <w:p w:rsidR="00FE4CB3" w:rsidRPr="002F30F2" w:rsidRDefault="00FE4CB3" w:rsidP="00FE4CB3">
      <w:pPr>
        <w:pStyle w:val="Avsnitt"/>
        <w:rPr>
          <w:b/>
          <w:lang w:val="en-US"/>
        </w:rPr>
      </w:pPr>
      <w:r w:rsidRPr="002F30F2">
        <w:rPr>
          <w:b/>
          <w:lang w:val="en-US"/>
        </w:rPr>
        <w:t>RTIS-GUI-REQ-1100</w:t>
      </w:r>
    </w:p>
    <w:p w:rsidR="00FE4CB3" w:rsidRDefault="00FE4CB3" w:rsidP="00FE4CB3">
      <w:pPr>
        <w:pStyle w:val="Avsnitt"/>
        <w:rPr>
          <w:lang w:val="en-US"/>
        </w:rPr>
      </w:pPr>
      <w:r>
        <w:rPr>
          <w:lang w:val="en-US"/>
        </w:rPr>
        <w:t xml:space="preserve">The GuiCli shall display the received event messages from the connected RTIS installation in a resizable scrollable list. </w:t>
      </w:r>
    </w:p>
    <w:p w:rsidR="005A5570" w:rsidRDefault="004F0CC5" w:rsidP="00CF5613">
      <w:pPr>
        <w:pStyle w:val="Avsnitt"/>
        <w:rPr>
          <w:lang w:val="en-US"/>
        </w:rPr>
      </w:pPr>
      <w:r>
        <w:rPr>
          <w:lang w:val="en-US"/>
        </w:rPr>
        <w:t xml:space="preserve"> </w:t>
      </w:r>
    </w:p>
    <w:p w:rsidR="00237132" w:rsidRPr="007A0D08" w:rsidRDefault="003951A6" w:rsidP="00237132">
      <w:pPr>
        <w:pStyle w:val="Avsnitt"/>
        <w:rPr>
          <w:lang w:val="en-US"/>
        </w:rPr>
      </w:pPr>
      <w:r>
        <w:rPr>
          <w:lang w:val="en-US"/>
        </w:rPr>
        <w:t xml:space="preserve"> </w:t>
      </w:r>
    </w:p>
    <w:sectPr w:rsidR="00237132" w:rsidRPr="007A0D08">
      <w:headerReference w:type="default" r:id="rId8"/>
      <w:footerReference w:type="default" r:id="rId9"/>
      <w:type w:val="continuous"/>
      <w:pgSz w:w="11906" w:h="16838" w:code="9"/>
      <w:pgMar w:top="851" w:right="1134" w:bottom="851" w:left="2835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069" w:rsidRDefault="00886069">
      <w:r>
        <w:separator/>
      </w:r>
    </w:p>
  </w:endnote>
  <w:endnote w:type="continuationSeparator" w:id="0">
    <w:p w:rsidR="00886069" w:rsidRDefault="00886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831" w:rsidRDefault="009F4831">
    <w:pPr>
      <w:pStyle w:val="Bunntekst"/>
      <w:spacing w:before="120"/>
      <w:jc w:val="center"/>
      <w:rPr>
        <w:rFonts w:ascii="Comic Sans MS" w:hAnsi="Comic Sans MS"/>
        <w:sz w:val="20"/>
      </w:rPr>
    </w:pPr>
    <w:r>
      <w:rPr>
        <w:rFonts w:ascii="Comic Sans MS" w:hAnsi="Comic Sans MS"/>
        <w:sz w:val="20"/>
      </w:rPr>
      <w:t xml:space="preserve">- </w:t>
    </w:r>
    <w:r>
      <w:rPr>
        <w:rStyle w:val="Sidetall"/>
        <w:rFonts w:ascii="Comic Sans MS" w:hAnsi="Comic Sans MS"/>
        <w:sz w:val="20"/>
      </w:rPr>
      <w:fldChar w:fldCharType="begin"/>
    </w:r>
    <w:r>
      <w:rPr>
        <w:rStyle w:val="Sidetall"/>
        <w:rFonts w:ascii="Comic Sans MS" w:hAnsi="Comic Sans MS"/>
        <w:sz w:val="20"/>
      </w:rPr>
      <w:instrText xml:space="preserve"> PAGE </w:instrText>
    </w:r>
    <w:r>
      <w:rPr>
        <w:rStyle w:val="Sidetall"/>
        <w:rFonts w:ascii="Comic Sans MS" w:hAnsi="Comic Sans MS"/>
        <w:sz w:val="20"/>
      </w:rPr>
      <w:fldChar w:fldCharType="separate"/>
    </w:r>
    <w:r w:rsidR="00F537C5">
      <w:rPr>
        <w:rStyle w:val="Sidetall"/>
        <w:rFonts w:ascii="Comic Sans MS" w:hAnsi="Comic Sans MS"/>
        <w:noProof/>
        <w:sz w:val="20"/>
      </w:rPr>
      <w:t>9</w:t>
    </w:r>
    <w:r>
      <w:rPr>
        <w:rStyle w:val="Sidetall"/>
        <w:rFonts w:ascii="Comic Sans MS" w:hAnsi="Comic Sans MS"/>
        <w:sz w:val="20"/>
      </w:rPr>
      <w:fldChar w:fldCharType="end"/>
    </w:r>
    <w:r>
      <w:rPr>
        <w:rStyle w:val="Sidetall"/>
        <w:rFonts w:ascii="Comic Sans MS" w:hAnsi="Comic Sans MS"/>
        <w:sz w:val="20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069" w:rsidRDefault="00886069">
      <w:r>
        <w:separator/>
      </w:r>
    </w:p>
  </w:footnote>
  <w:footnote w:type="continuationSeparator" w:id="0">
    <w:p w:rsidR="00886069" w:rsidRDefault="008860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831" w:rsidRDefault="00A4264A">
    <w:pPr>
      <w:pStyle w:val="Topptekst"/>
    </w:pPr>
    <w:fldSimple w:instr=" STYLEREF &quot;Tittel forside&quot; \* MERGEFORMAT ">
      <w:r w:rsidR="00F537C5">
        <w:rPr>
          <w:noProof/>
        </w:rPr>
        <w:t>Statement of Work</w:t>
      </w:r>
    </w:fldSimple>
    <w:r w:rsidR="009F4831">
      <w:tab/>
    </w:r>
    <w:r w:rsidR="009F4831">
      <w:rPr>
        <w:sz w:val="18"/>
      </w:rPr>
      <w:t xml:space="preserve">Versjon </w:t>
    </w:r>
  </w:p>
  <w:p w:rsidR="009F4831" w:rsidRDefault="009F4831">
    <w:pPr>
      <w:pStyle w:val="Topptekst"/>
      <w:rPr>
        <w:sz w:val="18"/>
      </w:rPr>
    </w:pPr>
    <w:r>
      <w:rPr>
        <w:i/>
      </w:rPr>
      <w:fldChar w:fldCharType="begin"/>
    </w:r>
    <w:r>
      <w:rPr>
        <w:i/>
      </w:rPr>
      <w:instrText xml:space="preserve"> STYLEREF "Undertittel forside" \* MERGEFORMAT </w:instrText>
    </w:r>
    <w:r>
      <w:rPr>
        <w:i/>
      </w:rPr>
      <w:fldChar w:fldCharType="separate"/>
    </w:r>
    <w:r w:rsidR="00F537C5">
      <w:rPr>
        <w:i/>
        <w:noProof/>
      </w:rPr>
      <w:t>RTIS GUI</w:t>
    </w:r>
    <w:r>
      <w:rPr>
        <w:i/>
      </w:rPr>
      <w:fldChar w:fldCharType="end"/>
    </w:r>
    <w:r>
      <w:rPr>
        <w:i/>
      </w:rPr>
      <w:tab/>
    </w:r>
    <w:r>
      <w:rPr>
        <w:sz w:val="18"/>
      </w:rPr>
      <w:fldChar w:fldCharType="begin"/>
    </w:r>
    <w:r>
      <w:rPr>
        <w:sz w:val="18"/>
      </w:rPr>
      <w:instrText xml:space="preserve"> STYLEREF "DokId versjon" \* MERGEFORMAT </w:instrText>
    </w:r>
    <w:r>
      <w:rPr>
        <w:sz w:val="18"/>
      </w:rPr>
      <w:fldChar w:fldCharType="separate"/>
    </w:r>
    <w:r w:rsidR="00F537C5">
      <w:rPr>
        <w:noProof/>
        <w:sz w:val="18"/>
      </w:rPr>
      <w:t>0.1</w:t>
    </w:r>
    <w:r>
      <w:rPr>
        <w:sz w:val="18"/>
      </w:rPr>
      <w:fldChar w:fldCharType="end"/>
    </w:r>
  </w:p>
  <w:p w:rsidR="009F4831" w:rsidRDefault="009F4831">
    <w:pPr>
      <w:pStyle w:val="Topptekst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88B4F78A"/>
    <w:lvl w:ilvl="0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3CC74CA"/>
    <w:lvl w:ilvl="0">
      <w:start w:val="1"/>
      <w:numFmt w:val="bullet"/>
      <w:pStyle w:val="Punktmerke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EB3472"/>
    <w:multiLevelType w:val="hybridMultilevel"/>
    <w:tmpl w:val="630E7C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34802"/>
    <w:multiLevelType w:val="hybridMultilevel"/>
    <w:tmpl w:val="715C3F6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805E5"/>
    <w:multiLevelType w:val="hybridMultilevel"/>
    <w:tmpl w:val="CDDE4E4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AB10DC"/>
    <w:multiLevelType w:val="hybridMultilevel"/>
    <w:tmpl w:val="DD84BDA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380E43"/>
    <w:multiLevelType w:val="hybridMultilevel"/>
    <w:tmpl w:val="6E983DC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2901AE"/>
    <w:multiLevelType w:val="hybridMultilevel"/>
    <w:tmpl w:val="4F5E2D22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B237896"/>
    <w:multiLevelType w:val="hybridMultilevel"/>
    <w:tmpl w:val="74AA0DC2"/>
    <w:lvl w:ilvl="0" w:tplc="E79863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22BAC"/>
    <w:multiLevelType w:val="hybridMultilevel"/>
    <w:tmpl w:val="3692CFE2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F4509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27546C5"/>
    <w:multiLevelType w:val="hybridMultilevel"/>
    <w:tmpl w:val="0888BCA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5D5E67"/>
    <w:multiLevelType w:val="hybridMultilevel"/>
    <w:tmpl w:val="5148B5E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7B7E21"/>
    <w:multiLevelType w:val="multilevel"/>
    <w:tmpl w:val="42D8E8E6"/>
    <w:lvl w:ilvl="0">
      <w:start w:val="1"/>
      <w:numFmt w:val="decimal"/>
      <w:pStyle w:val="Overskrift1"/>
      <w:suff w:val="space"/>
      <w:lvlText w:val="%1"/>
      <w:lvlJc w:val="left"/>
      <w:pPr>
        <w:ind w:left="-909" w:hanging="432"/>
      </w:pPr>
      <w:rPr>
        <w:rFonts w:hint="default"/>
      </w:rPr>
    </w:lvl>
    <w:lvl w:ilvl="1">
      <w:start w:val="1"/>
      <w:numFmt w:val="decimal"/>
      <w:pStyle w:val="Overskrift2"/>
      <w:suff w:val="space"/>
      <w:lvlText w:val="%1.%2"/>
      <w:lvlJc w:val="left"/>
      <w:pPr>
        <w:ind w:left="-765" w:hanging="576"/>
      </w:pPr>
      <w:rPr>
        <w:rFonts w:hint="default"/>
      </w:rPr>
    </w:lvl>
    <w:lvl w:ilvl="2">
      <w:start w:val="1"/>
      <w:numFmt w:val="decimal"/>
      <w:pStyle w:val="Overskrift3"/>
      <w:suff w:val="space"/>
      <w:lvlText w:val="%1.%2.%3"/>
      <w:lvlJc w:val="left"/>
      <w:pPr>
        <w:ind w:left="-62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477"/>
        </w:tabs>
        <w:ind w:left="-477" w:hanging="864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-333"/>
        </w:tabs>
        <w:ind w:left="-333" w:hanging="1008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-189"/>
        </w:tabs>
        <w:ind w:left="-189" w:hanging="1152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-45"/>
        </w:tabs>
        <w:ind w:left="-45" w:hanging="1296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99"/>
        </w:tabs>
        <w:ind w:left="99" w:hanging="1440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243"/>
        </w:tabs>
        <w:ind w:left="243" w:hanging="1584"/>
      </w:pPr>
      <w:rPr>
        <w:rFonts w:hint="default"/>
      </w:rPr>
    </w:lvl>
  </w:abstractNum>
  <w:abstractNum w:abstractNumId="13" w15:restartNumberingAfterBreak="0">
    <w:nsid w:val="18745796"/>
    <w:multiLevelType w:val="hybridMultilevel"/>
    <w:tmpl w:val="3D02072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521777"/>
    <w:multiLevelType w:val="hybridMultilevel"/>
    <w:tmpl w:val="F0C078C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50015C"/>
    <w:multiLevelType w:val="hybridMultilevel"/>
    <w:tmpl w:val="ACFE0B02"/>
    <w:lvl w:ilvl="0" w:tplc="BEE28524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0BF6A0F"/>
    <w:multiLevelType w:val="hybridMultilevel"/>
    <w:tmpl w:val="063EF15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6252E1"/>
    <w:multiLevelType w:val="hybridMultilevel"/>
    <w:tmpl w:val="85FEFE30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4A5173C"/>
    <w:multiLevelType w:val="hybridMultilevel"/>
    <w:tmpl w:val="3A30D3A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D33ED9"/>
    <w:multiLevelType w:val="hybridMultilevel"/>
    <w:tmpl w:val="BEC872F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8D059F"/>
    <w:multiLevelType w:val="hybridMultilevel"/>
    <w:tmpl w:val="97CC0E4A"/>
    <w:lvl w:ilvl="0" w:tplc="14E854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2CF6E03"/>
    <w:multiLevelType w:val="hybridMultilevel"/>
    <w:tmpl w:val="921258F8"/>
    <w:lvl w:ilvl="0" w:tplc="605E62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BB21C6"/>
    <w:multiLevelType w:val="hybridMultilevel"/>
    <w:tmpl w:val="DF5087A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CB1A36"/>
    <w:multiLevelType w:val="hybridMultilevel"/>
    <w:tmpl w:val="663EF4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BD0EDD"/>
    <w:multiLevelType w:val="hybridMultilevel"/>
    <w:tmpl w:val="D18EEDB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920641"/>
    <w:multiLevelType w:val="hybridMultilevel"/>
    <w:tmpl w:val="1B12C6B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EF6175"/>
    <w:multiLevelType w:val="hybridMultilevel"/>
    <w:tmpl w:val="4224CDF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D23759"/>
    <w:multiLevelType w:val="hybridMultilevel"/>
    <w:tmpl w:val="4F62EFE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F44C53"/>
    <w:multiLevelType w:val="hybridMultilevel"/>
    <w:tmpl w:val="E21E3B2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11353E"/>
    <w:multiLevelType w:val="hybridMultilevel"/>
    <w:tmpl w:val="064043D2"/>
    <w:lvl w:ilvl="0" w:tplc="EA94E6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F96010A"/>
    <w:multiLevelType w:val="hybridMultilevel"/>
    <w:tmpl w:val="183E633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093776"/>
    <w:multiLevelType w:val="hybridMultilevel"/>
    <w:tmpl w:val="D74401C6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89C2C3F"/>
    <w:multiLevelType w:val="hybridMultilevel"/>
    <w:tmpl w:val="8BE08A50"/>
    <w:lvl w:ilvl="0" w:tplc="57688E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FD481D"/>
    <w:multiLevelType w:val="hybridMultilevel"/>
    <w:tmpl w:val="21BA2A5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041D7"/>
    <w:multiLevelType w:val="hybridMultilevel"/>
    <w:tmpl w:val="4B74FC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B65269"/>
    <w:multiLevelType w:val="hybridMultilevel"/>
    <w:tmpl w:val="D9260FB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C3754F"/>
    <w:multiLevelType w:val="hybridMultilevel"/>
    <w:tmpl w:val="B198955A"/>
    <w:lvl w:ilvl="0" w:tplc="1744E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AA463D5"/>
    <w:multiLevelType w:val="hybridMultilevel"/>
    <w:tmpl w:val="008AF51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E7033D"/>
    <w:multiLevelType w:val="hybridMultilevel"/>
    <w:tmpl w:val="DCA67B6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7267A"/>
    <w:multiLevelType w:val="hybridMultilevel"/>
    <w:tmpl w:val="B5224BD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6630EA"/>
    <w:multiLevelType w:val="hybridMultilevel"/>
    <w:tmpl w:val="9022DA1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D26482"/>
    <w:multiLevelType w:val="hybridMultilevel"/>
    <w:tmpl w:val="9022DA1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9"/>
  </w:num>
  <w:num w:numId="5">
    <w:abstractNumId w:val="17"/>
  </w:num>
  <w:num w:numId="6">
    <w:abstractNumId w:val="7"/>
  </w:num>
  <w:num w:numId="7">
    <w:abstractNumId w:val="15"/>
  </w:num>
  <w:num w:numId="8">
    <w:abstractNumId w:val="28"/>
  </w:num>
  <w:num w:numId="9">
    <w:abstractNumId w:val="21"/>
  </w:num>
  <w:num w:numId="10">
    <w:abstractNumId w:val="32"/>
  </w:num>
  <w:num w:numId="11">
    <w:abstractNumId w:val="37"/>
  </w:num>
  <w:num w:numId="12">
    <w:abstractNumId w:val="31"/>
  </w:num>
  <w:num w:numId="13">
    <w:abstractNumId w:val="23"/>
  </w:num>
  <w:num w:numId="14">
    <w:abstractNumId w:val="35"/>
  </w:num>
  <w:num w:numId="15">
    <w:abstractNumId w:val="33"/>
  </w:num>
  <w:num w:numId="16">
    <w:abstractNumId w:val="5"/>
  </w:num>
  <w:num w:numId="17">
    <w:abstractNumId w:val="2"/>
  </w:num>
  <w:num w:numId="18">
    <w:abstractNumId w:val="36"/>
  </w:num>
  <w:num w:numId="19">
    <w:abstractNumId w:val="29"/>
  </w:num>
  <w:num w:numId="20">
    <w:abstractNumId w:val="8"/>
  </w:num>
  <w:num w:numId="21">
    <w:abstractNumId w:val="20"/>
  </w:num>
  <w:num w:numId="22">
    <w:abstractNumId w:val="22"/>
  </w:num>
  <w:num w:numId="23">
    <w:abstractNumId w:val="34"/>
  </w:num>
  <w:num w:numId="24">
    <w:abstractNumId w:val="26"/>
  </w:num>
  <w:num w:numId="25">
    <w:abstractNumId w:val="40"/>
  </w:num>
  <w:num w:numId="26">
    <w:abstractNumId w:val="10"/>
  </w:num>
  <w:num w:numId="27">
    <w:abstractNumId w:val="41"/>
  </w:num>
  <w:num w:numId="28">
    <w:abstractNumId w:val="38"/>
  </w:num>
  <w:num w:numId="29">
    <w:abstractNumId w:val="24"/>
  </w:num>
  <w:num w:numId="30">
    <w:abstractNumId w:val="27"/>
  </w:num>
  <w:num w:numId="31">
    <w:abstractNumId w:val="11"/>
  </w:num>
  <w:num w:numId="32">
    <w:abstractNumId w:val="19"/>
  </w:num>
  <w:num w:numId="33">
    <w:abstractNumId w:val="4"/>
  </w:num>
  <w:num w:numId="34">
    <w:abstractNumId w:val="6"/>
  </w:num>
  <w:num w:numId="35">
    <w:abstractNumId w:val="30"/>
  </w:num>
  <w:num w:numId="36">
    <w:abstractNumId w:val="13"/>
  </w:num>
  <w:num w:numId="37">
    <w:abstractNumId w:val="39"/>
  </w:num>
  <w:num w:numId="38">
    <w:abstractNumId w:val="3"/>
  </w:num>
  <w:num w:numId="39">
    <w:abstractNumId w:val="16"/>
  </w:num>
  <w:num w:numId="40">
    <w:abstractNumId w:val="18"/>
  </w:num>
  <w:num w:numId="41">
    <w:abstractNumId w:val="14"/>
  </w:num>
  <w:num w:numId="42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2916"/>
    <w:rsid w:val="000210BE"/>
    <w:rsid w:val="00023089"/>
    <w:rsid w:val="00034DB6"/>
    <w:rsid w:val="000355BE"/>
    <w:rsid w:val="0006500E"/>
    <w:rsid w:val="000A0A66"/>
    <w:rsid w:val="000B4D3C"/>
    <w:rsid w:val="000B77FF"/>
    <w:rsid w:val="00147AAA"/>
    <w:rsid w:val="00194AFB"/>
    <w:rsid w:val="002076F9"/>
    <w:rsid w:val="00237132"/>
    <w:rsid w:val="00290FBF"/>
    <w:rsid w:val="00295586"/>
    <w:rsid w:val="002A2706"/>
    <w:rsid w:val="002A6C59"/>
    <w:rsid w:val="002A72FC"/>
    <w:rsid w:val="002F13C9"/>
    <w:rsid w:val="002F2046"/>
    <w:rsid w:val="002F30F2"/>
    <w:rsid w:val="002F605B"/>
    <w:rsid w:val="0034342A"/>
    <w:rsid w:val="003600EF"/>
    <w:rsid w:val="0038218E"/>
    <w:rsid w:val="00393B36"/>
    <w:rsid w:val="003951A6"/>
    <w:rsid w:val="003960B3"/>
    <w:rsid w:val="003C733D"/>
    <w:rsid w:val="003D0D34"/>
    <w:rsid w:val="003E6513"/>
    <w:rsid w:val="00421D8C"/>
    <w:rsid w:val="0042471E"/>
    <w:rsid w:val="00444911"/>
    <w:rsid w:val="004456B3"/>
    <w:rsid w:val="0048171F"/>
    <w:rsid w:val="004D76CC"/>
    <w:rsid w:val="004F0CC5"/>
    <w:rsid w:val="00534069"/>
    <w:rsid w:val="00550CC0"/>
    <w:rsid w:val="005558BE"/>
    <w:rsid w:val="00555FB1"/>
    <w:rsid w:val="005A5570"/>
    <w:rsid w:val="005C11EE"/>
    <w:rsid w:val="005C51F5"/>
    <w:rsid w:val="005D0DBD"/>
    <w:rsid w:val="005D39BF"/>
    <w:rsid w:val="005E6E0B"/>
    <w:rsid w:val="005F7462"/>
    <w:rsid w:val="0062786E"/>
    <w:rsid w:val="0063299D"/>
    <w:rsid w:val="00644CCE"/>
    <w:rsid w:val="00660B01"/>
    <w:rsid w:val="00685C9D"/>
    <w:rsid w:val="006A2B37"/>
    <w:rsid w:val="006F0E8A"/>
    <w:rsid w:val="0071027F"/>
    <w:rsid w:val="00717886"/>
    <w:rsid w:val="00721D37"/>
    <w:rsid w:val="0072224E"/>
    <w:rsid w:val="00757A47"/>
    <w:rsid w:val="007675C0"/>
    <w:rsid w:val="00773F3C"/>
    <w:rsid w:val="007828B2"/>
    <w:rsid w:val="007878FF"/>
    <w:rsid w:val="0079720B"/>
    <w:rsid w:val="007A0D08"/>
    <w:rsid w:val="007B7E3F"/>
    <w:rsid w:val="007E5554"/>
    <w:rsid w:val="00814596"/>
    <w:rsid w:val="00840DF9"/>
    <w:rsid w:val="00842916"/>
    <w:rsid w:val="00884B57"/>
    <w:rsid w:val="00886069"/>
    <w:rsid w:val="008C6E1F"/>
    <w:rsid w:val="008D5924"/>
    <w:rsid w:val="008D68A3"/>
    <w:rsid w:val="008F0DD2"/>
    <w:rsid w:val="00910341"/>
    <w:rsid w:val="009552CD"/>
    <w:rsid w:val="00963F2B"/>
    <w:rsid w:val="00987BC6"/>
    <w:rsid w:val="009A2D1C"/>
    <w:rsid w:val="009E11CE"/>
    <w:rsid w:val="009F4831"/>
    <w:rsid w:val="00A4264A"/>
    <w:rsid w:val="00A444FF"/>
    <w:rsid w:val="00A53B39"/>
    <w:rsid w:val="00A678A4"/>
    <w:rsid w:val="00A70099"/>
    <w:rsid w:val="00AC5116"/>
    <w:rsid w:val="00AC7A0A"/>
    <w:rsid w:val="00AC7A72"/>
    <w:rsid w:val="00AD10DF"/>
    <w:rsid w:val="00AF12F7"/>
    <w:rsid w:val="00B14B82"/>
    <w:rsid w:val="00B218BE"/>
    <w:rsid w:val="00B519A5"/>
    <w:rsid w:val="00B63CBC"/>
    <w:rsid w:val="00B64004"/>
    <w:rsid w:val="00B70EBF"/>
    <w:rsid w:val="00BA0C1A"/>
    <w:rsid w:val="00BB3918"/>
    <w:rsid w:val="00BB7905"/>
    <w:rsid w:val="00BE3144"/>
    <w:rsid w:val="00C151B9"/>
    <w:rsid w:val="00C22FC1"/>
    <w:rsid w:val="00C246AE"/>
    <w:rsid w:val="00C409CF"/>
    <w:rsid w:val="00C42DEC"/>
    <w:rsid w:val="00C44F2C"/>
    <w:rsid w:val="00C46189"/>
    <w:rsid w:val="00CD7A1F"/>
    <w:rsid w:val="00CF5613"/>
    <w:rsid w:val="00D10C04"/>
    <w:rsid w:val="00D12AA0"/>
    <w:rsid w:val="00D653CA"/>
    <w:rsid w:val="00D67855"/>
    <w:rsid w:val="00DC64ED"/>
    <w:rsid w:val="00DC7D97"/>
    <w:rsid w:val="00DD03A5"/>
    <w:rsid w:val="00DE5E95"/>
    <w:rsid w:val="00DF10A0"/>
    <w:rsid w:val="00E05AE9"/>
    <w:rsid w:val="00E21CC1"/>
    <w:rsid w:val="00E44651"/>
    <w:rsid w:val="00E55FE0"/>
    <w:rsid w:val="00E76248"/>
    <w:rsid w:val="00E86F69"/>
    <w:rsid w:val="00EA2121"/>
    <w:rsid w:val="00EB77D5"/>
    <w:rsid w:val="00EC5C8F"/>
    <w:rsid w:val="00F26E58"/>
    <w:rsid w:val="00F32184"/>
    <w:rsid w:val="00F44776"/>
    <w:rsid w:val="00F537C5"/>
    <w:rsid w:val="00F60DA1"/>
    <w:rsid w:val="00F64148"/>
    <w:rsid w:val="00F652CF"/>
    <w:rsid w:val="00F90608"/>
    <w:rsid w:val="00FD513E"/>
    <w:rsid w:val="00FE200B"/>
    <w:rsid w:val="00FE47E0"/>
    <w:rsid w:val="00FE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7FD4152-127E-4601-BC6A-1A79E9FB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Overskrift1">
    <w:name w:val="heading 1"/>
    <w:basedOn w:val="HdgLM"/>
    <w:next w:val="Avsnitt"/>
    <w:qFormat/>
    <w:pPr>
      <w:pageBreakBefore/>
      <w:numPr>
        <w:numId w:val="1"/>
      </w:numPr>
      <w:spacing w:after="240"/>
      <w:ind w:left="-1701" w:firstLine="0"/>
      <w:jc w:val="right"/>
      <w:outlineLvl w:val="0"/>
    </w:pPr>
    <w:rPr>
      <w:rFonts w:cs="Arial"/>
      <w:b/>
      <w:bCs/>
      <w:smallCaps/>
      <w:kern w:val="32"/>
      <w:sz w:val="32"/>
      <w:szCs w:val="32"/>
    </w:rPr>
  </w:style>
  <w:style w:type="paragraph" w:styleId="Overskrift2">
    <w:name w:val="heading 2"/>
    <w:basedOn w:val="HdgLM"/>
    <w:next w:val="Avsnitt"/>
    <w:qFormat/>
    <w:pPr>
      <w:keepNext/>
      <w:numPr>
        <w:ilvl w:val="1"/>
        <w:numId w:val="1"/>
      </w:numPr>
      <w:shd w:val="clear" w:color="auto" w:fill="F3F3F3"/>
      <w:spacing w:before="360" w:after="120"/>
      <w:ind w:left="0" w:hanging="1701"/>
      <w:outlineLvl w:val="1"/>
    </w:pPr>
    <w:rPr>
      <w:rFonts w:cs="Arial"/>
      <w:b/>
      <w:bCs/>
      <w:iCs/>
      <w:smallCaps/>
      <w:sz w:val="28"/>
      <w:szCs w:val="28"/>
    </w:rPr>
  </w:style>
  <w:style w:type="paragraph" w:styleId="Overskrift3">
    <w:name w:val="heading 3"/>
    <w:basedOn w:val="HdgLM"/>
    <w:next w:val="Avsnitt"/>
    <w:qFormat/>
    <w:pPr>
      <w:keepNext/>
      <w:keepLines/>
      <w:numPr>
        <w:ilvl w:val="2"/>
        <w:numId w:val="1"/>
      </w:numPr>
      <w:spacing w:before="240" w:after="120"/>
      <w:ind w:left="0" w:hanging="1701"/>
      <w:outlineLvl w:val="2"/>
    </w:pPr>
    <w:rPr>
      <w:rFonts w:cs="Arial"/>
      <w:b/>
      <w:bCs/>
      <w:i/>
      <w:szCs w:val="26"/>
    </w:rPr>
  </w:style>
  <w:style w:type="paragraph" w:styleId="Overskrift4">
    <w:name w:val="heading 4"/>
    <w:basedOn w:val="HdgLM"/>
    <w:next w:val="Avsnitt"/>
    <w:qFormat/>
    <w:pPr>
      <w:keepNext/>
      <w:framePr w:w="1701" w:hSpace="11" w:vSpace="11" w:wrap="around" w:vAnchor="text" w:hAnchor="page" w:y="1"/>
      <w:spacing w:before="120"/>
      <w:ind w:left="0"/>
      <w:outlineLvl w:val="3"/>
    </w:pPr>
    <w:rPr>
      <w:rFonts w:ascii="Comic Sans MS" w:hAnsi="Comic Sans MS"/>
      <w:bCs/>
      <w:sz w:val="20"/>
      <w:szCs w:val="28"/>
    </w:rPr>
  </w:style>
  <w:style w:type="paragraph" w:styleId="Overskrift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Overskrift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Overskrift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Overskrift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HdgLM">
    <w:name w:val="Hdg LM"/>
    <w:basedOn w:val="StdLM"/>
    <w:next w:val="Std"/>
    <w:rPr>
      <w:rFonts w:ascii="Arial" w:hAnsi="Arial"/>
    </w:rPr>
  </w:style>
  <w:style w:type="paragraph" w:customStyle="1" w:styleId="StdLM">
    <w:name w:val="Std LM"/>
    <w:basedOn w:val="Std"/>
    <w:pPr>
      <w:ind w:left="-1701"/>
    </w:pPr>
  </w:style>
  <w:style w:type="paragraph" w:customStyle="1" w:styleId="Std">
    <w:name w:val="Std"/>
    <w:basedOn w:val="Normal"/>
  </w:style>
  <w:style w:type="paragraph" w:customStyle="1" w:styleId="Avsnitt">
    <w:name w:val="Avsnitt"/>
    <w:basedOn w:val="Std"/>
    <w:pPr>
      <w:spacing w:before="120"/>
    </w:pPr>
  </w:style>
  <w:style w:type="table" w:styleId="Tabellrutenett">
    <w:name w:val="Table Grid"/>
    <w:basedOn w:val="Vanligtabell"/>
    <w:rsid w:val="00BB79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vsenderadresse2">
    <w:name w:val="Avsenderadresse2"/>
    <w:basedOn w:val="Std"/>
    <w:pPr>
      <w:keepLines/>
      <w:framePr w:w="2160" w:h="1195" w:wrap="notBeside" w:vAnchor="page" w:hAnchor="margin" w:xAlign="right" w:y="678" w:anchorLock="1"/>
      <w:spacing w:line="220" w:lineRule="atLeast"/>
    </w:pPr>
    <w:rPr>
      <w:sz w:val="16"/>
      <w:szCs w:val="20"/>
    </w:rPr>
  </w:style>
  <w:style w:type="paragraph" w:customStyle="1" w:styleId="Firmanavn">
    <w:name w:val="Firmanavn"/>
    <w:basedOn w:val="StdLM"/>
    <w:pPr>
      <w:keepNext/>
      <w:keepLines/>
      <w:spacing w:line="220" w:lineRule="atLeast"/>
      <w:ind w:left="-567"/>
    </w:pPr>
    <w:rPr>
      <w:spacing w:val="-30"/>
      <w:kern w:val="28"/>
      <w:sz w:val="60"/>
      <w:szCs w:val="20"/>
    </w:rPr>
  </w:style>
  <w:style w:type="paragraph" w:customStyle="1" w:styleId="Tittelforside">
    <w:name w:val="Tittel forside"/>
    <w:basedOn w:val="StdLM"/>
    <w:next w:val="Normal"/>
    <w:pPr>
      <w:keepNext/>
      <w:keepLines/>
      <w:spacing w:before="1800" w:line="240" w:lineRule="atLeast"/>
      <w:ind w:left="-567"/>
    </w:pPr>
    <w:rPr>
      <w:rFonts w:ascii="Arial" w:hAnsi="Arial"/>
      <w:b/>
      <w:spacing w:val="-48"/>
      <w:kern w:val="28"/>
      <w:sz w:val="72"/>
      <w:szCs w:val="20"/>
    </w:rPr>
  </w:style>
  <w:style w:type="paragraph" w:customStyle="1" w:styleId="Undertittelforside">
    <w:name w:val="Undertittel forside"/>
    <w:basedOn w:val="Tittelforside"/>
    <w:next w:val="Normal"/>
    <w:pPr>
      <w:spacing w:before="1520"/>
      <w:ind w:right="851"/>
    </w:pPr>
    <w:rPr>
      <w:rFonts w:ascii="Times New Roman" w:hAnsi="Times New Roman"/>
      <w:b w:val="0"/>
      <w:i/>
      <w:spacing w:val="-20"/>
      <w:sz w:val="40"/>
    </w:rPr>
  </w:style>
  <w:style w:type="character" w:customStyle="1" w:styleId="Uth">
    <w:name w:val="Uth"/>
    <w:rPr>
      <w:b/>
    </w:rPr>
  </w:style>
  <w:style w:type="character" w:styleId="Sidetall">
    <w:name w:val="page number"/>
    <w:basedOn w:val="Standardskriftforavsnitt"/>
  </w:style>
  <w:style w:type="paragraph" w:styleId="Topptekst">
    <w:name w:val="header"/>
    <w:basedOn w:val="Normal"/>
    <w:pPr>
      <w:tabs>
        <w:tab w:val="right" w:pos="7938"/>
      </w:tabs>
      <w:ind w:left="-1701"/>
    </w:pPr>
  </w:style>
  <w:style w:type="paragraph" w:customStyle="1" w:styleId="DokIdent">
    <w:name w:val="DokIdent"/>
    <w:basedOn w:val="StdLM"/>
    <w:pPr>
      <w:framePr w:hSpace="181" w:vSpace="181" w:wrap="around" w:hAnchor="text" w:yAlign="bottom"/>
      <w:ind w:left="1134" w:hanging="1701"/>
    </w:pPr>
    <w:rPr>
      <w:sz w:val="20"/>
    </w:rPr>
  </w:style>
  <w:style w:type="paragraph" w:styleId="Bunntekst">
    <w:name w:val="footer"/>
    <w:basedOn w:val="Normal"/>
    <w:pPr>
      <w:tabs>
        <w:tab w:val="center" w:pos="4536"/>
        <w:tab w:val="right" w:pos="9072"/>
      </w:tabs>
      <w:ind w:left="-1701"/>
    </w:pPr>
  </w:style>
  <w:style w:type="paragraph" w:customStyle="1" w:styleId="StdTable">
    <w:name w:val="Std Table"/>
    <w:basedOn w:val="Std"/>
    <w:rPr>
      <w:rFonts w:ascii="Arial" w:hAnsi="Arial"/>
      <w:sz w:val="20"/>
    </w:rPr>
  </w:style>
  <w:style w:type="paragraph" w:styleId="INNH1">
    <w:name w:val="toc 1"/>
    <w:basedOn w:val="Std"/>
    <w:next w:val="Std"/>
    <w:uiPriority w:val="39"/>
    <w:pPr>
      <w:tabs>
        <w:tab w:val="right" w:leader="dot" w:pos="7655"/>
        <w:tab w:val="right" w:pos="7938"/>
      </w:tabs>
      <w:spacing w:before="100"/>
      <w:ind w:left="-850" w:right="284" w:hanging="284"/>
    </w:pPr>
    <w:rPr>
      <w:b/>
      <w:smallCaps/>
    </w:rPr>
  </w:style>
  <w:style w:type="character" w:customStyle="1" w:styleId="Kur">
    <w:name w:val="Kur"/>
    <w:rPr>
      <w:i/>
    </w:rPr>
  </w:style>
  <w:style w:type="paragraph" w:styleId="INNH2">
    <w:name w:val="toc 2"/>
    <w:basedOn w:val="INNH1"/>
    <w:next w:val="Normal"/>
    <w:uiPriority w:val="39"/>
    <w:pPr>
      <w:spacing w:before="40"/>
    </w:pPr>
    <w:rPr>
      <w:b w:val="0"/>
      <w:smallCaps w:val="0"/>
    </w:rPr>
  </w:style>
  <w:style w:type="paragraph" w:styleId="INNH3">
    <w:name w:val="toc 3"/>
    <w:basedOn w:val="INNH2"/>
    <w:next w:val="Std"/>
    <w:autoRedefine/>
    <w:uiPriority w:val="39"/>
    <w:pPr>
      <w:ind w:left="-283"/>
    </w:pPr>
  </w:style>
  <w:style w:type="paragraph" w:styleId="INNH4">
    <w:name w:val="toc 4"/>
    <w:basedOn w:val="INNH3"/>
    <w:next w:val="Normal"/>
    <w:autoRedefine/>
    <w:uiPriority w:val="39"/>
    <w:pPr>
      <w:tabs>
        <w:tab w:val="clear" w:pos="7938"/>
        <w:tab w:val="right" w:pos="7927"/>
      </w:tabs>
      <w:ind w:left="284"/>
    </w:pPr>
    <w:rPr>
      <w:noProof/>
      <w:szCs w:val="20"/>
    </w:rPr>
  </w:style>
  <w:style w:type="paragraph" w:styleId="INNH5">
    <w:name w:val="toc 5"/>
    <w:basedOn w:val="Normal"/>
    <w:next w:val="Normal"/>
    <w:autoRedefine/>
    <w:semiHidden/>
    <w:pPr>
      <w:ind w:left="960"/>
    </w:pPr>
  </w:style>
  <w:style w:type="paragraph" w:styleId="INNH6">
    <w:name w:val="toc 6"/>
    <w:basedOn w:val="Normal"/>
    <w:next w:val="Normal"/>
    <w:autoRedefine/>
    <w:semiHidden/>
    <w:pPr>
      <w:ind w:left="1200"/>
    </w:pPr>
  </w:style>
  <w:style w:type="paragraph" w:styleId="INNH7">
    <w:name w:val="toc 7"/>
    <w:basedOn w:val="Normal"/>
    <w:next w:val="Normal"/>
    <w:autoRedefine/>
    <w:semiHidden/>
    <w:pPr>
      <w:ind w:left="1440"/>
    </w:pPr>
  </w:style>
  <w:style w:type="paragraph" w:styleId="INNH8">
    <w:name w:val="toc 8"/>
    <w:basedOn w:val="Normal"/>
    <w:next w:val="Normal"/>
    <w:autoRedefine/>
    <w:semiHidden/>
    <w:pPr>
      <w:ind w:left="1680"/>
    </w:pPr>
  </w:style>
  <w:style w:type="paragraph" w:styleId="INNH9">
    <w:name w:val="toc 9"/>
    <w:basedOn w:val="Normal"/>
    <w:next w:val="Normal"/>
    <w:autoRedefine/>
    <w:semiHidden/>
    <w:pPr>
      <w:ind w:left="1920"/>
    </w:pPr>
  </w:style>
  <w:style w:type="character" w:customStyle="1" w:styleId="UthKur">
    <w:name w:val="UthKur"/>
    <w:rPr>
      <w:b/>
      <w:i/>
    </w:rPr>
  </w:style>
  <w:style w:type="paragraph" w:customStyle="1" w:styleId="DokIdlabel">
    <w:name w:val="DokId label"/>
    <w:basedOn w:val="Std"/>
    <w:rPr>
      <w:rFonts w:ascii="Arial" w:hAnsi="Arial"/>
      <w:sz w:val="18"/>
    </w:rPr>
  </w:style>
  <w:style w:type="paragraph" w:customStyle="1" w:styleId="DokIdtekst">
    <w:name w:val="DokId tekst"/>
    <w:basedOn w:val="Std"/>
    <w:rPr>
      <w:sz w:val="20"/>
    </w:rPr>
  </w:style>
  <w:style w:type="paragraph" w:customStyle="1" w:styleId="DokIdversjon">
    <w:name w:val="DokId versjon"/>
    <w:basedOn w:val="DokIdtekst"/>
  </w:style>
  <w:style w:type="paragraph" w:customStyle="1" w:styleId="KomHM">
    <w:name w:val="Kom HM"/>
    <w:basedOn w:val="Std"/>
    <w:next w:val="Avsnitt"/>
    <w:pPr>
      <w:framePr w:w="680" w:hSpace="28" w:vSpace="181" w:wrap="around" w:vAnchor="text" w:hAnchor="page" w:xAlign="right" w:y="1"/>
      <w:spacing w:before="120"/>
    </w:pPr>
    <w:rPr>
      <w:rFonts w:ascii="Arial" w:hAnsi="Arial"/>
      <w:sz w:val="16"/>
    </w:rPr>
  </w:style>
  <w:style w:type="paragraph" w:customStyle="1" w:styleId="KomVM">
    <w:name w:val="Kom VM"/>
    <w:basedOn w:val="Std"/>
    <w:next w:val="Avsnitt"/>
    <w:pPr>
      <w:framePr w:w="1701" w:hSpace="28" w:vSpace="28" w:wrap="around" w:vAnchor="text" w:hAnchor="page" w:y="1"/>
      <w:spacing w:before="120"/>
    </w:pPr>
    <w:rPr>
      <w:rFonts w:ascii="Arial" w:hAnsi="Arial"/>
      <w:sz w:val="18"/>
    </w:rPr>
  </w:style>
  <w:style w:type="paragraph" w:customStyle="1" w:styleId="MAList">
    <w:name w:val="MA List"/>
    <w:basedOn w:val="Punktmerketliste"/>
  </w:style>
  <w:style w:type="paragraph" w:styleId="Liste">
    <w:name w:val="List"/>
    <w:basedOn w:val="Std"/>
    <w:pPr>
      <w:ind w:left="283" w:hanging="283"/>
    </w:pPr>
  </w:style>
  <w:style w:type="paragraph" w:customStyle="1" w:styleId="MAListNumber">
    <w:name w:val="MA List Number"/>
    <w:basedOn w:val="Nummerertliste"/>
  </w:style>
  <w:style w:type="paragraph" w:styleId="Nummerertliste">
    <w:name w:val="List Number"/>
    <w:basedOn w:val="Normal"/>
    <w:pPr>
      <w:numPr>
        <w:numId w:val="3"/>
      </w:numPr>
    </w:pPr>
  </w:style>
  <w:style w:type="paragraph" w:customStyle="1" w:styleId="Punktmerketliste">
    <w:name w:val="Punktmerket liste"/>
    <w:basedOn w:val="Std"/>
    <w:autoRedefine/>
    <w:pPr>
      <w:numPr>
        <w:numId w:val="2"/>
      </w:numPr>
    </w:pPr>
  </w:style>
  <w:style w:type="paragraph" w:styleId="Fotnotetekst">
    <w:name w:val="footnote text"/>
    <w:basedOn w:val="Normal"/>
    <w:link w:val="FotnotetekstTegn"/>
    <w:rsid w:val="0038218E"/>
    <w:rPr>
      <w:sz w:val="20"/>
      <w:szCs w:val="20"/>
      <w:lang w:eastAsia="nb-NO"/>
    </w:rPr>
  </w:style>
  <w:style w:type="character" w:customStyle="1" w:styleId="FotnotetekstTegn">
    <w:name w:val="Fotnotetekst Tegn"/>
    <w:link w:val="Fotnotetekst"/>
    <w:rsid w:val="0038218E"/>
    <w:rPr>
      <w:lang w:val="nb-NO" w:eastAsia="nb-NO" w:bidi="ar-SA"/>
    </w:rPr>
  </w:style>
  <w:style w:type="character" w:styleId="Fotnotereferanse">
    <w:name w:val="footnote reference"/>
    <w:rsid w:val="0038218E"/>
    <w:rPr>
      <w:vertAlign w:val="superscript"/>
    </w:rPr>
  </w:style>
  <w:style w:type="paragraph" w:styleId="Bildetekst">
    <w:name w:val="caption"/>
    <w:basedOn w:val="Normal"/>
    <w:next w:val="Normal"/>
    <w:qFormat/>
    <w:rsid w:val="00BA0C1A"/>
    <w:rPr>
      <w:b/>
      <w:bCs/>
      <w:sz w:val="20"/>
      <w:szCs w:val="20"/>
    </w:rPr>
  </w:style>
  <w:style w:type="paragraph" w:styleId="Bobletekst">
    <w:name w:val="Balloon Text"/>
    <w:basedOn w:val="Normal"/>
    <w:semiHidden/>
    <w:rsid w:val="007828B2"/>
    <w:rPr>
      <w:rFonts w:ascii="Tahoma" w:hAnsi="Tahoma" w:cs="Tahoma"/>
      <w:sz w:val="16"/>
      <w:szCs w:val="16"/>
    </w:rPr>
  </w:style>
  <w:style w:type="character" w:styleId="Merknadsreferanse">
    <w:name w:val="annotation reference"/>
    <w:semiHidden/>
    <w:rsid w:val="00E05AE9"/>
    <w:rPr>
      <w:sz w:val="16"/>
      <w:szCs w:val="16"/>
    </w:rPr>
  </w:style>
  <w:style w:type="paragraph" w:styleId="Merknadstekst">
    <w:name w:val="annotation text"/>
    <w:basedOn w:val="Normal"/>
    <w:semiHidden/>
    <w:rsid w:val="00E05AE9"/>
    <w:rPr>
      <w:sz w:val="20"/>
      <w:szCs w:val="20"/>
    </w:rPr>
  </w:style>
  <w:style w:type="paragraph" w:styleId="Kommentaremne">
    <w:name w:val="annotation subject"/>
    <w:basedOn w:val="Merknadstekst"/>
    <w:next w:val="Merknadstekst"/>
    <w:semiHidden/>
    <w:rsid w:val="00E05AE9"/>
    <w:rPr>
      <w:b/>
      <w:bCs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E55FE0"/>
    <w:pPr>
      <w:keepNext/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smallCaps w:val="0"/>
      <w:color w:val="365F91"/>
      <w:kern w:val="0"/>
      <w:sz w:val="28"/>
      <w:szCs w:val="28"/>
    </w:rPr>
  </w:style>
  <w:style w:type="character" w:styleId="Hyperkobling">
    <w:name w:val="Hyperlink"/>
    <w:uiPriority w:val="99"/>
    <w:unhideWhenUsed/>
    <w:rsid w:val="00E55F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r\Manuals\Maler\SowNyMal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SowNyMal.dot</Template>
  <TotalTime>1565</TotalTime>
  <Pages>1</Pages>
  <Words>1086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MA-XXX-nnnn-mmm-Dokumenttittel</vt:lpstr>
    </vt:vector>
  </TitlesOfParts>
  <Company/>
  <LinksUpToDate>false</LinksUpToDate>
  <CharactersWithSpaces>6830</CharactersWithSpaces>
  <SharedDoc>false</SharedDoc>
  <HLinks>
    <vt:vector size="174" baseType="variant">
      <vt:variant>
        <vt:i4>1900593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_Toc247538739</vt:lpwstr>
      </vt:variant>
      <vt:variant>
        <vt:i4>1900593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_Toc247538738</vt:lpwstr>
      </vt:variant>
      <vt:variant>
        <vt:i4>1900593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_Toc247538737</vt:lpwstr>
      </vt:variant>
      <vt:variant>
        <vt:i4>1900593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_Toc247538736</vt:lpwstr>
      </vt:variant>
      <vt:variant>
        <vt:i4>1900593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_Toc247538735</vt:lpwstr>
      </vt:variant>
      <vt:variant>
        <vt:i4>1900593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_Toc247538734</vt:lpwstr>
      </vt:variant>
      <vt:variant>
        <vt:i4>1900593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_Toc247538733</vt:lpwstr>
      </vt:variant>
      <vt:variant>
        <vt:i4>1900593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_Toc247538732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_Toc247538731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_Toc247538730</vt:lpwstr>
      </vt:variant>
      <vt:variant>
        <vt:i4>1835057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_Toc247538729</vt:lpwstr>
      </vt:variant>
      <vt:variant>
        <vt:i4>1835057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_Toc247538728</vt:lpwstr>
      </vt:variant>
      <vt:variant>
        <vt:i4>1835057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_Toc247538727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_Toc247538726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_Toc247538725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_Toc247538724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_Toc247538723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_Toc247538722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_Toc247538721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_Toc247538720</vt:lpwstr>
      </vt:variant>
      <vt:variant>
        <vt:i4>2031665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_Toc247538719</vt:lpwstr>
      </vt:variant>
      <vt:variant>
        <vt:i4>2031665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_Toc247538718</vt:lpwstr>
      </vt:variant>
      <vt:variant>
        <vt:i4>2031665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_Toc247538717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_Toc247538716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_Toc247538715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_Toc247538714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_Toc247538713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_Toc247538712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_Toc247538711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MA-XXX-nnnn-mmm-Dokumenttittel</dc:title>
  <dc:subject/>
  <dc:creator>Yngvild Linnea Andalsvik</dc:creator>
  <cp:keywords/>
  <cp:lastModifiedBy>Yngvild Linnea Andalsvik</cp:lastModifiedBy>
  <cp:revision>17</cp:revision>
  <cp:lastPrinted>2009-09-07T13:47:00Z</cp:lastPrinted>
  <dcterms:created xsi:type="dcterms:W3CDTF">2015-04-28T11:11:00Z</dcterms:created>
  <dcterms:modified xsi:type="dcterms:W3CDTF">2015-09-18T07:51:00Z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