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3C2F" w14:textId="5FDBE734" w:rsidR="00616CBB" w:rsidRDefault="00616CBB" w:rsidP="00616CBB">
      <w:r w:rsidRPr="00616CBB">
        <w:t>Coauthored undergraduate research with Professor Jordan Wirfs-Brock and ATLAS PhD Student, Sandra Bae.</w:t>
      </w:r>
    </w:p>
    <w:p w14:paraId="317F7ECC" w14:textId="7E10F59B" w:rsidR="00A313AA" w:rsidRPr="00616CBB" w:rsidRDefault="00616CBB" w:rsidP="00616CBB">
      <w:r w:rsidRPr="00616CBB">
        <w:t>Annotations are a critical component of visualizations, helping</w:t>
      </w:r>
      <w:r w:rsidRPr="00616CBB">
        <w:t xml:space="preserve"> </w:t>
      </w:r>
      <w:r w:rsidRPr="00616CBB">
        <w:t>viewers interpret the visual representation and highlighting critical</w:t>
      </w:r>
      <w:r w:rsidRPr="00616CBB">
        <w:t xml:space="preserve"> </w:t>
      </w:r>
      <w:r w:rsidRPr="00616CBB">
        <w:t>data insights. Despite its significant role, we lack an understanding</w:t>
      </w:r>
      <w:r w:rsidRPr="00616CBB">
        <w:t xml:space="preserve"> </w:t>
      </w:r>
      <w:r w:rsidRPr="00616CBB">
        <w:t xml:space="preserve">of how annotations can be incorporated into other data representations, such as physicalizations and sonifications. Given the </w:t>
      </w:r>
      <w:r w:rsidRPr="00616CBB">
        <w:t>emergent</w:t>
      </w:r>
      <w:r w:rsidRPr="00616CBB">
        <w:t xml:space="preserve"> nature of these representations, sonifications and physicalizations lack formalized conventions (e.g., design space, vocabulary)</w:t>
      </w:r>
      <w:r w:rsidRPr="00616CBB">
        <w:t xml:space="preserve"> </w:t>
      </w:r>
      <w:r w:rsidRPr="00616CBB">
        <w:t>that can introduce challenges for audiences to interpret the intended</w:t>
      </w:r>
      <w:r w:rsidRPr="00616CBB">
        <w:t xml:space="preserve"> </w:t>
      </w:r>
      <w:r w:rsidRPr="00616CBB">
        <w:t>data encoding. To address this challenge, this work focuses on how</w:t>
      </w:r>
      <w:r w:rsidRPr="00616CBB">
        <w:t xml:space="preserve"> </w:t>
      </w:r>
      <w:r w:rsidRPr="00616CBB">
        <w:t>annotations can be more tightly integrated into the design process of</w:t>
      </w:r>
      <w:r w:rsidRPr="00616CBB">
        <w:t xml:space="preserve"> </w:t>
      </w:r>
      <w:r w:rsidRPr="00616CBB">
        <w:t>creating sonifications and physicalization. In an exploratory study</w:t>
      </w:r>
      <w:r w:rsidRPr="00616CBB">
        <w:t xml:space="preserve"> </w:t>
      </w:r>
      <w:r w:rsidRPr="00616CBB">
        <w:t>with 13 designers, we explore how visualization annotation techniques can be adapted to sonic and physical modalities. Our work</w:t>
      </w:r>
      <w:r w:rsidRPr="00616CBB">
        <w:t xml:space="preserve"> </w:t>
      </w:r>
      <w:r w:rsidRPr="00616CBB">
        <w:t>highlights how annotations for sonification and</w:t>
      </w:r>
      <w:r w:rsidRPr="00616CBB">
        <w:t xml:space="preserve"> p</w:t>
      </w:r>
      <w:r w:rsidRPr="00616CBB">
        <w:t>hysicalizations are</w:t>
      </w:r>
      <w:r w:rsidRPr="00616CBB">
        <w:t xml:space="preserve"> </w:t>
      </w:r>
      <w:r w:rsidRPr="00616CBB">
        <w:t>inseparable from their data encodings</w:t>
      </w:r>
    </w:p>
    <w:sectPr w:rsidR="00A313AA" w:rsidRPr="0061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3AA"/>
    <w:multiLevelType w:val="hybridMultilevel"/>
    <w:tmpl w:val="5A16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68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48"/>
    <w:rsid w:val="000529A7"/>
    <w:rsid w:val="00077851"/>
    <w:rsid w:val="00452348"/>
    <w:rsid w:val="00464C86"/>
    <w:rsid w:val="0048198D"/>
    <w:rsid w:val="004C1916"/>
    <w:rsid w:val="005949C5"/>
    <w:rsid w:val="00616CBB"/>
    <w:rsid w:val="006C2B9D"/>
    <w:rsid w:val="00975008"/>
    <w:rsid w:val="009E29B3"/>
    <w:rsid w:val="00A313AA"/>
    <w:rsid w:val="00C42D83"/>
    <w:rsid w:val="00C71ADC"/>
    <w:rsid w:val="00D35F3F"/>
    <w:rsid w:val="00D73817"/>
    <w:rsid w:val="00E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4298"/>
  <w15:chartTrackingRefBased/>
  <w15:docId w15:val="{D2C59619-7CD8-475D-A294-0C1A50B0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Sorenson-Graff</dc:creator>
  <cp:keywords/>
  <dc:description/>
  <cp:lastModifiedBy>Rhys Sorenson-Graff</cp:lastModifiedBy>
  <cp:revision>12</cp:revision>
  <dcterms:created xsi:type="dcterms:W3CDTF">2024-04-27T22:42:00Z</dcterms:created>
  <dcterms:modified xsi:type="dcterms:W3CDTF">2024-04-28T01:46:00Z</dcterms:modified>
</cp:coreProperties>
</file>