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39EF7" w14:textId="46F69966" w:rsidR="005000CC" w:rsidRDefault="00C077DF">
      <w:r>
        <w:t>Problem Statement: Predict if opportunity is won or lost, and what factors a</w:t>
      </w:r>
      <w:r w:rsidR="00733C3E">
        <w:t>ffect winning the opportunity the most</w:t>
      </w:r>
    </w:p>
    <w:p w14:paraId="486788C4" w14:textId="77777777" w:rsidR="00733C3E" w:rsidRDefault="00733C3E"/>
    <w:p w14:paraId="7D67C1DB" w14:textId="648072C4" w:rsidR="00733C3E" w:rsidRDefault="00733C3E">
      <w:proofErr w:type="spellStart"/>
      <w:r>
        <w:t>Ho</w:t>
      </w:r>
      <w:proofErr w:type="spellEnd"/>
      <w:r>
        <w:t xml:space="preserve"> – Opportunity is lost</w:t>
      </w:r>
    </w:p>
    <w:p w14:paraId="03F4E1A0" w14:textId="77777777" w:rsidR="00733C3E" w:rsidRDefault="00733C3E"/>
    <w:p w14:paraId="2EBFB986" w14:textId="50D70E80" w:rsidR="00733C3E" w:rsidRDefault="00733C3E">
      <w:r>
        <w:t>Ha – Opportunity isn’t lost</w:t>
      </w:r>
    </w:p>
    <w:p w14:paraId="1362D020" w14:textId="77777777" w:rsidR="00733C3E" w:rsidRDefault="00733C3E"/>
    <w:p w14:paraId="65542B26" w14:textId="5A669D61" w:rsidR="00733C3E" w:rsidRDefault="00733C3E">
      <w:r>
        <w:t xml:space="preserve">Limitations – factors </w:t>
      </w:r>
      <w:r w:rsidR="00770378">
        <w:t>that affect deals being closed may not be included in the data set, though the data has been included in Watson Analytics</w:t>
      </w:r>
    </w:p>
    <w:p w14:paraId="1CBE54D4" w14:textId="77777777" w:rsidR="00770378" w:rsidRDefault="00770378"/>
    <w:p w14:paraId="4CEB6F3D" w14:textId="7F1748FA" w:rsidR="00770378" w:rsidRPr="00770378" w:rsidRDefault="00770378">
      <w:pPr>
        <w:rPr>
          <w:u w:val="single"/>
        </w:rPr>
      </w:pPr>
      <w:r w:rsidRPr="00770378">
        <w:rPr>
          <w:u w:val="single"/>
        </w:rPr>
        <w:t>Data</w:t>
      </w:r>
    </w:p>
    <w:p w14:paraId="4CC8F8D2" w14:textId="3C42B08C" w:rsidR="00770378" w:rsidRDefault="00770378">
      <w:hyperlink r:id="rId4" w:history="1">
        <w:r w:rsidRPr="00816B06">
          <w:rPr>
            <w:rStyle w:val="Hyperlink"/>
          </w:rPr>
          <w:t>https://www.ibm.com/communities/analytics/watson-analytics-blog/guide-to-sample-datasets/</w:t>
        </w:r>
      </w:hyperlink>
      <w:r>
        <w:t xml:space="preserve"> </w:t>
      </w:r>
    </w:p>
    <w:p w14:paraId="657BB6D6" w14:textId="77777777" w:rsidR="00770378" w:rsidRDefault="00770378"/>
    <w:p w14:paraId="562210A0" w14:textId="63140386" w:rsidR="00770378" w:rsidRDefault="00770378">
      <w:r>
        <w:t xml:space="preserve">Data is under </w:t>
      </w:r>
      <w:proofErr w:type="spellStart"/>
      <w:r>
        <w:t>WA_Fn_</w:t>
      </w:r>
      <w:bookmarkStart w:id="0" w:name="_GoBack"/>
      <w:bookmarkEnd w:id="0"/>
      <w:r>
        <w:t>UseC_Sales</w:t>
      </w:r>
      <w:proofErr w:type="spellEnd"/>
      <w:r>
        <w:t xml:space="preserve"> Win_Loss.csv</w:t>
      </w:r>
    </w:p>
    <w:p w14:paraId="3907C8F0" w14:textId="77777777" w:rsidR="00DA04F8" w:rsidRDefault="00DA04F8"/>
    <w:p w14:paraId="1EC8BA4B" w14:textId="159F8041" w:rsidR="00595DA1" w:rsidRPr="00595DA1" w:rsidRDefault="00595DA1">
      <w:pPr>
        <w:rPr>
          <w:b/>
          <w:u w:val="single"/>
        </w:rPr>
      </w:pPr>
      <w:r w:rsidRPr="00595DA1">
        <w:rPr>
          <w:b/>
          <w:u w:val="single"/>
        </w:rPr>
        <w:t>Columns</w:t>
      </w:r>
    </w:p>
    <w:p w14:paraId="2385F74D" w14:textId="4B41613C" w:rsidR="002D422B" w:rsidRDefault="002D422B">
      <w:r w:rsidRPr="00595DA1">
        <w:rPr>
          <w:b/>
        </w:rPr>
        <w:t>Opportunity Number</w:t>
      </w:r>
      <w:r>
        <w:t xml:space="preserve"> – </w:t>
      </w:r>
      <w:r w:rsidR="00595DA1">
        <w:t xml:space="preserve">(Categorical, though numerically expressed) </w:t>
      </w:r>
      <w:r>
        <w:t>Unique number corresponding to sales lead</w:t>
      </w:r>
    </w:p>
    <w:p w14:paraId="625F7A18" w14:textId="2FD28547" w:rsidR="002D422B" w:rsidRDefault="002D422B">
      <w:r w:rsidRPr="00595DA1">
        <w:rPr>
          <w:b/>
        </w:rPr>
        <w:t>Supplies subgroup</w:t>
      </w:r>
      <w:r>
        <w:t xml:space="preserve"> – </w:t>
      </w:r>
      <w:r w:rsidR="00595DA1">
        <w:t xml:space="preserve">(CAT) </w:t>
      </w:r>
      <w:r>
        <w:t>subcategory of product under main supplies group – further defines what the lead sells</w:t>
      </w:r>
    </w:p>
    <w:p w14:paraId="1AEC50B0" w14:textId="3D77966C" w:rsidR="002D422B" w:rsidRDefault="002D422B">
      <w:r w:rsidRPr="00595DA1">
        <w:rPr>
          <w:b/>
        </w:rPr>
        <w:t>Supplies Group</w:t>
      </w:r>
      <w:r>
        <w:t xml:space="preserve"> – </w:t>
      </w:r>
      <w:r w:rsidR="00595DA1">
        <w:t xml:space="preserve">(CAT) </w:t>
      </w:r>
      <w:r>
        <w:t xml:space="preserve">category which sales opportunity belongs to, e.g. whether they </w:t>
      </w:r>
      <w:r w:rsidRPr="002D422B">
        <w:tab/>
      </w:r>
    </w:p>
    <w:p w14:paraId="7CCC1819" w14:textId="4FD51AF2" w:rsidR="002D422B" w:rsidRDefault="002D422B">
      <w:r w:rsidRPr="00595DA1">
        <w:rPr>
          <w:b/>
        </w:rPr>
        <w:t>Region</w:t>
      </w:r>
      <w:r>
        <w:tab/>
        <w:t xml:space="preserve">- </w:t>
      </w:r>
      <w:r w:rsidR="00595DA1">
        <w:t>(CAT</w:t>
      </w:r>
      <w:r>
        <w:t>) geographical location of lead in USA</w:t>
      </w:r>
    </w:p>
    <w:p w14:paraId="659FABEC" w14:textId="01881EBD" w:rsidR="002D422B" w:rsidRDefault="002D422B">
      <w:r w:rsidRPr="00595DA1">
        <w:rPr>
          <w:b/>
        </w:rPr>
        <w:t xml:space="preserve">Route </w:t>
      </w:r>
      <w:proofErr w:type="gramStart"/>
      <w:r w:rsidRPr="00595DA1">
        <w:rPr>
          <w:b/>
        </w:rPr>
        <w:t>To</w:t>
      </w:r>
      <w:proofErr w:type="gramEnd"/>
      <w:r w:rsidRPr="00595DA1">
        <w:rPr>
          <w:b/>
        </w:rPr>
        <w:t xml:space="preserve"> Market</w:t>
      </w:r>
      <w:r>
        <w:t xml:space="preserve"> </w:t>
      </w:r>
      <w:r w:rsidR="00595DA1">
        <w:t>(CAT) - the mode of sales that the company takes to get products to market – defines the relationship the owner of the dataset has with each opportunity</w:t>
      </w:r>
    </w:p>
    <w:p w14:paraId="58879C07" w14:textId="4FDD4479" w:rsidR="002D422B" w:rsidRDefault="002D422B">
      <w:r w:rsidRPr="00595DA1">
        <w:rPr>
          <w:b/>
        </w:rPr>
        <w:t xml:space="preserve">Elapsed Days </w:t>
      </w:r>
      <w:proofErr w:type="gramStart"/>
      <w:r w:rsidRPr="00595DA1">
        <w:rPr>
          <w:b/>
        </w:rPr>
        <w:t>In</w:t>
      </w:r>
      <w:proofErr w:type="gramEnd"/>
      <w:r w:rsidRPr="00595DA1">
        <w:rPr>
          <w:b/>
        </w:rPr>
        <w:t xml:space="preserve"> Sales Stage</w:t>
      </w:r>
      <w:r w:rsidR="00595DA1">
        <w:t xml:space="preserve"> – (numeric) number of days lead has been in sales funnel</w:t>
      </w:r>
    </w:p>
    <w:p w14:paraId="06B4AB77" w14:textId="79259B9F" w:rsidR="002D422B" w:rsidRDefault="002D422B">
      <w:r w:rsidRPr="00595DA1">
        <w:rPr>
          <w:b/>
        </w:rPr>
        <w:t>Opportunity Result</w:t>
      </w:r>
      <w:r w:rsidR="00595DA1" w:rsidRPr="00595DA1">
        <w:rPr>
          <w:b/>
        </w:rPr>
        <w:t xml:space="preserve"> </w:t>
      </w:r>
      <w:r w:rsidR="00595DA1">
        <w:t>(TARGET COLUMN) – Yes or No, regarding if opportunity was closed or not</w:t>
      </w:r>
      <w:r w:rsidRPr="002D422B">
        <w:tab/>
      </w:r>
    </w:p>
    <w:p w14:paraId="3604B965" w14:textId="462279D8" w:rsidR="002D422B" w:rsidRDefault="002D422B">
      <w:r w:rsidRPr="00595DA1">
        <w:rPr>
          <w:b/>
        </w:rPr>
        <w:t>Sales Stage Change Count</w:t>
      </w:r>
      <w:r w:rsidR="00595DA1">
        <w:t xml:space="preserve"> (numerical) - </w:t>
      </w:r>
      <w:r w:rsidRPr="002D422B">
        <w:tab/>
      </w:r>
    </w:p>
    <w:p w14:paraId="7E595652" w14:textId="130E2C50" w:rsidR="002D422B" w:rsidRDefault="002D422B">
      <w:r w:rsidRPr="00595DA1">
        <w:rPr>
          <w:b/>
        </w:rPr>
        <w:t>Total Days Identified Through Closing</w:t>
      </w:r>
      <w:r w:rsidR="00595DA1">
        <w:t xml:space="preserve"> (NUM) – number of days opportunity has spent in closing stage of sales funnel</w:t>
      </w:r>
      <w:r w:rsidRPr="002D422B">
        <w:tab/>
      </w:r>
    </w:p>
    <w:p w14:paraId="04FAE28C" w14:textId="513A318F" w:rsidR="002D422B" w:rsidRDefault="002D422B">
      <w:r w:rsidRPr="00595DA1">
        <w:rPr>
          <w:b/>
        </w:rPr>
        <w:t>Total Days Identified Through Qualified</w:t>
      </w:r>
      <w:r w:rsidR="00595DA1">
        <w:t xml:space="preserve"> </w:t>
      </w:r>
      <w:r w:rsidR="00595DA1">
        <w:t xml:space="preserve">(NUM) </w:t>
      </w:r>
      <w:r w:rsidR="00595DA1">
        <w:t xml:space="preserve">- </w:t>
      </w:r>
      <w:r w:rsidR="00595DA1">
        <w:t xml:space="preserve">number of days opportunity has spent </w:t>
      </w:r>
      <w:r w:rsidR="00595DA1">
        <w:t>as a qualified lead.</w:t>
      </w:r>
    </w:p>
    <w:p w14:paraId="359501B3" w14:textId="580F262D" w:rsidR="002D422B" w:rsidRDefault="00595DA1">
      <w:r w:rsidRPr="00595DA1">
        <w:rPr>
          <w:b/>
        </w:rPr>
        <w:t>Opportunity Amount USD</w:t>
      </w:r>
      <w:r>
        <w:t xml:space="preserve"> </w:t>
      </w:r>
      <w:r>
        <w:t xml:space="preserve">(NUM) </w:t>
      </w:r>
      <w:r>
        <w:t>– potential revenue generated from opportunity</w:t>
      </w:r>
    </w:p>
    <w:p w14:paraId="2EA3BDC7" w14:textId="0802821C" w:rsidR="002D422B" w:rsidRDefault="002D422B">
      <w:r w:rsidRPr="00595DA1">
        <w:rPr>
          <w:b/>
        </w:rPr>
        <w:t xml:space="preserve">Client Size </w:t>
      </w:r>
      <w:proofErr w:type="gramStart"/>
      <w:r w:rsidRPr="00595DA1">
        <w:rPr>
          <w:b/>
        </w:rPr>
        <w:t>By</w:t>
      </w:r>
      <w:proofErr w:type="gramEnd"/>
      <w:r w:rsidRPr="00595DA1">
        <w:rPr>
          <w:b/>
        </w:rPr>
        <w:t xml:space="preserve"> Revenue</w:t>
      </w:r>
      <w:r w:rsidR="00595DA1">
        <w:t xml:space="preserve"> (CAT, though numerical) – numerical key denoting size of client by total revenue generated by client.</w:t>
      </w:r>
      <w:r w:rsidRPr="002D422B">
        <w:tab/>
      </w:r>
    </w:p>
    <w:p w14:paraId="535DE915" w14:textId="17411210" w:rsidR="002D422B" w:rsidRDefault="002D422B">
      <w:r w:rsidRPr="00595DA1">
        <w:rPr>
          <w:b/>
        </w:rPr>
        <w:t xml:space="preserve">Client Size </w:t>
      </w:r>
      <w:proofErr w:type="gramStart"/>
      <w:r w:rsidRPr="00595DA1">
        <w:rPr>
          <w:b/>
        </w:rPr>
        <w:t>By</w:t>
      </w:r>
      <w:proofErr w:type="gramEnd"/>
      <w:r w:rsidRPr="00595DA1">
        <w:rPr>
          <w:b/>
        </w:rPr>
        <w:t xml:space="preserve"> Employee Count</w:t>
      </w:r>
      <w:r w:rsidR="00595DA1">
        <w:t xml:space="preserve"> - </w:t>
      </w:r>
      <w:r w:rsidR="00595DA1">
        <w:t>(</w:t>
      </w:r>
      <w:r w:rsidR="00595DA1">
        <w:t>CAT</w:t>
      </w:r>
      <w:r w:rsidR="00595DA1">
        <w:t>, though numerical</w:t>
      </w:r>
      <w:r w:rsidR="00595DA1">
        <w:t xml:space="preserve"> in expression</w:t>
      </w:r>
      <w:r w:rsidR="00595DA1">
        <w:t xml:space="preserve">) numerical key denoting size of client by total </w:t>
      </w:r>
      <w:r w:rsidR="00595DA1">
        <w:t xml:space="preserve">number of employees. </w:t>
      </w:r>
      <w:r w:rsidR="00595DA1" w:rsidRPr="002D422B">
        <w:tab/>
      </w:r>
      <w:r w:rsidRPr="002D422B">
        <w:tab/>
      </w:r>
    </w:p>
    <w:p w14:paraId="72B4284E" w14:textId="3BF26BB1" w:rsidR="002D422B" w:rsidRDefault="002D422B">
      <w:r w:rsidRPr="00595DA1">
        <w:rPr>
          <w:b/>
        </w:rPr>
        <w:t xml:space="preserve">Revenue </w:t>
      </w:r>
      <w:proofErr w:type="gramStart"/>
      <w:r w:rsidRPr="00595DA1">
        <w:rPr>
          <w:b/>
        </w:rPr>
        <w:t>From</w:t>
      </w:r>
      <w:proofErr w:type="gramEnd"/>
      <w:r w:rsidRPr="00595DA1">
        <w:rPr>
          <w:b/>
        </w:rPr>
        <w:t xml:space="preserve"> Client Past Two Years</w:t>
      </w:r>
      <w:r w:rsidR="00595DA1">
        <w:t xml:space="preserve"> </w:t>
      </w:r>
      <w:r w:rsidR="00595DA1">
        <w:t xml:space="preserve">(CAT, though numerical in expression) numerical key denoting </w:t>
      </w:r>
      <w:r w:rsidR="00595DA1">
        <w:t>amount of revenue from client in the past two years</w:t>
      </w:r>
    </w:p>
    <w:p w14:paraId="01EDA93B" w14:textId="42179C01" w:rsidR="002D422B" w:rsidRDefault="002D422B">
      <w:r w:rsidRPr="00595DA1">
        <w:rPr>
          <w:b/>
        </w:rPr>
        <w:t>Competitor Type</w:t>
      </w:r>
      <w:r w:rsidR="00595DA1">
        <w:t xml:space="preserve"> (CAT) – whether competitors for opportunity are known to the owner of the data</w:t>
      </w:r>
      <w:r w:rsidRPr="002D422B">
        <w:tab/>
      </w:r>
    </w:p>
    <w:p w14:paraId="36789CD3" w14:textId="7CC7E237" w:rsidR="002D422B" w:rsidRPr="00595DA1" w:rsidRDefault="002D422B">
      <w:r w:rsidRPr="00595DA1">
        <w:rPr>
          <w:b/>
        </w:rPr>
        <w:t xml:space="preserve">Ratio Days Identified </w:t>
      </w:r>
      <w:proofErr w:type="gramStart"/>
      <w:r w:rsidRPr="00595DA1">
        <w:rPr>
          <w:b/>
        </w:rPr>
        <w:t>To</w:t>
      </w:r>
      <w:proofErr w:type="gramEnd"/>
      <w:r w:rsidRPr="00595DA1">
        <w:rPr>
          <w:b/>
        </w:rPr>
        <w:t xml:space="preserve"> Total Days</w:t>
      </w:r>
      <w:r w:rsidRPr="00595DA1">
        <w:rPr>
          <w:b/>
        </w:rPr>
        <w:tab/>
      </w:r>
      <w:r w:rsidR="00595DA1">
        <w:t>(NUM) – percentage of days client spent in ‘identified’ stage to the total number of days spent as a lead (from start of funnel until deal is closed or lost)</w:t>
      </w:r>
    </w:p>
    <w:p w14:paraId="5BF7625E" w14:textId="1DFCB51B" w:rsidR="002D422B" w:rsidRPr="00595DA1" w:rsidRDefault="002D422B">
      <w:pPr>
        <w:rPr>
          <w:b/>
        </w:rPr>
      </w:pPr>
      <w:r w:rsidRPr="00595DA1">
        <w:rPr>
          <w:b/>
        </w:rPr>
        <w:lastRenderedPageBreak/>
        <w:t xml:space="preserve">Ratio Days Validated </w:t>
      </w:r>
      <w:proofErr w:type="gramStart"/>
      <w:r w:rsidRPr="00595DA1">
        <w:rPr>
          <w:b/>
        </w:rPr>
        <w:t>To</w:t>
      </w:r>
      <w:proofErr w:type="gramEnd"/>
      <w:r w:rsidRPr="00595DA1">
        <w:rPr>
          <w:b/>
        </w:rPr>
        <w:t xml:space="preserve"> Total Days</w:t>
      </w:r>
      <w:r w:rsidR="00595DA1">
        <w:rPr>
          <w:b/>
        </w:rPr>
        <w:t xml:space="preserve"> </w:t>
      </w:r>
      <w:r w:rsidR="00595DA1">
        <w:t xml:space="preserve">(NUM) – percentage of days client spent in </w:t>
      </w:r>
      <w:r w:rsidR="00595DA1">
        <w:t>‘validated</w:t>
      </w:r>
      <w:r w:rsidR="00595DA1">
        <w:t>’ stage to the total number of days spent as a lead (from start of funnel until deal is closed or lost)</w:t>
      </w:r>
    </w:p>
    <w:p w14:paraId="6BF70A77" w14:textId="168C2B6F" w:rsidR="002D422B" w:rsidRPr="00595DA1" w:rsidRDefault="002D422B">
      <w:pPr>
        <w:rPr>
          <w:b/>
        </w:rPr>
      </w:pPr>
      <w:r w:rsidRPr="00595DA1">
        <w:rPr>
          <w:b/>
        </w:rPr>
        <w:t xml:space="preserve">Ratio Days Qualified </w:t>
      </w:r>
      <w:proofErr w:type="gramStart"/>
      <w:r w:rsidRPr="00595DA1">
        <w:rPr>
          <w:b/>
        </w:rPr>
        <w:t>To</w:t>
      </w:r>
      <w:proofErr w:type="gramEnd"/>
      <w:r w:rsidRPr="00595DA1">
        <w:rPr>
          <w:b/>
        </w:rPr>
        <w:t xml:space="preserve"> Total Days</w:t>
      </w:r>
      <w:r w:rsidR="00595DA1">
        <w:rPr>
          <w:b/>
        </w:rPr>
        <w:t xml:space="preserve"> </w:t>
      </w:r>
      <w:r w:rsidR="00595DA1">
        <w:t>(NUM) – percentage of days client spent in ‘</w:t>
      </w:r>
      <w:r w:rsidR="00595DA1">
        <w:t>qualified</w:t>
      </w:r>
      <w:r w:rsidR="00595DA1">
        <w:t>’ stage to the total number of days spent as a lead (from start of funnel until deal is closed or lost)</w:t>
      </w:r>
      <w:r w:rsidRPr="00595DA1">
        <w:rPr>
          <w:b/>
        </w:rPr>
        <w:tab/>
      </w:r>
    </w:p>
    <w:p w14:paraId="7AB47C52" w14:textId="760404E0" w:rsidR="00DA04F8" w:rsidRPr="00595DA1" w:rsidRDefault="002D422B">
      <w:pPr>
        <w:rPr>
          <w:b/>
        </w:rPr>
      </w:pPr>
      <w:r w:rsidRPr="00595DA1">
        <w:rPr>
          <w:b/>
        </w:rPr>
        <w:t>Deal Size Category</w:t>
      </w:r>
      <w:r w:rsidR="007C1371">
        <w:rPr>
          <w:b/>
        </w:rPr>
        <w:t xml:space="preserve"> </w:t>
      </w:r>
      <w:r w:rsidR="007C1371">
        <w:t xml:space="preserve">(CAT, though numerical in expression) </w:t>
      </w:r>
      <w:r w:rsidR="007C1371">
        <w:t xml:space="preserve">- </w:t>
      </w:r>
      <w:r w:rsidR="007C1371">
        <w:t xml:space="preserve">numerical key denoting size of client by total number of employees. </w:t>
      </w:r>
      <w:r w:rsidR="007C1371">
        <w:t>The larger the number, the larger the size of the deal (in terms of revenue</w:t>
      </w:r>
      <w:r w:rsidR="007C1371" w:rsidRPr="002D422B">
        <w:tab/>
      </w:r>
    </w:p>
    <w:p w14:paraId="13175B57" w14:textId="77777777" w:rsidR="002D422B" w:rsidRDefault="002D422B"/>
    <w:p w14:paraId="0217C56B" w14:textId="7DAC732B" w:rsidR="002D422B" w:rsidRDefault="002D422B">
      <w:r>
        <w:t>78026</w:t>
      </w:r>
      <w:r w:rsidR="007C1371">
        <w:t xml:space="preserve"> rows, 19 columns</w:t>
      </w:r>
    </w:p>
    <w:sectPr w:rsidR="002D422B" w:rsidSect="0028489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DF"/>
    <w:rsid w:val="001171EB"/>
    <w:rsid w:val="00284891"/>
    <w:rsid w:val="002D422B"/>
    <w:rsid w:val="005529F3"/>
    <w:rsid w:val="00595DA1"/>
    <w:rsid w:val="00733C3E"/>
    <w:rsid w:val="00770378"/>
    <w:rsid w:val="007C1371"/>
    <w:rsid w:val="00B54532"/>
    <w:rsid w:val="00C077DF"/>
    <w:rsid w:val="00DA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0C534"/>
  <w14:defaultImageDpi w14:val="32767"/>
  <w15:chartTrackingRefBased/>
  <w15:docId w15:val="{4CB74AF6-2243-EC46-AECB-5F554F73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70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7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bm.com/communities/analytics/watson-analytics-blog/guide-to-sample-data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Morgan</dc:creator>
  <cp:keywords/>
  <dc:description/>
  <cp:lastModifiedBy>Rhys Morgan</cp:lastModifiedBy>
  <cp:revision>2</cp:revision>
  <dcterms:created xsi:type="dcterms:W3CDTF">2018-09-10T13:05:00Z</dcterms:created>
  <dcterms:modified xsi:type="dcterms:W3CDTF">2018-09-10T17:07:00Z</dcterms:modified>
</cp:coreProperties>
</file>