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Multimodal Attendance and Engagement Agent</w:t>
      </w:r>
    </w:p>
    <w:p>
      <w:pPr>
        <w:jc w:val="center"/>
      </w:pPr>
      <w:r>
        <w:rPr>
          <w:sz w:val="32"/>
        </w:rPr>
        <w:t>Capstone Project Report</w:t>
      </w:r>
    </w:p>
    <w:p>
      <w:pPr>
        <w:jc w:val="center"/>
      </w:pPr>
      <w:r>
        <w:rPr>
          <w:sz w:val="24"/>
        </w:rPr>
        <w:t>Generative AI with Google Cloud, SkillWallet</w:t>
      </w:r>
    </w:p>
    <w:p/>
    <w:p/>
    <w:p/>
    <w:p/>
    <w:p>
      <w:pPr>
        <w:jc w:val="center"/>
      </w:pPr>
      <w:r>
        <w:rPr>
          <w:b/>
        </w:rPr>
        <w:t xml:space="preserve">Submitted by: </w:t>
      </w:r>
      <w:r>
        <w:t>[Your Name]</w:t>
      </w:r>
    </w:p>
    <w:p>
      <w:pPr>
        <w:jc w:val="center"/>
      </w:pPr>
      <w:r>
        <w:rPr>
          <w:b/>
        </w:rPr>
        <w:t xml:space="preserve">Student ID: </w:t>
      </w:r>
      <w:r>
        <w:t>[Your ID]</w:t>
      </w:r>
    </w:p>
    <w:p>
      <w:pPr>
        <w:jc w:val="center"/>
      </w:pPr>
      <w:r>
        <w:rPr>
          <w:b/>
        </w:rPr>
        <w:t xml:space="preserve">Category: </w:t>
      </w:r>
      <w:r>
        <w:t>Generative AI, Intermediate</w:t>
      </w:r>
    </w:p>
    <w:p>
      <w:pPr>
        <w:jc w:val="center"/>
      </w:pPr>
      <w:r>
        <w:rPr>
          <w:b/>
        </w:rPr>
        <w:t xml:space="preserve">Repository: </w:t>
      </w:r>
      <w:r>
        <w:t>https://github.com/Rhythm1337/Multimodal-Attendance-and-Engagement-Agent</w:t>
      </w:r>
    </w:p>
    <w:p>
      <w:pPr>
        <w:jc w:val="center"/>
      </w:pPr>
      <w:r>
        <w:rPr>
          <w:b/>
        </w:rPr>
        <w:t xml:space="preserve">Live demo: </w:t>
      </w:r>
      <w:r>
        <w:t>https://classroom-engagement-agent.streamlit.app/</w:t>
      </w:r>
    </w:p>
    <w:p>
      <w:pPr>
        <w:jc w:val="center"/>
      </w:pPr>
      <w:r>
        <w:rPr>
          <w:b/>
        </w:rPr>
        <w:t xml:space="preserve">Date: </w:t>
      </w:r>
      <w:r>
        <w:t>October 2026</w:t>
      </w:r>
    </w:p>
    <w:p>
      <w:r>
        <w:br w:type="page"/>
      </w:r>
    </w:p>
    <w:p>
      <w:pPr>
        <w:pStyle w:val="Heading1"/>
      </w:pPr>
      <w:r>
        <w:rPr>
          <w:color w:val="1F4E79"/>
        </w:rPr>
        <w:t>Table of Contents</w:t>
      </w:r>
    </w:p>
    <w:p>
      <w:r>
        <w:t>1. Abstract</w:t>
      </w:r>
    </w:p>
    <w:p>
      <w:r>
        <w:t>2. Introduction</w:t>
      </w:r>
    </w:p>
    <w:p>
      <w:r>
        <w:t>3. Requirements and Environment Setup</w:t>
      </w:r>
    </w:p>
    <w:p>
      <w:r>
        <w:t>4. System Architecture</w:t>
      </w:r>
    </w:p>
    <w:p>
      <w:r>
        <w:t>5. Implementation</w:t>
      </w:r>
    </w:p>
    <w:p>
      <w:r>
        <w:t>6. Testing</w:t>
      </w:r>
    </w:p>
    <w:p>
      <w:r>
        <w:t>7. Results</w:t>
      </w:r>
    </w:p>
    <w:p>
      <w:r>
        <w:t>8. Deployment</w:t>
      </w:r>
    </w:p>
    <w:p>
      <w:r>
        <w:t>9. Privacy and Ethics</w:t>
      </w:r>
    </w:p>
    <w:p>
      <w:r>
        <w:t>10. Limitations and Future Work</w:t>
      </w:r>
    </w:p>
    <w:p>
      <w:r>
        <w:t>11. Conclusion</w:t>
      </w:r>
    </w:p>
    <w:p>
      <w:r>
        <w:t>12. References</w:t>
      </w:r>
    </w:p>
    <w:p>
      <w:r>
        <w:br w:type="page"/>
      </w:r>
    </w:p>
    <w:p>
      <w:pPr>
        <w:pStyle w:val="Heading1"/>
      </w:pPr>
      <w:r>
        <w:rPr>
          <w:color w:val="1F4E79"/>
        </w:rPr>
        <w:t>1. Abstract</w:t>
      </w:r>
    </w:p>
    <w:p>
      <w:r>
        <w:t>Instructors often have no objective view of how present and engaged a class really is, and manual roll calls and observation do not scale. This project delivers an offline, privacy preserving agent that analyzes a recorded or live classroom video. It marks attendance from sustained presence, fuses head orientation, movement, inactivity and audio activity into engagement scores over time, and generates actionable teaching suggestions. The system uses OpenCV for vision, ffmpeg and an energy based voice activity detector for audio, pandas for analytics and Streamlit for the dashboard. On a simulated 30 minute class with 12 participants it correctly identified the mid session attention dip, the late decline, four early leavers and two low engagement participants, and produced nine targeted suggestions.</w:t>
      </w:r>
    </w:p>
    <w:p>
      <w:pPr>
        <w:pStyle w:val="Heading1"/>
      </w:pPr>
      <w:r>
        <w:rPr>
          <w:color w:val="1F4E79"/>
        </w:rPr>
        <w:t>2. Introduction</w:t>
      </w:r>
    </w:p>
    <w:p>
      <w:pPr>
        <w:pStyle w:val="Heading2"/>
      </w:pPr>
      <w:r>
        <w:rPr>
          <w:color w:val="1F4E79"/>
        </w:rPr>
        <w:t>2.1 Problem statement</w:t>
      </w:r>
    </w:p>
    <w:p>
      <w:r>
        <w:t>Classroom attendance is usually taken once, so it misses students who arrive late or leave early, and engagement is judged informally by the instructor while teaching. Commercial proctoring tools that address this rely on face recognition and cloud processing, which raises privacy concerns. There is a need for a lightweight tool that gives instructors an honest picture of presence and engagement without identifying students or sending data off the machine.</w:t>
      </w:r>
    </w:p>
    <w:p>
      <w:pPr>
        <w:pStyle w:val="Heading2"/>
      </w:pPr>
      <w:r>
        <w:rPr>
          <w:color w:val="1F4E79"/>
        </w:rPr>
        <w:t>2.2 Objectives</w:t>
      </w:r>
    </w:p>
    <w:p>
      <w:pPr>
        <w:pStyle w:val="ListBullet"/>
      </w:pPr>
      <w:r>
        <w:rPr>
          <w:b/>
        </w:rPr>
        <w:t xml:space="preserve">Scenario 1, attendance: </w:t>
      </w:r>
      <w:r>
        <w:t>mark a participant present only after sustained presence, filtering out people passing by and false detections.</w:t>
      </w:r>
    </w:p>
    <w:p>
      <w:pPr>
        <w:pStyle w:val="ListBullet"/>
      </w:pPr>
      <w:r>
        <w:rPr>
          <w:b/>
        </w:rPr>
        <w:t xml:space="preserve">Scenario 2, multimodal engagement: </w:t>
      </w:r>
      <w:r>
        <w:t>combine head pose, movement, inactivity and audio into an engagement score per participant and per time interval.</w:t>
      </w:r>
    </w:p>
    <w:p>
      <w:pPr>
        <w:pStyle w:val="ListBullet"/>
      </w:pPr>
      <w:r>
        <w:rPr>
          <w:b/>
        </w:rPr>
        <w:t xml:space="preserve">Scenario 3, AI teaching suggestions: </w:t>
      </w:r>
      <w:r>
        <w:t>analyze engagement trends and recommend concrete teaching actions.</w:t>
      </w:r>
    </w:p>
    <w:p>
      <w:pPr>
        <w:pStyle w:val="ListBullet"/>
      </w:pPr>
      <w:r>
        <w:rPr>
          <w:b/>
        </w:rPr>
        <w:t xml:space="preserve">Constraints: </w:t>
      </w:r>
      <w:r>
        <w:t>run fully offline on a normal laptop and preserve participant privacy.</w:t>
      </w:r>
    </w:p>
    <w:p>
      <w:pPr>
        <w:pStyle w:val="Heading2"/>
      </w:pPr>
      <w:r>
        <w:rPr>
          <w:color w:val="1F4E79"/>
        </w:rPr>
        <w:t>2.3 Scope</w:t>
      </w:r>
    </w:p>
    <w:p>
      <w:r>
        <w:t>The system processes video files (MP4, MOV, AVI, MKV, WebM), optional separate audio files and live webcam input. It produces a dashboard, JSON and CSV reports. Identifying individual students by name is intentionally out of scope.</w:t>
      </w:r>
    </w:p>
    <w:p>
      <w:pPr>
        <w:pStyle w:val="Heading1"/>
      </w:pPr>
      <w:r>
        <w:rPr>
          <w:color w:val="1F4E79"/>
        </w:rPr>
        <w:t>3. Requirements and Environment Setup</w:t>
      </w:r>
    </w:p>
    <w:p>
      <w:pPr>
        <w:pStyle w:val="Heading2"/>
      </w:pPr>
      <w:r>
        <w:rPr>
          <w:color w:val="1F4E79"/>
        </w:rPr>
        <w:t>3.1 Functional requirements</w:t>
      </w:r>
    </w:p>
    <w:p>
      <w:pPr>
        <w:pStyle w:val="ListBullet"/>
      </w:pPr>
      <w:r>
        <w:t>Detect and track people across frames with anonymous IDs.</w:t>
      </w:r>
    </w:p>
    <w:p>
      <w:pPr>
        <w:pStyle w:val="ListBullet"/>
      </w:pPr>
      <w:r>
        <w:t>Mark attendance after a configurable minimum presence (default 10 seconds) and record first and last seen times.</w:t>
      </w:r>
    </w:p>
    <w:p>
      <w:pPr>
        <w:pStyle w:val="ListBullet"/>
      </w:pPr>
      <w:r>
        <w:t>Measure attention, activity, inactivity and speech, and compute engagement scores from 0 to 100.</w:t>
      </w:r>
    </w:p>
    <w:p>
      <w:pPr>
        <w:pStyle w:val="ListBullet"/>
      </w:pPr>
      <w:r>
        <w:t>Report engagement per participant and per configurable interval (default 60 seconds).</w:t>
      </w:r>
    </w:p>
    <w:p>
      <w:pPr>
        <w:pStyle w:val="ListBullet"/>
      </w:pPr>
      <w:r>
        <w:t>Generate teaching suggestions from the engagement timeline.</w:t>
      </w:r>
    </w:p>
    <w:p>
      <w:pPr>
        <w:pStyle w:val="ListBullet"/>
      </w:pPr>
      <w:r>
        <w:t>Provide a web dashboard, a command line interface and JSON and CSV exports.</w:t>
      </w:r>
    </w:p>
    <w:p>
      <w:pPr>
        <w:pStyle w:val="Heading2"/>
      </w:pPr>
      <w:r>
        <w:rPr>
          <w:color w:val="1F4E79"/>
        </w:rPr>
        <w:t>3.2 Non functional requirements</w:t>
      </w:r>
    </w:p>
    <w:p>
      <w:pPr>
        <w:pStyle w:val="ListBullet"/>
      </w:pPr>
      <w:r>
        <w:t>Offline operation with no network calls.</w:t>
      </w:r>
    </w:p>
    <w:p>
      <w:pPr>
        <w:pStyle w:val="ListBullet"/>
      </w:pPr>
      <w:r>
        <w:t>No face recognition and no storage of identities or uploaded video.</w:t>
      </w:r>
    </w:p>
    <w:p>
      <w:pPr>
        <w:pStyle w:val="ListBullet"/>
      </w:pPr>
      <w:r>
        <w:t>Runs on a CPU only laptop.</w:t>
      </w:r>
    </w:p>
    <w:p>
      <w:pPr>
        <w:pStyle w:val="ListBullet"/>
      </w:pPr>
      <w:r>
        <w:t>Automated tests for the core logic.</w:t>
      </w:r>
    </w:p>
    <w:p>
      <w:pPr>
        <w:pStyle w:val="Heading2"/>
      </w:pPr>
      <w:r>
        <w:rPr>
          <w:color w:val="1F4E79"/>
        </w:rPr>
        <w:t>3.3 Technology stack</w:t>
      </w:r>
    </w:p>
    <w:tbl>
      <w:tblPr>
        <w:tblStyle w:val="LightGrid-Accent1"/>
        <w:tblW w:type="auto" w:w="0"/>
        <w:jc w:val="center"/>
        <w:tblLook w:firstColumn="1" w:firstRow="1" w:lastColumn="0" w:lastRow="0" w:noHBand="0" w:noVBand="1" w:val="04A0"/>
      </w:tblPr>
      <w:tblGrid>
        <w:gridCol w:w="4320"/>
        <w:gridCol w:w="4320"/>
      </w:tblGrid>
      <w:tr>
        <w:tc>
          <w:tcPr>
            <w:tcW w:type="dxa" w:w="2592"/>
          </w:tcPr>
          <w:p>
            <w:r>
              <w:t>Component</w:t>
            </w:r>
          </w:p>
        </w:tc>
        <w:tc>
          <w:tcPr>
            <w:tcW w:type="dxa" w:w="6048"/>
          </w:tcPr>
          <w:p>
            <w:r>
              <w:t>Technology</w:t>
            </w:r>
          </w:p>
        </w:tc>
      </w:tr>
      <w:tr>
        <w:tc>
          <w:tcPr>
            <w:tcW w:type="dxa" w:w="2592"/>
          </w:tcPr>
          <w:p>
            <w:r>
              <w:t>Language</w:t>
            </w:r>
          </w:p>
        </w:tc>
        <w:tc>
          <w:tcPr>
            <w:tcW w:type="dxa" w:w="6048"/>
          </w:tcPr>
          <w:p>
            <w:r>
              <w:t>Python 3.8 or later (tested on 3.13 and 3.14)</w:t>
            </w:r>
          </w:p>
        </w:tc>
      </w:tr>
      <w:tr>
        <w:tc>
          <w:tcPr>
            <w:tcW w:type="dxa" w:w="2592"/>
          </w:tcPr>
          <w:p>
            <w:r>
              <w:t>Computer vision</w:t>
            </w:r>
          </w:p>
        </w:tc>
        <w:tc>
          <w:tcPr>
            <w:tcW w:type="dxa" w:w="6048"/>
          </w:tcPr>
          <w:p>
            <w:r>
              <w:t>OpenCV 4.x (Haar cascades, frame differencing)</w:t>
            </w:r>
          </w:p>
        </w:tc>
      </w:tr>
      <w:tr>
        <w:tc>
          <w:tcPr>
            <w:tcW w:type="dxa" w:w="2592"/>
          </w:tcPr>
          <w:p>
            <w:r>
              <w:t>Audio</w:t>
            </w:r>
          </w:p>
        </w:tc>
        <w:tc>
          <w:tcPr>
            <w:tcW w:type="dxa" w:w="6048"/>
          </w:tcPr>
          <w:p>
            <w:r>
              <w:t>ffmpeg for decoding, NumPy for voice activity detection</w:t>
            </w:r>
          </w:p>
        </w:tc>
      </w:tr>
      <w:tr>
        <w:tc>
          <w:tcPr>
            <w:tcW w:type="dxa" w:w="2592"/>
          </w:tcPr>
          <w:p>
            <w:r>
              <w:t>Analytics</w:t>
            </w:r>
          </w:p>
        </w:tc>
        <w:tc>
          <w:tcPr>
            <w:tcW w:type="dxa" w:w="6048"/>
          </w:tcPr>
          <w:p>
            <w:r>
              <w:t>pandas, NumPy</w:t>
            </w:r>
          </w:p>
        </w:tc>
      </w:tr>
      <w:tr>
        <w:tc>
          <w:tcPr>
            <w:tcW w:type="dxa" w:w="2592"/>
          </w:tcPr>
          <w:p>
            <w:r>
              <w:t>Interface</w:t>
            </w:r>
          </w:p>
        </w:tc>
        <w:tc>
          <w:tcPr>
            <w:tcW w:type="dxa" w:w="6048"/>
          </w:tcPr>
          <w:p>
            <w:r>
              <w:t>Streamlit dashboard, argparse CLI</w:t>
            </w:r>
          </w:p>
        </w:tc>
      </w:tr>
      <w:tr>
        <w:tc>
          <w:tcPr>
            <w:tcW w:type="dxa" w:w="2592"/>
          </w:tcPr>
          <w:p>
            <w:r>
              <w:t>Testing</w:t>
            </w:r>
          </w:p>
        </w:tc>
        <w:tc>
          <w:tcPr>
            <w:tcW w:type="dxa" w:w="6048"/>
          </w:tcPr>
          <w:p>
            <w:r>
              <w:t>pytest</w:t>
            </w:r>
          </w:p>
        </w:tc>
      </w:tr>
      <w:tr>
        <w:tc>
          <w:tcPr>
            <w:tcW w:type="dxa" w:w="2592"/>
          </w:tcPr>
          <w:p>
            <w:r>
              <w:t>Hosting</w:t>
            </w:r>
          </w:p>
        </w:tc>
        <w:tc>
          <w:tcPr>
            <w:tcW w:type="dxa" w:w="6048"/>
          </w:tcPr>
          <w:p>
            <w:r>
              <w:t>Streamlit Community Cloud</w:t>
            </w:r>
          </w:p>
        </w:tc>
      </w:tr>
    </w:tbl>
    <w:p/>
    <w:p>
      <w:pPr>
        <w:pStyle w:val="Heading2"/>
      </w:pPr>
      <w:r>
        <w:rPr>
          <w:color w:val="1F4E79"/>
        </w:rPr>
        <w:t>3.4 Setup</w:t>
      </w:r>
    </w:p>
    <w:p>
      <w:r>
        <w:rPr>
          <w:rFonts w:ascii="Consolas" w:hAnsi="Consolas"/>
          <w:sz w:val="19"/>
        </w:rPr>
        <w:t>git clone https://github.com/Rhythm1337/Multimodal-Attendance-and-Engagement-Agent.git</w:t>
        <w:br/>
        <w:t>cd Multimodal-Attendance-and-Engagement-Agent</w:t>
        <w:br/>
        <w:t>python -m venv .venv &amp;&amp; source .venv/bin/activate</w:t>
        <w:br/>
        <w:t>pip install -r requirements.txt</w:t>
        <w:br/>
        <w:t>streamlit run app.py</w:t>
      </w:r>
    </w:p>
    <w:p>
      <w:pPr>
        <w:pStyle w:val="Heading1"/>
      </w:pPr>
      <w:r>
        <w:rPr>
          <w:color w:val="1F4E79"/>
        </w:rPr>
        <w:t>4. System Architecture</w:t>
      </w:r>
    </w:p>
    <w:p>
      <w:r>
        <w:t>The pipeline has four stages. The vision and audio modules extract raw signals, the analytics module fuses them into attendance and engagement, and the advisor turns the results into teaching suggestions. Both the dashboard and the CLI call the same pipeline.</w:t>
      </w:r>
    </w:p>
    <w:p>
      <w:r>
        <w:rPr>
          <w:rFonts w:ascii="Consolas" w:hAnsi="Consolas"/>
          <w:sz w:val="19"/>
        </w:rPr>
        <w:t>video -&gt; vision.py   (face detection, tracking, motion)</w:t>
        <w:br/>
        <w:t>audio -&gt; audio.py    (ffmpeg decode, voice activity)</w:t>
        <w:br/>
        <w:t xml:space="preserve">             |</w:t>
        <w:br/>
        <w:t xml:space="preserve">             v</w:t>
        <w:br/>
        <w:t xml:space="preserve">        analytics.py (attendance, fusion, timeline)</w:t>
        <w:br/>
        <w:t xml:space="preserve">             |</w:t>
        <w:br/>
        <w:t xml:space="preserve">             v</w:t>
        <w:br/>
        <w:t xml:space="preserve">        advisor.py   (teaching suggestions)</w:t>
        <w:br/>
        <w:t xml:space="preserve">             |</w:t>
        <w:br/>
        <w:t xml:space="preserve">     CLI (__main__.py) and Dashboard (app.py)</w:t>
      </w:r>
    </w:p>
    <w:tbl>
      <w:tblPr>
        <w:tblStyle w:val="LightGrid-Accent1"/>
        <w:tblW w:type="auto" w:w="0"/>
        <w:jc w:val="center"/>
        <w:tblLook w:firstColumn="1" w:firstRow="1" w:lastColumn="0" w:lastRow="0" w:noHBand="0" w:noVBand="1" w:val="04A0"/>
      </w:tblPr>
      <w:tblGrid>
        <w:gridCol w:w="4320"/>
        <w:gridCol w:w="4320"/>
      </w:tblGrid>
      <w:tr>
        <w:tc>
          <w:tcPr>
            <w:tcW w:type="dxa" w:w="2160"/>
          </w:tcPr>
          <w:p>
            <w:r>
              <w:t>Module</w:t>
            </w:r>
          </w:p>
        </w:tc>
        <w:tc>
          <w:tcPr>
            <w:tcW w:type="dxa" w:w="6480"/>
          </w:tcPr>
          <w:p>
            <w:r>
              <w:t>Responsibility</w:t>
            </w:r>
          </w:p>
        </w:tc>
      </w:tr>
      <w:tr>
        <w:tc>
          <w:tcPr>
            <w:tcW w:type="dxa" w:w="2160"/>
          </w:tcPr>
          <w:p>
            <w:r>
              <w:t>vision.py</w:t>
            </w:r>
          </w:p>
        </w:tc>
        <w:tc>
          <w:tcPr>
            <w:tcW w:type="dxa" w:w="6480"/>
          </w:tcPr>
          <w:p>
            <w:r>
              <w:t>Frame sampling, face detection, centroid tracking, head orientation and motion cues</w:t>
            </w:r>
          </w:p>
        </w:tc>
      </w:tr>
      <w:tr>
        <w:tc>
          <w:tcPr>
            <w:tcW w:type="dxa" w:w="2160"/>
          </w:tcPr>
          <w:p>
            <w:r>
              <w:t>audio.py</w:t>
            </w:r>
          </w:p>
        </w:tc>
        <w:tc>
          <w:tcPr>
            <w:tcW w:type="dxa" w:w="6480"/>
          </w:tcPr>
          <w:p>
            <w:r>
              <w:t>Audio extraction with ffmpeg and voice activity detection</w:t>
            </w:r>
          </w:p>
        </w:tc>
      </w:tr>
      <w:tr>
        <w:tc>
          <w:tcPr>
            <w:tcW w:type="dxa" w:w="2160"/>
          </w:tcPr>
          <w:p>
            <w:r>
              <w:t>analytics.py</w:t>
            </w:r>
          </w:p>
        </w:tc>
        <w:tc>
          <w:tcPr>
            <w:tcW w:type="dxa" w:w="6480"/>
          </w:tcPr>
          <w:p>
            <w:r>
              <w:t>Attendance filtering, engagement scoring and interval timeline</w:t>
            </w:r>
          </w:p>
        </w:tc>
      </w:tr>
      <w:tr>
        <w:tc>
          <w:tcPr>
            <w:tcW w:type="dxa" w:w="2160"/>
          </w:tcPr>
          <w:p>
            <w:r>
              <w:t>advisor.py</w:t>
            </w:r>
          </w:p>
        </w:tc>
        <w:tc>
          <w:tcPr>
            <w:tcW w:type="dxa" w:w="6480"/>
          </w:tcPr>
          <w:p>
            <w:r>
              <w:t>Rule based teaching suggestions</w:t>
            </w:r>
          </w:p>
        </w:tc>
      </w:tr>
      <w:tr>
        <w:tc>
          <w:tcPr>
            <w:tcW w:type="dxa" w:w="2160"/>
          </w:tcPr>
          <w:p>
            <w:r>
              <w:t>pipeline.py</w:t>
            </w:r>
          </w:p>
        </w:tc>
        <w:tc>
          <w:tcPr>
            <w:tcW w:type="dxa" w:w="6480"/>
          </w:tcPr>
          <w:p>
            <w:r>
              <w:t>End to end analysis and report export</w:t>
            </w:r>
          </w:p>
        </w:tc>
      </w:tr>
      <w:tr>
        <w:tc>
          <w:tcPr>
            <w:tcW w:type="dxa" w:w="2160"/>
          </w:tcPr>
          <w:p>
            <w:r>
              <w:t>demo.py</w:t>
            </w:r>
          </w:p>
        </w:tc>
        <w:tc>
          <w:tcPr>
            <w:tcW w:type="dxa" w:w="6480"/>
          </w:tcPr>
          <w:p>
            <w:r>
              <w:t>Simulated classroom session for demos without a video</w:t>
            </w:r>
          </w:p>
        </w:tc>
      </w:tr>
      <w:tr>
        <w:tc>
          <w:tcPr>
            <w:tcW w:type="dxa" w:w="2160"/>
          </w:tcPr>
          <w:p>
            <w:r>
              <w:t>app.py</w:t>
            </w:r>
          </w:p>
        </w:tc>
        <w:tc>
          <w:tcPr>
            <w:tcW w:type="dxa" w:w="6480"/>
          </w:tcPr>
          <w:p>
            <w:r>
              <w:t>Streamlit dashboard</w:t>
            </w:r>
          </w:p>
        </w:tc>
      </w:tr>
    </w:tbl>
    <w:p/>
    <w:p>
      <w:pPr>
        <w:pStyle w:val="Heading1"/>
      </w:pPr>
      <w:r>
        <w:rPr>
          <w:color w:val="1F4E79"/>
        </w:rPr>
        <w:t>5. Implementation</w:t>
      </w:r>
    </w:p>
    <w:p>
      <w:pPr>
        <w:pStyle w:val="Heading2"/>
      </w:pPr>
      <w:r>
        <w:rPr>
          <w:color w:val="1F4E79"/>
        </w:rPr>
        <w:t>5.1 Vision module</w:t>
      </w:r>
    </w:p>
    <w:p>
      <w:pPr>
        <w:pStyle w:val="ListBullet"/>
      </w:pPr>
      <w:r>
        <w:rPr>
          <w:b/>
        </w:rPr>
        <w:t xml:space="preserve">Frame sampling: </w:t>
      </w:r>
      <w:r>
        <w:t>frames are sampled at 5 per second by default to keep processing fast on a CPU.</w:t>
      </w:r>
    </w:p>
    <w:p>
      <w:pPr>
        <w:pStyle w:val="ListBullet"/>
      </w:pPr>
      <w:r>
        <w:rPr>
          <w:b/>
        </w:rPr>
        <w:t xml:space="preserve">Detection and head pose: </w:t>
      </w:r>
      <w:r>
        <w:t>OpenCV Haar cascades detect frontal faces (looking forward) and profile faces, including on the mirrored frame for the other side (turned away). This gives a head orientation cue without a heavy pose model.</w:t>
      </w:r>
    </w:p>
    <w:p>
      <w:pPr>
        <w:pStyle w:val="ListBullet"/>
      </w:pPr>
      <w:r>
        <w:rPr>
          <w:b/>
        </w:rPr>
        <w:t xml:space="preserve">Tracking: </w:t>
      </w:r>
      <w:r>
        <w:t>a greedy centroid tracker matches detections between frames and assigns anonymous IDs. A track is dropped after 10 seconds without a match.</w:t>
      </w:r>
    </w:p>
    <w:p>
      <w:pPr>
        <w:pStyle w:val="ListBullet"/>
      </w:pPr>
      <w:r>
        <w:rPr>
          <w:b/>
        </w:rPr>
        <w:t xml:space="preserve">Movement: </w:t>
      </w:r>
      <w:r>
        <w:t>frame differencing measures motion over the face and upper body region of each person.</w:t>
      </w:r>
    </w:p>
    <w:p>
      <w:pPr>
        <w:pStyle w:val="Heading2"/>
      </w:pPr>
      <w:r>
        <w:rPr>
          <w:color w:val="1F4E79"/>
        </w:rPr>
        <w:t>5.2 Audio module</w:t>
      </w:r>
    </w:p>
    <w:p>
      <w:r>
        <w:t>ffmpeg decodes the audio track of the video, or a separate audio file, into 16 kHz mono samples. The signal is split into 0.5 second windows and the RMS energy of each window is compared with an adaptive threshold: three times the 10th percentile noise floor, with a minimum of 0.01. Windows above the threshold are marked as voice activity. If no audio is present, the system falls back to vision only scoring.</w:t>
      </w:r>
    </w:p>
    <w:p>
      <w:pPr>
        <w:pStyle w:val="Heading2"/>
      </w:pPr>
      <w:r>
        <w:rPr>
          <w:color w:val="1F4E79"/>
        </w:rPr>
        <w:t>5.3 Attendance and multimodal fusion</w:t>
      </w:r>
    </w:p>
    <w:p>
      <w:r>
        <w:t>A tracked person is marked present only after at least 10 seconds of presence, which removes people passing through and spurious detections. Participants are relabeled P01, P02 and so on in order of first appearance. Each observation produces three signals:</w:t>
      </w:r>
    </w:p>
    <w:p>
      <w:pPr>
        <w:pStyle w:val="ListBullet"/>
      </w:pPr>
      <w:r>
        <w:rPr>
          <w:b/>
        </w:rPr>
        <w:t xml:space="preserve">Attention: </w:t>
      </w:r>
      <w:r>
        <w:t>the face is detected looking forward. Profile faces or a lost face while still tracked count as not attentive.</w:t>
      </w:r>
    </w:p>
    <w:p>
      <w:pPr>
        <w:pStyle w:val="ListBullet"/>
      </w:pPr>
      <w:r>
        <w:rPr>
          <w:b/>
        </w:rPr>
        <w:t xml:space="preserve">Activity: </w:t>
      </w:r>
      <w:r>
        <w:t>motion in the face and upper body region above a small threshold. The longest still run is reported as inactivity.</w:t>
      </w:r>
    </w:p>
    <w:p>
      <w:pPr>
        <w:pStyle w:val="ListBullet"/>
      </w:pPr>
      <w:r>
        <w:rPr>
          <w:b/>
        </w:rPr>
        <w:t xml:space="preserve">Speech: </w:t>
      </w:r>
      <w:r>
        <w:t>the share of audio windows with voice activity in the interval.</w:t>
      </w:r>
    </w:p>
    <w:p>
      <w:r>
        <w:t>The engagement score is a weighted fusion of these signals:</w:t>
      </w:r>
    </w:p>
    <w:p>
      <w:r>
        <w:rPr>
          <w:rFonts w:ascii="Consolas" w:hAnsi="Consolas"/>
          <w:sz w:val="19"/>
        </w:rPr>
        <w:t>with audio:     engagement = 100 * (0.6 * attention + 0.2 * activity + 0.2 * speech)</w:t>
        <w:br/>
        <w:t>without audio:  engagement = 100 * (0.75 * attention + 0.25 * activity)</w:t>
      </w:r>
    </w:p>
    <w:p>
      <w:r>
        <w:t>Participant scores use attention and activity only, because audio cannot be attributed to individuals.</w:t>
      </w:r>
    </w:p>
    <w:p>
      <w:pPr>
        <w:pStyle w:val="Heading2"/>
      </w:pPr>
      <w:r>
        <w:rPr>
          <w:color w:val="1F4E79"/>
        </w:rPr>
        <w:t>5.4 Teaching suggestion agent</w:t>
      </w:r>
    </w:p>
    <w:p>
      <w:r>
        <w:t>The advisor reviews the interval timeline and applies explainable rules. Each suggestion carries a severity level and the time range it refers to.</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t>Rule</w:t>
            </w:r>
          </w:p>
        </w:tc>
        <w:tc>
          <w:tcPr>
            <w:tcW w:type="dxa" w:w="3456"/>
          </w:tcPr>
          <w:p>
            <w:r>
              <w:t>Trigger</w:t>
            </w:r>
          </w:p>
        </w:tc>
        <w:tc>
          <w:tcPr>
            <w:tcW w:type="dxa" w:w="2880"/>
          </w:tcPr>
          <w:p>
            <w:r>
              <w:t>Suggestion</w:t>
            </w:r>
          </w:p>
        </w:tc>
      </w:tr>
      <w:tr>
        <w:tc>
          <w:tcPr>
            <w:tcW w:type="dxa" w:w="2304"/>
          </w:tcPr>
          <w:p>
            <w:r>
              <w:t>Low overall engagement</w:t>
            </w:r>
          </w:p>
        </w:tc>
        <w:tc>
          <w:tcPr>
            <w:tcW w:type="dxa" w:w="3456"/>
          </w:tcPr>
          <w:p>
            <w:r>
              <w:t>Session average below 50</w:t>
            </w:r>
          </w:p>
        </w:tc>
        <w:tc>
          <w:tcPr>
            <w:tcW w:type="dxa" w:w="2880"/>
          </w:tcPr>
          <w:p>
            <w:r>
              <w:t>Shorter segments, polls, think pair share</w:t>
            </w:r>
          </w:p>
        </w:tc>
      </w:tr>
      <w:tr>
        <w:tc>
          <w:tcPr>
            <w:tcW w:type="dxa" w:w="2304"/>
          </w:tcPr>
          <w:p>
            <w:r>
              <w:t>Attention dip</w:t>
            </w:r>
          </w:p>
        </w:tc>
        <w:tc>
          <w:tcPr>
            <w:tcW w:type="dxa" w:w="3456"/>
          </w:tcPr>
          <w:p>
            <w:r>
              <w:t>Interval more than 15 below the mean</w:t>
            </w:r>
          </w:p>
        </w:tc>
        <w:tc>
          <w:tcPr>
            <w:tcW w:type="dxa" w:w="2880"/>
          </w:tcPr>
          <w:p>
            <w:r>
              <w:t>Check for understanding or change activity</w:t>
            </w:r>
          </w:p>
        </w:tc>
      </w:tr>
      <w:tr>
        <w:tc>
          <w:tcPr>
            <w:tcW w:type="dxa" w:w="2304"/>
          </w:tcPr>
          <w:p>
            <w:r>
              <w:t>Late decline</w:t>
            </w:r>
          </w:p>
        </w:tc>
        <w:tc>
          <w:tcPr>
            <w:tcW w:type="dxa" w:w="3456"/>
          </w:tcPr>
          <w:p>
            <w:r>
              <w:t>Last third more than 10 below first third</w:t>
            </w:r>
          </w:p>
        </w:tc>
        <w:tc>
          <w:tcPr>
            <w:tcW w:type="dxa" w:w="2880"/>
          </w:tcPr>
          <w:p>
            <w:r>
              <w:t>Break or activity switch at midpoint</w:t>
            </w:r>
          </w:p>
        </w:tc>
      </w:tr>
      <w:tr>
        <w:tc>
          <w:tcPr>
            <w:tcW w:type="dxa" w:w="2304"/>
          </w:tcPr>
          <w:p>
            <w:r>
              <w:t>Long monologue</w:t>
            </w:r>
          </w:p>
        </w:tc>
        <w:tc>
          <w:tcPr>
            <w:tcW w:type="dxa" w:w="3456"/>
          </w:tcPr>
          <w:p>
            <w:r>
              <w:t>Speech at least 80% for 2+ intervals with below average engagement</w:t>
            </w:r>
          </w:p>
        </w:tc>
        <w:tc>
          <w:tcPr>
            <w:tcW w:type="dxa" w:w="2880"/>
          </w:tcPr>
          <w:p>
            <w:r>
              <w:t>Pause for questions</w:t>
            </w:r>
          </w:p>
        </w:tc>
      </w:tr>
      <w:tr>
        <w:tc>
          <w:tcPr>
            <w:tcW w:type="dxa" w:w="2304"/>
          </w:tcPr>
          <w:p>
            <w:r>
              <w:t>Quiet, low attention</w:t>
            </w:r>
          </w:p>
        </w:tc>
        <w:tc>
          <w:tcPr>
            <w:tcW w:type="dxa" w:w="3456"/>
          </w:tcPr>
          <w:p>
            <w:r>
              <w:t>Speech at most 10% and attention below 40%</w:t>
            </w:r>
          </w:p>
        </w:tc>
        <w:tc>
          <w:tcPr>
            <w:tcW w:type="dxa" w:w="2880"/>
          </w:tcPr>
          <w:p>
            <w:r>
              <w:t>Circulate and check on task</w:t>
            </w:r>
          </w:p>
        </w:tc>
      </w:tr>
      <w:tr>
        <w:tc>
          <w:tcPr>
            <w:tcW w:type="dxa" w:w="2304"/>
          </w:tcPr>
          <w:p>
            <w:r>
              <w:t>Side conversations</w:t>
            </w:r>
          </w:p>
        </w:tc>
        <w:tc>
          <w:tcPr>
            <w:tcW w:type="dxa" w:w="3456"/>
          </w:tcPr>
          <w:p>
            <w:r>
              <w:t>Speech at least 60% and attention below 40%</w:t>
            </w:r>
          </w:p>
        </w:tc>
        <w:tc>
          <w:tcPr>
            <w:tcW w:type="dxa" w:w="2880"/>
          </w:tcPr>
          <w:p>
            <w:r>
              <w:t>Regroup or structured prompt</w:t>
            </w:r>
          </w:p>
        </w:tc>
      </w:tr>
      <w:tr>
        <w:tc>
          <w:tcPr>
            <w:tcW w:type="dxa" w:w="2304"/>
          </w:tcPr>
          <w:p>
            <w:r>
              <w:t>Early leavers</w:t>
            </w:r>
          </w:p>
        </w:tc>
        <w:tc>
          <w:tcPr>
            <w:tcW w:type="dxa" w:w="3456"/>
          </w:tcPr>
          <w:p>
            <w:r>
              <w:t>Final headcount below 75% of peak</w:t>
            </w:r>
          </w:p>
        </w:tc>
        <w:tc>
          <w:tcPr>
            <w:tcW w:type="dxa" w:w="2880"/>
          </w:tcPr>
          <w:p>
            <w:r>
              <w:t>Review session length and ending</w:t>
            </w:r>
          </w:p>
        </w:tc>
      </w:tr>
      <w:tr>
        <w:tc>
          <w:tcPr>
            <w:tcW w:type="dxa" w:w="2304"/>
          </w:tcPr>
          <w:p>
            <w:r>
              <w:t>Low engagement participants</w:t>
            </w:r>
          </w:p>
        </w:tc>
        <w:tc>
          <w:tcPr>
            <w:tcW w:type="dxa" w:w="3456"/>
          </w:tcPr>
          <w:p>
            <w:r>
              <w:t>Participant engagement below 40</w:t>
            </w:r>
          </w:p>
        </w:tc>
        <w:tc>
          <w:tcPr>
            <w:tcW w:type="dxa" w:w="2880"/>
          </w:tcPr>
          <w:p>
            <w:r>
              <w:t>Private check in</w:t>
            </w:r>
          </w:p>
        </w:tc>
      </w:tr>
      <w:tr>
        <w:tc>
          <w:tcPr>
            <w:tcW w:type="dxa" w:w="2304"/>
          </w:tcPr>
          <w:p>
            <w:r>
              <w:t>Engagement peak</w:t>
            </w:r>
          </w:p>
        </w:tc>
        <w:tc>
          <w:tcPr>
            <w:tcW w:type="dxa" w:w="3456"/>
          </w:tcPr>
          <w:p>
            <w:r>
              <w:t>Best interval more than 10 above the mean</w:t>
            </w:r>
          </w:p>
        </w:tc>
        <w:tc>
          <w:tcPr>
            <w:tcW w:type="dxa" w:w="2880"/>
          </w:tcPr>
          <w:p>
            <w:r>
              <w:t>Reuse what worked</w:t>
            </w:r>
          </w:p>
        </w:tc>
      </w:tr>
    </w:tbl>
    <w:p/>
    <w:p>
      <w:pPr>
        <w:pStyle w:val="Heading2"/>
      </w:pPr>
      <w:r>
        <w:rPr>
          <w:color w:val="1F4E79"/>
        </w:rPr>
        <w:t>5.5 Interfaces</w:t>
      </w:r>
    </w:p>
    <w:p>
      <w:pPr>
        <w:pStyle w:val="ListBullet"/>
      </w:pPr>
      <w:r>
        <w:rPr>
          <w:b/>
        </w:rPr>
        <w:t xml:space="preserve">Dashboard: </w:t>
      </w:r>
      <w:r>
        <w:t>upload a video and optional audio, adjust interval, minimum presence and frame rate, then view metrics, suggestions, charts and tables and download JSON or CSV reports. A simulated demo session is available without a video.</w:t>
      </w:r>
    </w:p>
    <w:p>
      <w:pPr>
        <w:pStyle w:val="ListBullet"/>
      </w:pPr>
      <w:r>
        <w:rPr>
          <w:b/>
        </w:rPr>
        <w:t xml:space="preserve">Command line: </w:t>
      </w:r>
      <w:r>
        <w:t>python -m engagement_agent lecture.mp4 --interval 60 --out reports, or a webcam index such as 0 with --max-seconds for live sessions.</w:t>
      </w:r>
    </w:p>
    <w:p>
      <w:pPr>
        <w:pStyle w:val="Heading1"/>
      </w:pPr>
      <w:r>
        <w:rPr>
          <w:color w:val="1F4E79"/>
        </w:rPr>
        <w:t>6. Testing</w:t>
      </w:r>
    </w:p>
    <w:p>
      <w:r>
        <w:t>Automated tests run with pytest. All 6 tests pass.</w:t>
      </w:r>
    </w:p>
    <w:tbl>
      <w:tblPr>
        <w:tblStyle w:val="LightGrid-Accent1"/>
        <w:tblW w:type="auto" w:w="0"/>
        <w:jc w:val="center"/>
        <w:tblLook w:firstColumn="1" w:firstRow="1" w:lastColumn="0" w:lastRow="0" w:noHBand="0" w:noVBand="1" w:val="04A0"/>
      </w:tblPr>
      <w:tblGrid>
        <w:gridCol w:w="4320"/>
        <w:gridCol w:w="4320"/>
      </w:tblGrid>
      <w:tr>
        <w:tc>
          <w:tcPr>
            <w:tcW w:type="dxa" w:w="2592"/>
          </w:tcPr>
          <w:p>
            <w:r>
              <w:t>Test</w:t>
            </w:r>
          </w:p>
        </w:tc>
        <w:tc>
          <w:tcPr>
            <w:tcW w:type="dxa" w:w="6048"/>
          </w:tcPr>
          <w:p>
            <w:r>
              <w:t>What it verifies</w:t>
            </w:r>
          </w:p>
        </w:tc>
      </w:tr>
      <w:tr>
        <w:tc>
          <w:tcPr>
            <w:tcW w:type="dxa" w:w="2592"/>
          </w:tcPr>
          <w:p>
            <w:r>
              <w:t>Tracker identity</w:t>
            </w:r>
          </w:p>
        </w:tc>
        <w:tc>
          <w:tcPr>
            <w:tcW w:type="dxa" w:w="6048"/>
          </w:tcPr>
          <w:p>
            <w:r>
              <w:t>IDs persist when a person moves and lost tracks are dropped</w:t>
            </w:r>
          </w:p>
        </w:tc>
      </w:tr>
      <w:tr>
        <w:tc>
          <w:tcPr>
            <w:tcW w:type="dxa" w:w="2592"/>
          </w:tcPr>
          <w:p>
            <w:r>
              <w:t>Sustained presence</w:t>
            </w:r>
          </w:p>
        </w:tc>
        <w:tc>
          <w:tcPr>
            <w:tcW w:type="dxa" w:w="6048"/>
          </w:tcPr>
          <w:p>
            <w:r>
              <w:t>A 3 second appearance is filtered out and attendance metrics are correct</w:t>
            </w:r>
          </w:p>
        </w:tc>
      </w:tr>
      <w:tr>
        <w:tc>
          <w:tcPr>
            <w:tcW w:type="dxa" w:w="2592"/>
          </w:tcPr>
          <w:p>
            <w:r>
              <w:t>Voice activity</w:t>
            </w:r>
          </w:p>
        </w:tc>
        <w:tc>
          <w:tcPr>
            <w:tcW w:type="dxa" w:w="6048"/>
          </w:tcPr>
          <w:p>
            <w:r>
              <w:t>A 1 second tone in 4 seconds of silence is detected in exactly the right windows</w:t>
            </w:r>
          </w:p>
        </w:tc>
      </w:tr>
      <w:tr>
        <w:tc>
          <w:tcPr>
            <w:tcW w:type="dxa" w:w="2592"/>
          </w:tcPr>
          <w:p>
            <w:r>
              <w:t>Advisor rules</w:t>
            </w:r>
          </w:p>
        </w:tc>
        <w:tc>
          <w:tcPr>
            <w:tcW w:type="dxa" w:w="6048"/>
          </w:tcPr>
          <w:p>
            <w:r>
              <w:t>A late loss of attention triggers both the dip and decline suggestions</w:t>
            </w:r>
          </w:p>
        </w:tc>
      </w:tr>
      <w:tr>
        <w:tc>
          <w:tcPr>
            <w:tcW w:type="dxa" w:w="2592"/>
          </w:tcPr>
          <w:p>
            <w:r>
              <w:t>Pipeline on empty video</w:t>
            </w:r>
          </w:p>
        </w:tc>
        <w:tc>
          <w:tcPr>
            <w:tcW w:type="dxa" w:w="6048"/>
          </w:tcPr>
          <w:p>
            <w:r>
              <w:t>A video with no people runs end to end, reports zero participants and exports files</w:t>
            </w:r>
          </w:p>
        </w:tc>
      </w:tr>
      <w:tr>
        <w:tc>
          <w:tcPr>
            <w:tcW w:type="dxa" w:w="2592"/>
          </w:tcPr>
          <w:p>
            <w:r>
              <w:t>Demo session</w:t>
            </w:r>
          </w:p>
        </w:tc>
        <w:tc>
          <w:tcPr>
            <w:tcW w:type="dxa" w:w="6048"/>
          </w:tcPr>
          <w:p>
            <w:r>
              <w:t>The simulated class produces 12 participants, 30 intervals and the expected suggestions</w:t>
            </w:r>
          </w:p>
        </w:tc>
      </w:tr>
    </w:tbl>
    <w:p/>
    <w:p>
      <w:r>
        <w:t>An end to end check was also run on a synthetic video with three faces and an audio track. The system detected three participants, filtered out a 2 second passer by, kept the same ID for a participant who looked away for 10 seconds and gave that participant a lower engagement score, and detected speech only in the first 20 seconds, matching the test audio.</w:t>
      </w:r>
    </w:p>
    <w:p>
      <w:pPr>
        <w:pStyle w:val="Heading1"/>
      </w:pPr>
      <w:r>
        <w:rPr>
          <w:color w:val="1F4E79"/>
        </w:rPr>
        <w:t>7. Results</w:t>
      </w:r>
    </w:p>
    <w:p>
      <w:r>
        <w:t>The results folder of the repository contains the output for a simulated 30 minute class with 12 participants. The simulation includes a dip in attention around minute 12, a decline in the final quarter, two students with low focus (P04 and P09) and four students who leave at minute 21 (P07, P10, P11 and P12).</w:t>
      </w:r>
    </w:p>
    <w:p>
      <w:pPr>
        <w:pStyle w:val="Heading2"/>
      </w:pPr>
      <w:r>
        <w:rPr>
          <w:color w:val="1F4E79"/>
        </w:rPr>
        <w:t>7.1 Session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Duration</w:t>
            </w:r>
          </w:p>
        </w:tc>
        <w:tc>
          <w:tcPr>
            <w:tcW w:type="dxa" w:w="4320"/>
          </w:tcPr>
          <w:p>
            <w:r>
              <w:t>30:00</w:t>
            </w:r>
          </w:p>
        </w:tc>
      </w:tr>
      <w:tr>
        <w:tc>
          <w:tcPr>
            <w:tcW w:type="dxa" w:w="4320"/>
          </w:tcPr>
          <w:p>
            <w:r>
              <w:t>Participants present</w:t>
            </w:r>
          </w:p>
        </w:tc>
        <w:tc>
          <w:tcPr>
            <w:tcW w:type="dxa" w:w="4320"/>
          </w:tcPr>
          <w:p>
            <w:r>
              <w:t>12</w:t>
            </w:r>
          </w:p>
        </w:tc>
      </w:tr>
      <w:tr>
        <w:tc>
          <w:tcPr>
            <w:tcW w:type="dxa" w:w="4320"/>
          </w:tcPr>
          <w:p>
            <w:r>
              <w:t>Average engagement</w:t>
            </w:r>
          </w:p>
        </w:tc>
        <w:tc>
          <w:tcPr>
            <w:tcW w:type="dxa" w:w="4320"/>
          </w:tcPr>
          <w:p>
            <w:r>
              <w:t>70.5/100</w:t>
            </w:r>
          </w:p>
        </w:tc>
      </w:tr>
      <w:tr>
        <w:tc>
          <w:tcPr>
            <w:tcW w:type="dxa" w:w="4320"/>
          </w:tcPr>
          <w:p>
            <w:r>
              <w:t>Audio analyzed</w:t>
            </w:r>
          </w:p>
        </w:tc>
        <w:tc>
          <w:tcPr>
            <w:tcW w:type="dxa" w:w="4320"/>
          </w:tcPr>
          <w:p>
            <w:r>
              <w:t>Yes</w:t>
            </w:r>
          </w:p>
        </w:tc>
      </w:tr>
      <w:tr>
        <w:tc>
          <w:tcPr>
            <w:tcW w:type="dxa" w:w="4320"/>
          </w:tcPr>
          <w:p>
            <w:r>
              <w:t>Interval</w:t>
            </w:r>
          </w:p>
        </w:tc>
        <w:tc>
          <w:tcPr>
            <w:tcW w:type="dxa" w:w="4320"/>
          </w:tcPr>
          <w:p>
            <w:r>
              <w:t>60 seconds</w:t>
            </w:r>
          </w:p>
        </w:tc>
      </w:tr>
    </w:tbl>
    <w:p/>
    <w:p>
      <w:pPr>
        <w:pStyle w:val="Heading2"/>
      </w:pPr>
      <w:r>
        <w:rPr>
          <w:color w:val="1F4E79"/>
        </w:rPr>
        <w:t>7.2 Engagement over time</w:t>
      </w:r>
    </w:p>
    <w:p>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engagement_chart.png"/>
                    <pic:cNvPicPr/>
                  </pic:nvPicPr>
                  <pic:blipFill>
                    <a:blip r:embed="rId9"/>
                    <a:stretch>
                      <a:fillRect/>
                    </a:stretch>
                  </pic:blipFill>
                  <pic:spPr>
                    <a:xfrm>
                      <a:off x="0" y="0"/>
                      <a:ext cx="5669280" cy="2429691"/>
                    </a:xfrm>
                    <a:prstGeom prst="rect"/>
                  </pic:spPr>
                </pic:pic>
              </a:graphicData>
            </a:graphic>
          </wp:inline>
        </w:drawing>
      </w:r>
    </w:p>
    <w:p>
      <w:pPr>
        <w:jc w:val="center"/>
      </w:pPr>
      <w:r>
        <w:rPr>
          <w:i/>
        </w:rPr>
        <w:t>Figure 1. Engagement and headcount per minute. The shaded band marks the detected attention dip.</w:t>
      </w:r>
    </w:p>
    <w:p>
      <w:r>
        <w:t>Engagement stays near 78 for the first 10 minutes, falls to 53 at minute 11, recovers to 79 by minute 18 and then declines to 52 in the final minute. Headcount drops from 12 to 8 at minute 21.</w:t>
      </w:r>
    </w:p>
    <w:p>
      <w:pPr>
        <w:pStyle w:val="Heading2"/>
      </w:pPr>
      <w:r>
        <w:rPr>
          <w:color w:val="1F4E79"/>
        </w:rPr>
        <w:t>7.3 Attendance and participant analytics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First seen</w:t>
            </w:r>
          </w:p>
        </w:tc>
        <w:tc>
          <w:tcPr>
            <w:tcW w:type="dxa" w:w="1440"/>
          </w:tcPr>
          <w:p>
            <w:r>
              <w:t>Last seen</w:t>
            </w:r>
          </w:p>
        </w:tc>
        <w:tc>
          <w:tcPr>
            <w:tcW w:type="dxa" w:w="1440"/>
          </w:tcPr>
          <w:p>
            <w:r>
              <w:t>Presence %</w:t>
            </w:r>
          </w:p>
        </w:tc>
        <w:tc>
          <w:tcPr>
            <w:tcW w:type="dxa" w:w="1440"/>
          </w:tcPr>
          <w:p>
            <w:r>
              <w:t>Attention %</w:t>
            </w:r>
          </w:p>
        </w:tc>
        <w:tc>
          <w:tcPr>
            <w:tcW w:type="dxa" w:w="1440"/>
          </w:tcPr>
          <w:p>
            <w:r>
              <w:t>Engagement</w:t>
            </w:r>
          </w:p>
        </w:tc>
      </w:tr>
      <w:tr>
        <w:tc>
          <w:tcPr>
            <w:tcW w:type="dxa" w:w="1440"/>
          </w:tcPr>
          <w:p>
            <w:r>
              <w:t>P01</w:t>
            </w:r>
          </w:p>
        </w:tc>
        <w:tc>
          <w:tcPr>
            <w:tcW w:type="dxa" w:w="1440"/>
          </w:tcPr>
          <w:p>
            <w:r>
              <w:t>00:00</w:t>
            </w:r>
          </w:p>
        </w:tc>
        <w:tc>
          <w:tcPr>
            <w:tcW w:type="dxa" w:w="1440"/>
          </w:tcPr>
          <w:p>
            <w:r>
              <w:t>29:59</w:t>
            </w:r>
          </w:p>
        </w:tc>
        <w:tc>
          <w:tcPr>
            <w:tcW w:type="dxa" w:w="1440"/>
          </w:tcPr>
          <w:p>
            <w:r>
              <w:t>89.3</w:t>
            </w:r>
          </w:p>
        </w:tc>
        <w:tc>
          <w:tcPr>
            <w:tcW w:type="dxa" w:w="1440"/>
          </w:tcPr>
          <w:p>
            <w:r>
              <w:t>79.1</w:t>
            </w:r>
          </w:p>
        </w:tc>
        <w:tc>
          <w:tcPr>
            <w:tcW w:type="dxa" w:w="1440"/>
          </w:tcPr>
          <w:p>
            <w:r>
              <w:t>74.8</w:t>
            </w:r>
          </w:p>
        </w:tc>
      </w:tr>
      <w:tr>
        <w:tc>
          <w:tcPr>
            <w:tcW w:type="dxa" w:w="1440"/>
          </w:tcPr>
          <w:p>
            <w:r>
              <w:t>P02</w:t>
            </w:r>
          </w:p>
        </w:tc>
        <w:tc>
          <w:tcPr>
            <w:tcW w:type="dxa" w:w="1440"/>
          </w:tcPr>
          <w:p>
            <w:r>
              <w:t>00:00</w:t>
            </w:r>
          </w:p>
        </w:tc>
        <w:tc>
          <w:tcPr>
            <w:tcW w:type="dxa" w:w="1440"/>
          </w:tcPr>
          <w:p>
            <w:r>
              <w:t>29:59</w:t>
            </w:r>
          </w:p>
        </w:tc>
        <w:tc>
          <w:tcPr>
            <w:tcW w:type="dxa" w:w="1440"/>
          </w:tcPr>
          <w:p>
            <w:r>
              <w:t>90.5</w:t>
            </w:r>
          </w:p>
        </w:tc>
        <w:tc>
          <w:tcPr>
            <w:tcW w:type="dxa" w:w="1440"/>
          </w:tcPr>
          <w:p>
            <w:r>
              <w:t>78.5</w:t>
            </w:r>
          </w:p>
        </w:tc>
        <w:tc>
          <w:tcPr>
            <w:tcW w:type="dxa" w:w="1440"/>
          </w:tcPr>
          <w:p>
            <w:r>
              <w:t>74.7</w:t>
            </w:r>
          </w:p>
        </w:tc>
      </w:tr>
      <w:tr>
        <w:tc>
          <w:tcPr>
            <w:tcW w:type="dxa" w:w="1440"/>
          </w:tcPr>
          <w:p>
            <w:r>
              <w:t>P03</w:t>
            </w:r>
          </w:p>
        </w:tc>
        <w:tc>
          <w:tcPr>
            <w:tcW w:type="dxa" w:w="1440"/>
          </w:tcPr>
          <w:p>
            <w:r>
              <w:t>00:00</w:t>
            </w:r>
          </w:p>
        </w:tc>
        <w:tc>
          <w:tcPr>
            <w:tcW w:type="dxa" w:w="1440"/>
          </w:tcPr>
          <w:p>
            <w:r>
              <w:t>29:59</w:t>
            </w:r>
          </w:p>
        </w:tc>
        <w:tc>
          <w:tcPr>
            <w:tcW w:type="dxa" w:w="1440"/>
          </w:tcPr>
          <w:p>
            <w:r>
              <w:t>90.5</w:t>
            </w:r>
          </w:p>
        </w:tc>
        <w:tc>
          <w:tcPr>
            <w:tcW w:type="dxa" w:w="1440"/>
          </w:tcPr>
          <w:p>
            <w:r>
              <w:t>77.4</w:t>
            </w:r>
          </w:p>
        </w:tc>
        <w:tc>
          <w:tcPr>
            <w:tcW w:type="dxa" w:w="1440"/>
          </w:tcPr>
          <w:p>
            <w:r>
              <w:t>73.6</w:t>
            </w:r>
          </w:p>
        </w:tc>
      </w:tr>
      <w:tr>
        <w:tc>
          <w:tcPr>
            <w:tcW w:type="dxa" w:w="1440"/>
          </w:tcPr>
          <w:p>
            <w:r>
              <w:t>P04</w:t>
            </w:r>
          </w:p>
        </w:tc>
        <w:tc>
          <w:tcPr>
            <w:tcW w:type="dxa" w:w="1440"/>
          </w:tcPr>
          <w:p>
            <w:r>
              <w:t>00:00</w:t>
            </w:r>
          </w:p>
        </w:tc>
        <w:tc>
          <w:tcPr>
            <w:tcW w:type="dxa" w:w="1440"/>
          </w:tcPr>
          <w:p>
            <w:r>
              <w:t>29:59</w:t>
            </w:r>
          </w:p>
        </w:tc>
        <w:tc>
          <w:tcPr>
            <w:tcW w:type="dxa" w:w="1440"/>
          </w:tcPr>
          <w:p>
            <w:r>
              <w:t>89.6</w:t>
            </w:r>
          </w:p>
        </w:tc>
        <w:tc>
          <w:tcPr>
            <w:tcW w:type="dxa" w:w="1440"/>
          </w:tcPr>
          <w:p>
            <w:r>
              <w:t>27.5</w:t>
            </w:r>
          </w:p>
        </w:tc>
        <w:tc>
          <w:tcPr>
            <w:tcW w:type="dxa" w:w="1440"/>
          </w:tcPr>
          <w:p>
            <w:r>
              <w:t>36.5</w:t>
            </w:r>
          </w:p>
        </w:tc>
      </w:tr>
      <w:tr>
        <w:tc>
          <w:tcPr>
            <w:tcW w:type="dxa" w:w="1440"/>
          </w:tcPr>
          <w:p>
            <w:r>
              <w:t>P05</w:t>
            </w:r>
          </w:p>
        </w:tc>
        <w:tc>
          <w:tcPr>
            <w:tcW w:type="dxa" w:w="1440"/>
          </w:tcPr>
          <w:p>
            <w:r>
              <w:t>00:00</w:t>
            </w:r>
          </w:p>
        </w:tc>
        <w:tc>
          <w:tcPr>
            <w:tcW w:type="dxa" w:w="1440"/>
          </w:tcPr>
          <w:p>
            <w:r>
              <w:t>29:59</w:t>
            </w:r>
          </w:p>
        </w:tc>
        <w:tc>
          <w:tcPr>
            <w:tcW w:type="dxa" w:w="1440"/>
          </w:tcPr>
          <w:p>
            <w:r>
              <w:t>89.9</w:t>
            </w:r>
          </w:p>
        </w:tc>
        <w:tc>
          <w:tcPr>
            <w:tcW w:type="dxa" w:w="1440"/>
          </w:tcPr>
          <w:p>
            <w:r>
              <w:t>78.1</w:t>
            </w:r>
          </w:p>
        </w:tc>
        <w:tc>
          <w:tcPr>
            <w:tcW w:type="dxa" w:w="1440"/>
          </w:tcPr>
          <w:p>
            <w:r>
              <w:t>73.9</w:t>
            </w:r>
          </w:p>
        </w:tc>
      </w:tr>
      <w:tr>
        <w:tc>
          <w:tcPr>
            <w:tcW w:type="dxa" w:w="1440"/>
          </w:tcPr>
          <w:p>
            <w:r>
              <w:t>P06</w:t>
            </w:r>
          </w:p>
        </w:tc>
        <w:tc>
          <w:tcPr>
            <w:tcW w:type="dxa" w:w="1440"/>
          </w:tcPr>
          <w:p>
            <w:r>
              <w:t>00:00</w:t>
            </w:r>
          </w:p>
        </w:tc>
        <w:tc>
          <w:tcPr>
            <w:tcW w:type="dxa" w:w="1440"/>
          </w:tcPr>
          <w:p>
            <w:r>
              <w:t>29:59</w:t>
            </w:r>
          </w:p>
        </w:tc>
        <w:tc>
          <w:tcPr>
            <w:tcW w:type="dxa" w:w="1440"/>
          </w:tcPr>
          <w:p>
            <w:r>
              <w:t>90.1</w:t>
            </w:r>
          </w:p>
        </w:tc>
        <w:tc>
          <w:tcPr>
            <w:tcW w:type="dxa" w:w="1440"/>
          </w:tcPr>
          <w:p>
            <w:r>
              <w:t>78.2</w:t>
            </w:r>
          </w:p>
        </w:tc>
        <w:tc>
          <w:tcPr>
            <w:tcW w:type="dxa" w:w="1440"/>
          </w:tcPr>
          <w:p>
            <w:r>
              <w:t>74.0</w:t>
            </w:r>
          </w:p>
        </w:tc>
      </w:tr>
      <w:tr>
        <w:tc>
          <w:tcPr>
            <w:tcW w:type="dxa" w:w="1440"/>
          </w:tcPr>
          <w:p>
            <w:r>
              <w:t>P07</w:t>
            </w:r>
          </w:p>
        </w:tc>
        <w:tc>
          <w:tcPr>
            <w:tcW w:type="dxa" w:w="1440"/>
          </w:tcPr>
          <w:p>
            <w:r>
              <w:t>00:00</w:t>
            </w:r>
          </w:p>
        </w:tc>
        <w:tc>
          <w:tcPr>
            <w:tcW w:type="dxa" w:w="1440"/>
          </w:tcPr>
          <w:p>
            <w:r>
              <w:t>20:59</w:t>
            </w:r>
          </w:p>
        </w:tc>
        <w:tc>
          <w:tcPr>
            <w:tcW w:type="dxa" w:w="1440"/>
          </w:tcPr>
          <w:p>
            <w:r>
              <w:t>63.0</w:t>
            </w:r>
          </w:p>
        </w:tc>
        <w:tc>
          <w:tcPr>
            <w:tcW w:type="dxa" w:w="1440"/>
          </w:tcPr>
          <w:p>
            <w:r>
              <w:t>83.6</w:t>
            </w:r>
          </w:p>
        </w:tc>
        <w:tc>
          <w:tcPr>
            <w:tcW w:type="dxa" w:w="1440"/>
          </w:tcPr>
          <w:p>
            <w:r>
              <w:t>78.7</w:t>
            </w:r>
          </w:p>
        </w:tc>
      </w:tr>
      <w:tr>
        <w:tc>
          <w:tcPr>
            <w:tcW w:type="dxa" w:w="1440"/>
          </w:tcPr>
          <w:p>
            <w:r>
              <w:t>P08</w:t>
            </w:r>
          </w:p>
        </w:tc>
        <w:tc>
          <w:tcPr>
            <w:tcW w:type="dxa" w:w="1440"/>
          </w:tcPr>
          <w:p>
            <w:r>
              <w:t>00:00</w:t>
            </w:r>
          </w:p>
        </w:tc>
        <w:tc>
          <w:tcPr>
            <w:tcW w:type="dxa" w:w="1440"/>
          </w:tcPr>
          <w:p>
            <w:r>
              <w:t>29:59</w:t>
            </w:r>
          </w:p>
        </w:tc>
        <w:tc>
          <w:tcPr>
            <w:tcW w:type="dxa" w:w="1440"/>
          </w:tcPr>
          <w:p>
            <w:r>
              <w:t>89.4</w:t>
            </w:r>
          </w:p>
        </w:tc>
        <w:tc>
          <w:tcPr>
            <w:tcW w:type="dxa" w:w="1440"/>
          </w:tcPr>
          <w:p>
            <w:r>
              <w:t>78.3</w:t>
            </w:r>
          </w:p>
        </w:tc>
        <w:tc>
          <w:tcPr>
            <w:tcW w:type="dxa" w:w="1440"/>
          </w:tcPr>
          <w:p>
            <w:r>
              <w:t>74.0</w:t>
            </w:r>
          </w:p>
        </w:tc>
      </w:tr>
      <w:tr>
        <w:tc>
          <w:tcPr>
            <w:tcW w:type="dxa" w:w="1440"/>
          </w:tcPr>
          <w:p>
            <w:r>
              <w:t>P09</w:t>
            </w:r>
          </w:p>
        </w:tc>
        <w:tc>
          <w:tcPr>
            <w:tcW w:type="dxa" w:w="1440"/>
          </w:tcPr>
          <w:p>
            <w:r>
              <w:t>00:00</w:t>
            </w:r>
          </w:p>
        </w:tc>
        <w:tc>
          <w:tcPr>
            <w:tcW w:type="dxa" w:w="1440"/>
          </w:tcPr>
          <w:p>
            <w:r>
              <w:t>29:59</w:t>
            </w:r>
          </w:p>
        </w:tc>
        <w:tc>
          <w:tcPr>
            <w:tcW w:type="dxa" w:w="1440"/>
          </w:tcPr>
          <w:p>
            <w:r>
              <w:t>89.6</w:t>
            </w:r>
          </w:p>
        </w:tc>
        <w:tc>
          <w:tcPr>
            <w:tcW w:type="dxa" w:w="1440"/>
          </w:tcPr>
          <w:p>
            <w:r>
              <w:t>27.7</w:t>
            </w:r>
          </w:p>
        </w:tc>
        <w:tc>
          <w:tcPr>
            <w:tcW w:type="dxa" w:w="1440"/>
          </w:tcPr>
          <w:p>
            <w:r>
              <w:t>36.6</w:t>
            </w:r>
          </w:p>
        </w:tc>
      </w:tr>
      <w:tr>
        <w:tc>
          <w:tcPr>
            <w:tcW w:type="dxa" w:w="1440"/>
          </w:tcPr>
          <w:p>
            <w:r>
              <w:t>P10</w:t>
            </w:r>
          </w:p>
        </w:tc>
        <w:tc>
          <w:tcPr>
            <w:tcW w:type="dxa" w:w="1440"/>
          </w:tcPr>
          <w:p>
            <w:r>
              <w:t>00:00</w:t>
            </w:r>
          </w:p>
        </w:tc>
        <w:tc>
          <w:tcPr>
            <w:tcW w:type="dxa" w:w="1440"/>
          </w:tcPr>
          <w:p>
            <w:r>
              <w:t>20:59</w:t>
            </w:r>
          </w:p>
        </w:tc>
        <w:tc>
          <w:tcPr>
            <w:tcW w:type="dxa" w:w="1440"/>
          </w:tcPr>
          <w:p>
            <w:r>
              <w:t>62.9</w:t>
            </w:r>
          </w:p>
        </w:tc>
        <w:tc>
          <w:tcPr>
            <w:tcW w:type="dxa" w:w="1440"/>
          </w:tcPr>
          <w:p>
            <w:r>
              <w:t>83.5</w:t>
            </w:r>
          </w:p>
        </w:tc>
        <w:tc>
          <w:tcPr>
            <w:tcW w:type="dxa" w:w="1440"/>
          </w:tcPr>
          <w:p>
            <w:r>
              <w:t>78.0</w:t>
            </w:r>
          </w:p>
        </w:tc>
      </w:tr>
      <w:tr>
        <w:tc>
          <w:tcPr>
            <w:tcW w:type="dxa" w:w="1440"/>
          </w:tcPr>
          <w:p>
            <w:r>
              <w:t>P11</w:t>
            </w:r>
          </w:p>
        </w:tc>
        <w:tc>
          <w:tcPr>
            <w:tcW w:type="dxa" w:w="1440"/>
          </w:tcPr>
          <w:p>
            <w:r>
              <w:t>00:00</w:t>
            </w:r>
          </w:p>
        </w:tc>
        <w:tc>
          <w:tcPr>
            <w:tcW w:type="dxa" w:w="1440"/>
          </w:tcPr>
          <w:p>
            <w:r>
              <w:t>20:59</w:t>
            </w:r>
          </w:p>
        </w:tc>
        <w:tc>
          <w:tcPr>
            <w:tcW w:type="dxa" w:w="1440"/>
          </w:tcPr>
          <w:p>
            <w:r>
              <w:t>63.1</w:t>
            </w:r>
          </w:p>
        </w:tc>
        <w:tc>
          <w:tcPr>
            <w:tcW w:type="dxa" w:w="1440"/>
          </w:tcPr>
          <w:p>
            <w:r>
              <w:t>82.5</w:t>
            </w:r>
          </w:p>
        </w:tc>
        <w:tc>
          <w:tcPr>
            <w:tcW w:type="dxa" w:w="1440"/>
          </w:tcPr>
          <w:p>
            <w:r>
              <w:t>77.3</w:t>
            </w:r>
          </w:p>
        </w:tc>
      </w:tr>
      <w:tr>
        <w:tc>
          <w:tcPr>
            <w:tcW w:type="dxa" w:w="1440"/>
          </w:tcPr>
          <w:p>
            <w:r>
              <w:t>P12</w:t>
            </w:r>
          </w:p>
        </w:tc>
        <w:tc>
          <w:tcPr>
            <w:tcW w:type="dxa" w:w="1440"/>
          </w:tcPr>
          <w:p>
            <w:r>
              <w:t>00:00</w:t>
            </w:r>
          </w:p>
        </w:tc>
        <w:tc>
          <w:tcPr>
            <w:tcW w:type="dxa" w:w="1440"/>
          </w:tcPr>
          <w:p>
            <w:r>
              <w:t>20:59</w:t>
            </w:r>
          </w:p>
        </w:tc>
        <w:tc>
          <w:tcPr>
            <w:tcW w:type="dxa" w:w="1440"/>
          </w:tcPr>
          <w:p>
            <w:r>
              <w:t>62.8</w:t>
            </w:r>
          </w:p>
        </w:tc>
        <w:tc>
          <w:tcPr>
            <w:tcW w:type="dxa" w:w="1440"/>
          </w:tcPr>
          <w:p>
            <w:r>
              <w:t>83.7</w:t>
            </w:r>
          </w:p>
        </w:tc>
        <w:tc>
          <w:tcPr>
            <w:tcW w:type="dxa" w:w="1440"/>
          </w:tcPr>
          <w:p>
            <w:r>
              <w:t>78.0</w:t>
            </w:r>
          </w:p>
        </w:tc>
      </w:tr>
    </w:tbl>
    <w:p/>
    <w:p>
      <w:r>
        <w:t>All 12 participants were marked present. The early leavers show a last seen time of 20:59 and about 63% presence, and P04 and P09 stand out with about 28% attention and engagement near 37.</w:t>
      </w:r>
    </w:p>
    <w:p>
      <w:pPr>
        <w:pStyle w:val="Heading2"/>
      </w:pPr>
      <w:r>
        <w:rPr>
          <w:color w:val="1F4E79"/>
        </w:rPr>
        <w:t>7.4 Teaching suggestions generated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t>Level</w:t>
            </w:r>
          </w:p>
        </w:tc>
        <w:tc>
          <w:tcPr>
            <w:tcW w:type="dxa" w:w="2880"/>
          </w:tcPr>
          <w:p>
            <w:r>
              <w:t>Suggestion</w:t>
            </w:r>
          </w:p>
        </w:tc>
        <w:tc>
          <w:tcPr>
            <w:tcW w:type="dxa" w:w="4320"/>
          </w:tcPr>
          <w:p>
            <w:r>
              <w:t>Detail</w:t>
            </w:r>
          </w:p>
        </w:tc>
      </w:tr>
      <w:tr>
        <w:tc>
          <w:tcPr>
            <w:tcW w:type="dxa" w:w="1440"/>
          </w:tcPr>
          <w:p>
            <w:r>
              <w:t>Warning</w:t>
            </w:r>
          </w:p>
        </w:tc>
        <w:tc>
          <w:tcPr>
            <w:tcW w:type="dxa" w:w="2880"/>
          </w:tcPr>
          <w:p>
            <w:r>
              <w:t>Attention dip 11:00 to 13:00</w:t>
            </w:r>
          </w:p>
        </w:tc>
        <w:tc>
          <w:tcPr>
            <w:tcW w:type="dxa" w:w="4320"/>
          </w:tcPr>
          <w:p>
            <w:r>
              <w:t>Engagement fell well below the session average. Try a quick check for understanding, a question to the room or a change of activity at this point.</w:t>
            </w:r>
          </w:p>
        </w:tc>
      </w:tr>
      <w:tr>
        <w:tc>
          <w:tcPr>
            <w:tcW w:type="dxa" w:w="1440"/>
          </w:tcPr>
          <w:p>
            <w:r>
              <w:t>Warning</w:t>
            </w:r>
          </w:p>
        </w:tc>
        <w:tc>
          <w:tcPr>
            <w:tcW w:type="dxa" w:w="2880"/>
          </w:tcPr>
          <w:p>
            <w:r>
              <w:t>Attention dip 28:00 to 30:00</w:t>
            </w:r>
          </w:p>
        </w:tc>
        <w:tc>
          <w:tcPr>
            <w:tcW w:type="dxa" w:w="4320"/>
          </w:tcPr>
          <w:p>
            <w:r>
              <w:t>Engagement fell well below the session average. Try a quick check for understanding, a question to the room or a change of activity at this point.</w:t>
            </w:r>
          </w:p>
        </w:tc>
      </w:tr>
      <w:tr>
        <w:tc>
          <w:tcPr>
            <w:tcW w:type="dxa" w:w="1440"/>
          </w:tcPr>
          <w:p>
            <w:r>
              <w:t>Warning</w:t>
            </w:r>
          </w:p>
        </w:tc>
        <w:tc>
          <w:tcPr>
            <w:tcW w:type="dxa" w:w="2880"/>
          </w:tcPr>
          <w:p>
            <w:r>
              <w:t>Engagement declined over the session</w:t>
            </w:r>
          </w:p>
        </w:tc>
        <w:tc>
          <w:tcPr>
            <w:tcW w:type="dxa" w:w="4320"/>
          </w:tcPr>
          <w:p>
            <w:r>
              <w:t>Engagement dropped from 78 in the first third to 66 in the last third. Consider a short break or a switch in activity around the midpoint.</w:t>
            </w:r>
          </w:p>
        </w:tc>
      </w:tr>
      <w:tr>
        <w:tc>
          <w:tcPr>
            <w:tcW w:type="dxa" w:w="1440"/>
          </w:tcPr>
          <w:p>
            <w:r>
              <w:t>Suggestion</w:t>
            </w:r>
          </w:p>
        </w:tc>
        <w:tc>
          <w:tcPr>
            <w:tcW w:type="dxa" w:w="2880"/>
          </w:tcPr>
          <w:p>
            <w:r>
              <w:t>Long uninterrupted talk 10:00 to 13:00</w:t>
            </w:r>
          </w:p>
        </w:tc>
        <w:tc>
          <w:tcPr>
            <w:tcW w:type="dxa" w:w="4320"/>
          </w:tcPr>
          <w:p>
            <w:r>
              <w:t>Continuous speech with below average engagement suggests a long monologue. Pause to invite questions or ask students to summarize the key point.</w:t>
            </w:r>
          </w:p>
        </w:tc>
      </w:tr>
      <w:tr>
        <w:tc>
          <w:tcPr>
            <w:tcW w:type="dxa" w:w="1440"/>
          </w:tcPr>
          <w:p>
            <w:r>
              <w:t>Suggestion</w:t>
            </w:r>
          </w:p>
        </w:tc>
        <w:tc>
          <w:tcPr>
            <w:tcW w:type="dxa" w:w="2880"/>
          </w:tcPr>
          <w:p>
            <w:r>
              <w:t>Long uninterrupted talk 24:00 to 30:00</w:t>
            </w:r>
          </w:p>
        </w:tc>
        <w:tc>
          <w:tcPr>
            <w:tcW w:type="dxa" w:w="4320"/>
          </w:tcPr>
          <w:p>
            <w:r>
              <w:t>Continuous speech with below average engagement suggests a long monologue. Pause to invite questions or ask students to summarize the key point.</w:t>
            </w:r>
          </w:p>
        </w:tc>
      </w:tr>
      <w:tr>
        <w:tc>
          <w:tcPr>
            <w:tcW w:type="dxa" w:w="1440"/>
          </w:tcPr>
          <w:p>
            <w:r>
              <w:t>Suggestion</w:t>
            </w:r>
          </w:p>
        </w:tc>
        <w:tc>
          <w:tcPr>
            <w:tcW w:type="dxa" w:w="2880"/>
          </w:tcPr>
          <w:p>
            <w:r>
              <w:t>Possible side conversations 11:00 to 12:00</w:t>
            </w:r>
          </w:p>
        </w:tc>
        <w:tc>
          <w:tcPr>
            <w:tcW w:type="dxa" w:w="4320"/>
          </w:tcPr>
          <w:p>
            <w:r>
              <w:t>High audio activity combined with low forward attention can indicate off task talk. Consider regrouping the class or giving a structured discussion prompt.</w:t>
            </w:r>
          </w:p>
        </w:tc>
      </w:tr>
      <w:tr>
        <w:tc>
          <w:tcPr>
            <w:tcW w:type="dxa" w:w="1440"/>
          </w:tcPr>
          <w:p>
            <w:r>
              <w:t>Suggestion</w:t>
            </w:r>
          </w:p>
        </w:tc>
        <w:tc>
          <w:tcPr>
            <w:tcW w:type="dxa" w:w="2880"/>
          </w:tcPr>
          <w:p>
            <w:r>
              <w:t>Possible side conversations 28:00 to 30:00</w:t>
            </w:r>
          </w:p>
        </w:tc>
        <w:tc>
          <w:tcPr>
            <w:tcW w:type="dxa" w:w="4320"/>
          </w:tcPr>
          <w:p>
            <w:r>
              <w:t>High audio activity combined with low forward attention can indicate off task talk. Consider regrouping the class or giving a structured discussion prompt.</w:t>
            </w:r>
          </w:p>
        </w:tc>
      </w:tr>
      <w:tr>
        <w:tc>
          <w:tcPr>
            <w:tcW w:type="dxa" w:w="1440"/>
          </w:tcPr>
          <w:p>
            <w:r>
              <w:t>Info</w:t>
            </w:r>
          </w:p>
        </w:tc>
        <w:tc>
          <w:tcPr>
            <w:tcW w:type="dxa" w:w="2880"/>
          </w:tcPr>
          <w:p>
            <w:r>
              <w:t>Participants left before the end</w:t>
            </w:r>
          </w:p>
        </w:tc>
        <w:tc>
          <w:tcPr>
            <w:tcW w:type="dxa" w:w="4320"/>
          </w:tcPr>
          <w:p>
            <w:r>
              <w:t>Headcount fell from a peak of 12 to 8 in the final interval. Check whether the session ran long or whether the ending could be more focused.</w:t>
            </w:r>
          </w:p>
        </w:tc>
      </w:tr>
      <w:tr>
        <w:tc>
          <w:tcPr>
            <w:tcW w:type="dxa" w:w="1440"/>
          </w:tcPr>
          <w:p>
            <w:r>
              <w:t>Info</w:t>
            </w:r>
          </w:p>
        </w:tc>
        <w:tc>
          <w:tcPr>
            <w:tcW w:type="dxa" w:w="2880"/>
          </w:tcPr>
          <w:p>
            <w:r>
              <w:t>2 participant(s) with low engagement</w:t>
            </w:r>
          </w:p>
        </w:tc>
        <w:tc>
          <w:tcPr>
            <w:tcW w:type="dxa" w:w="4320"/>
          </w:tcPr>
          <w:p>
            <w:r>
              <w:t>P04, P09 showed low engagement. A brief, private check in may help.</w:t>
            </w:r>
          </w:p>
        </w:tc>
      </w:tr>
    </w:tbl>
    <w:p/>
    <w:p>
      <w:r>
        <w:t>Every pattern built into the simulation was detected and mapped to a concrete action, and the overlap of the dip with continuous speech correctly pointed to a long monologue as the likely cause.</w:t>
      </w:r>
    </w:p>
    <w:p>
      <w:pPr>
        <w:pStyle w:val="Heading1"/>
      </w:pPr>
      <w:r>
        <w:rPr>
          <w:color w:val="1F4E79"/>
        </w:rPr>
        <w:t>8. Deployment</w:t>
      </w:r>
    </w:p>
    <w:p>
      <w:r>
        <w:t>The dashboard is hosted on Streamlit Community Cloud at https://classroom-engagement-agent.streamlit.app/. requirements.txt installs the Python packages and packages.txt installs ffmpeg. The same code runs locally with streamlit run app.py, and the CLI supports batch processing and live webcam sessions.</w:t>
      </w:r>
    </w:p>
    <w:p>
      <w:pPr>
        <w:pStyle w:val="Heading1"/>
      </w:pPr>
      <w:r>
        <w:rPr>
          <w:color w:val="1F4E79"/>
        </w:rPr>
        <w:t>9. Privacy and Ethics</w:t>
      </w:r>
    </w:p>
    <w:p>
      <w:pPr>
        <w:pStyle w:val="ListBullet"/>
      </w:pPr>
      <w:r>
        <w:t>No face recognition and no identity storage. IDs such as P01 are only valid within one session.</w:t>
      </w:r>
    </w:p>
    <w:p>
      <w:pPr>
        <w:pStyle w:val="ListBullet"/>
      </w:pPr>
      <w:r>
        <w:t>All processing happens locally with no network calls. Uploaded videos are written to a temporary folder and deleted when the analysis finishes.</w:t>
      </w:r>
    </w:p>
    <w:p>
      <w:pPr>
        <w:pStyle w:val="ListBullet"/>
      </w:pPr>
      <w:r>
        <w:t>Reports contain only aggregate metrics and anonymous IDs, never images.</w:t>
      </w:r>
    </w:p>
    <w:p>
      <w:pPr>
        <w:pStyle w:val="ListBullet"/>
      </w:pPr>
      <w:r>
        <w:t>Suggestions are advisory. Engagement signals are proxies and should support, not replace, the instructor's judgment. Recording a class should follow institutional consent policies.</w:t>
      </w:r>
    </w:p>
    <w:p>
      <w:pPr>
        <w:pStyle w:val="Heading1"/>
      </w:pPr>
      <w:r>
        <w:rPr>
          <w:color w:val="1F4E79"/>
        </w:rPr>
        <w:t>10. Limitations and Future Work</w:t>
      </w:r>
    </w:p>
    <w:p>
      <w:pPr>
        <w:pStyle w:val="Heading2"/>
      </w:pPr>
      <w:r>
        <w:rPr>
          <w:color w:val="1F4E79"/>
        </w:rPr>
        <w:t>10.1 Limitations</w:t>
      </w:r>
    </w:p>
    <w:p>
      <w:pPr>
        <w:pStyle w:val="ListBullet"/>
      </w:pPr>
      <w:r>
        <w:t>Haar cascades work best with a front facing camera, good lighting and faces at least about 25 pixels wide.</w:t>
      </w:r>
    </w:p>
    <w:p>
      <w:pPr>
        <w:pStyle w:val="ListBullet"/>
      </w:pPr>
      <w:r>
        <w:t>A person who leaves the frame for more than 10 seconds gets a new ID when they return.</w:t>
      </w:r>
    </w:p>
    <w:p>
      <w:pPr>
        <w:pStyle w:val="ListBullet"/>
      </w:pPr>
      <w:r>
        <w:t>Energy based voice activity detection does not separate speakers and can react to loud background noise.</w:t>
      </w:r>
    </w:p>
    <w:p>
      <w:pPr>
        <w:pStyle w:val="ListBullet"/>
      </w:pPr>
      <w:r>
        <w:t>Head orientation is coarse (forward or turned away) rather than a continuous angle.</w:t>
      </w:r>
    </w:p>
    <w:p>
      <w:pPr>
        <w:pStyle w:val="Heading2"/>
      </w:pPr>
      <w:r>
        <w:rPr>
          <w:color w:val="1F4E79"/>
        </w:rPr>
        <w:t>10.2 Future work</w:t>
      </w:r>
    </w:p>
    <w:p>
      <w:pPr>
        <w:pStyle w:val="ListBullet"/>
      </w:pPr>
      <w:r>
        <w:t>Replace Haar cascades with a lightweight deep detector and landmark based head pose for better accuracy.</w:t>
      </w:r>
    </w:p>
    <w:p>
      <w:pPr>
        <w:pStyle w:val="ListBullet"/>
      </w:pPr>
      <w:r>
        <w:t>Use a trained voice activity model such as WebRTC VAD and speaker diarization.</w:t>
      </w:r>
    </w:p>
    <w:p>
      <w:pPr>
        <w:pStyle w:val="ListBullet"/>
      </w:pPr>
      <w:r>
        <w:t>Use a generative model, for example Gemini on Google Cloud, to turn the rule based findings into a natural language session summary, while keeping raw video local.</w:t>
      </w:r>
    </w:p>
    <w:p>
      <w:pPr>
        <w:pStyle w:val="ListBullet"/>
      </w:pPr>
      <w:r>
        <w:t>Compare sessions over a course to show trends and the effect of teaching changes.</w:t>
      </w:r>
    </w:p>
    <w:p>
      <w:pPr>
        <w:pStyle w:val="Heading1"/>
      </w:pPr>
      <w:r>
        <w:rPr>
          <w:color w:val="1F4E79"/>
        </w:rPr>
        <w:t>11. Conclusion</w:t>
      </w:r>
    </w:p>
    <w:p>
      <w:r>
        <w:t>The project delivers a working, offline and privacy preserving agent that covers all three scenarios: attendance based on sustained presence, multimodal engagement analysis and AI teaching suggestions. It is tested, documented, available as both a dashboard and a CLI, and deployed online. The results on the simulated class show that the fused signals reveal meaningful patterns and that the advisor turns them into specific, timely actions an instructor can use.</w:t>
      </w:r>
    </w:p>
    <w:p>
      <w:pPr>
        <w:pStyle w:val="Heading1"/>
      </w:pPr>
      <w:r>
        <w:rPr>
          <w:color w:val="1F4E79"/>
        </w:rPr>
        <w:t>12. References</w:t>
      </w:r>
    </w:p>
    <w:p>
      <w:pPr>
        <w:pStyle w:val="ListNumber"/>
      </w:pPr>
      <w:r>
        <w:t>Viola, P. and Jones, M. (2001). Rapid Object Detection using a Boosted Cascade of Simple Features. CVPR.</w:t>
      </w:r>
    </w:p>
    <w:p>
      <w:pPr>
        <w:pStyle w:val="ListNumber"/>
      </w:pPr>
      <w:r>
        <w:t>OpenCV Cascade Classifier documentation. https://docs.opencv.org/4.x/db/d28/tutorial_cascade_classifier.html</w:t>
      </w:r>
    </w:p>
    <w:p>
      <w:pPr>
        <w:pStyle w:val="ListNumber"/>
      </w:pPr>
      <w:r>
        <w:t>Rosebrock, A. (2018). Simple object tracking with OpenCV. https://pyimagesearch.com/2018/07/23/simple-object-tracking-with-opencv/</w:t>
      </w:r>
    </w:p>
    <w:p>
      <w:pPr>
        <w:pStyle w:val="ListNumber"/>
      </w:pPr>
      <w:r>
        <w:t>Rabiner, L. R. and Sambur, M. R. (1975). An Algorithm for Determining the Endpoints of Isolated Utterances. Bell System Technical Journal.</w:t>
      </w:r>
    </w:p>
    <w:p>
      <w:pPr>
        <w:pStyle w:val="ListNumber"/>
      </w:pPr>
      <w:r>
        <w:t>FFmpeg documentation. https://ffmpeg.org/documentation.html</w:t>
      </w:r>
    </w:p>
    <w:p>
      <w:pPr>
        <w:pStyle w:val="ListNumber"/>
      </w:pPr>
      <w:r>
        <w:t>Streamlit documentation. https://docs.streamlit.io</w:t>
      </w:r>
    </w:p>
    <w:p>
      <w:pPr>
        <w:pStyle w:val="ListNumber"/>
      </w:pPr>
      <w:r>
        <w:t>pandas documentation. https://pandas.pydata.org/docs/</w:t>
      </w:r>
    </w:p>
    <w:p>
      <w:pPr>
        <w:pStyle w:val="ListNumber"/>
      </w:pPr>
      <w:r>
        <w:t>Project repository. https://github.com/Rhythm1337/Multimodal-Attendance-and-Engagement-Agent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