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19D73" w14:textId="77777777" w:rsidR="009F2DAB" w:rsidRDefault="00000000">
      <w:pPr>
        <w:jc w:val="center"/>
        <w:rPr>
          <w:rFonts w:hint="eastAsia"/>
        </w:rPr>
      </w:pPr>
      <w:r>
        <w:rPr>
          <w:b/>
          <w:sz w:val="40"/>
        </w:rPr>
        <w:t>YUVA INTERN – QA ENGINEER INTERNSHIP</w:t>
      </w:r>
    </w:p>
    <w:p w14:paraId="56C1FCBF" w14:textId="77777777" w:rsidR="009F2DAB" w:rsidRDefault="00000000">
      <w:pPr>
        <w:jc w:val="center"/>
        <w:rPr>
          <w:rFonts w:hint="eastAsia"/>
        </w:rPr>
      </w:pPr>
      <w:r>
        <w:rPr>
          <w:b/>
          <w:sz w:val="30"/>
        </w:rPr>
        <w:t>Week 1 Task – Understanding Software and Its Requirements</w:t>
      </w:r>
    </w:p>
    <w:p w14:paraId="6B0A1F86" w14:textId="77777777" w:rsidR="009F2DAB" w:rsidRDefault="00000000">
      <w:pPr>
        <w:jc w:val="center"/>
        <w:rPr>
          <w:rFonts w:hint="eastAsia"/>
        </w:rPr>
      </w:pPr>
      <w:r>
        <w:rPr>
          <w:b/>
        </w:rPr>
        <w:t>Selected Software: Mozilla Firefox</w:t>
      </w:r>
      <w:r>
        <w:rPr>
          <w:b/>
        </w:rPr>
        <w:br/>
      </w:r>
      <w:r>
        <w:t>Prepared by: Rhythm Shetty</w:t>
      </w:r>
    </w:p>
    <w:p w14:paraId="7E684658" w14:textId="77777777" w:rsidR="009F2DAB" w:rsidRDefault="00000000">
      <w:pPr>
        <w:pStyle w:val="Heading1"/>
      </w:pPr>
      <w:r>
        <w:t>1. Objective</w:t>
      </w:r>
    </w:p>
    <w:p w14:paraId="015FA91D" w14:textId="77777777" w:rsidR="009F2DAB" w:rsidRDefault="00000000">
      <w:pPr>
        <w:rPr>
          <w:rFonts w:hint="eastAsia"/>
        </w:rPr>
      </w:pPr>
      <w:r>
        <w:t>The objective of this task is to understand a publicly available open-source software product and document its key features, user flow, functional requirements, and non-functional requirements. Mozilla Firefox was selected because it is a free and open-source web browser with well-defined browsing, privacy, security, customization, and extension capabilities.</w:t>
      </w:r>
    </w:p>
    <w:p w14:paraId="4DE77CD9" w14:textId="77777777" w:rsidR="009F2DAB" w:rsidRDefault="00000000">
      <w:pPr>
        <w:pStyle w:val="Heading1"/>
      </w:pPr>
      <w:r>
        <w:t>2. Software Overview</w:t>
      </w:r>
    </w:p>
    <w:p w14:paraId="44AD7D54" w14:textId="77777777" w:rsidR="009F2DAB" w:rsidRDefault="00000000">
      <w:pPr>
        <w:rPr>
          <w:rFonts w:hint="eastAsia"/>
        </w:rPr>
      </w:pPr>
      <w:r>
        <w:t>Mozilla Firefox is a free and open-source web browser developed by Mozilla. It is available on desktop platforms such as Windows, macOS, and Linux and on Android and iOS mobile devices. Firefox enables users to access websites, search the web, manage tabs and bookmarks, download files, use extensions, and control privacy and security settings.</w:t>
      </w:r>
    </w:p>
    <w:p w14:paraId="4EADE56B" w14:textId="77777777" w:rsidR="009F2DAB" w:rsidRDefault="00000000">
      <w:pPr>
        <w:rPr>
          <w:rFonts w:hint="eastAsia"/>
        </w:rPr>
      </w:pPr>
      <w:r>
        <w:t>Mozilla makes Firefox source code available under open-source licensing, including the Mozilla Public License. The project is developed with contributions from a large community, making it a suitable software product for studying requirements from a manual QA perspective.</w:t>
      </w:r>
    </w:p>
    <w:p w14:paraId="004714EA" w14:textId="77777777" w:rsidR="009F2DAB" w:rsidRDefault="00000000">
      <w:pPr>
        <w:pStyle w:val="Heading1"/>
      </w:pPr>
      <w:r>
        <w:t>3. Key Features</w:t>
      </w:r>
    </w:p>
    <w:p w14:paraId="41F9FCB8" w14:textId="77777777" w:rsidR="009F2DAB" w:rsidRDefault="00000000">
      <w:pPr>
        <w:pStyle w:val="ListBullet"/>
        <w:rPr>
          <w:rFonts w:hint="eastAsia"/>
        </w:rPr>
      </w:pPr>
      <w:r>
        <w:t>Web browsing through a unified address and search bar.</w:t>
      </w:r>
    </w:p>
    <w:p w14:paraId="2E610307" w14:textId="77777777" w:rsidR="009F2DAB" w:rsidRDefault="00000000">
      <w:pPr>
        <w:pStyle w:val="ListBullet"/>
        <w:rPr>
          <w:rFonts w:hint="eastAsia"/>
        </w:rPr>
      </w:pPr>
      <w:r>
        <w:t>Tabbed browsing for multiple websites.</w:t>
      </w:r>
    </w:p>
    <w:p w14:paraId="5ABDDFC9" w14:textId="77777777" w:rsidR="009F2DAB" w:rsidRDefault="00000000">
      <w:pPr>
        <w:pStyle w:val="ListBullet"/>
        <w:rPr>
          <w:rFonts w:hint="eastAsia"/>
        </w:rPr>
      </w:pPr>
      <w:r>
        <w:t>Bookmarks and browsing-history management.</w:t>
      </w:r>
    </w:p>
    <w:p w14:paraId="413EFD5B" w14:textId="77777777" w:rsidR="009F2DAB" w:rsidRDefault="00000000">
      <w:pPr>
        <w:pStyle w:val="ListBullet"/>
        <w:rPr>
          <w:rFonts w:hint="eastAsia"/>
        </w:rPr>
      </w:pPr>
      <w:r>
        <w:t>Private Browsing mode.</w:t>
      </w:r>
    </w:p>
    <w:p w14:paraId="288A7602" w14:textId="77777777" w:rsidR="009F2DAB" w:rsidRDefault="00000000">
      <w:pPr>
        <w:pStyle w:val="ListBullet"/>
        <w:rPr>
          <w:rFonts w:hint="eastAsia"/>
        </w:rPr>
      </w:pPr>
      <w:r>
        <w:t>Enhanced Tracking Protection and Total Cookie Protection.</w:t>
      </w:r>
    </w:p>
    <w:p w14:paraId="62DDFE6B" w14:textId="77777777" w:rsidR="009F2DAB" w:rsidRDefault="00000000">
      <w:pPr>
        <w:pStyle w:val="ListBullet"/>
        <w:rPr>
          <w:rFonts w:hint="eastAsia"/>
        </w:rPr>
      </w:pPr>
      <w:r>
        <w:t>Security warnings for certain phishing, malware, and insecure-connection risks.</w:t>
      </w:r>
    </w:p>
    <w:p w14:paraId="79764AF3" w14:textId="77777777" w:rsidR="009F2DAB" w:rsidRDefault="00000000">
      <w:pPr>
        <w:pStyle w:val="ListBullet"/>
        <w:rPr>
          <w:rFonts w:hint="eastAsia"/>
        </w:rPr>
      </w:pPr>
      <w:r>
        <w:t>Password management and security alerts.</w:t>
      </w:r>
    </w:p>
    <w:p w14:paraId="4A2644B0" w14:textId="77777777" w:rsidR="009F2DAB" w:rsidRDefault="00000000">
      <w:pPr>
        <w:pStyle w:val="ListBullet"/>
        <w:rPr>
          <w:rFonts w:hint="eastAsia"/>
        </w:rPr>
      </w:pPr>
      <w:r>
        <w:t>Extension and add-on support.</w:t>
      </w:r>
    </w:p>
    <w:p w14:paraId="3925E9E2" w14:textId="77777777" w:rsidR="009F2DAB" w:rsidRDefault="00000000">
      <w:pPr>
        <w:pStyle w:val="ListBullet"/>
        <w:rPr>
          <w:rFonts w:hint="eastAsia"/>
        </w:rPr>
      </w:pPr>
      <w:r>
        <w:t>Customizable appearance, toolbar, search, privacy, and security settings.</w:t>
      </w:r>
    </w:p>
    <w:p w14:paraId="7E8A43B0" w14:textId="77777777" w:rsidR="009F2DAB" w:rsidRDefault="00000000">
      <w:pPr>
        <w:pStyle w:val="ListBullet"/>
        <w:rPr>
          <w:rFonts w:hint="eastAsia"/>
        </w:rPr>
      </w:pPr>
      <w:r>
        <w:t>Developer tools for inspecting and debugging web pages.</w:t>
      </w:r>
    </w:p>
    <w:p w14:paraId="1953A6CF" w14:textId="77777777" w:rsidR="009F2DAB" w:rsidRDefault="00000000">
      <w:pPr>
        <w:pStyle w:val="ListBullet"/>
        <w:rPr>
          <w:rFonts w:hint="eastAsia"/>
        </w:rPr>
      </w:pPr>
      <w:r>
        <w:t>Availability across supported desktop and mobile platforms.</w:t>
      </w:r>
    </w:p>
    <w:p w14:paraId="39330E05" w14:textId="77777777" w:rsidR="009F2DAB" w:rsidRDefault="00000000">
      <w:pPr>
        <w:pStyle w:val="Heading1"/>
      </w:pPr>
      <w:r>
        <w:t>4. Typical User Flow</w:t>
      </w:r>
    </w:p>
    <w:p w14:paraId="76AD9FD8" w14:textId="77777777" w:rsidR="009F2DAB" w:rsidRDefault="00000000">
      <w:pPr>
        <w:rPr>
          <w:rFonts w:hint="eastAsia"/>
        </w:rPr>
      </w:pPr>
      <w:r>
        <w:t>1. Launch Firefox.</w:t>
      </w:r>
    </w:p>
    <w:p w14:paraId="7DDA0CFD" w14:textId="77777777" w:rsidR="009F2DAB" w:rsidRDefault="00000000">
      <w:pPr>
        <w:rPr>
          <w:rFonts w:hint="eastAsia"/>
        </w:rPr>
      </w:pPr>
      <w:r>
        <w:t>2. Open a new tab or use the address/search bar.</w:t>
      </w:r>
    </w:p>
    <w:p w14:paraId="313138ED" w14:textId="77777777" w:rsidR="009F2DAB" w:rsidRDefault="00000000">
      <w:pPr>
        <w:rPr>
          <w:rFonts w:hint="eastAsia"/>
        </w:rPr>
      </w:pPr>
      <w:r>
        <w:t>3. Enter a website address or search query.</w:t>
      </w:r>
    </w:p>
    <w:p w14:paraId="4861AF0B" w14:textId="77777777" w:rsidR="009F2DAB" w:rsidRDefault="00000000">
      <w:pPr>
        <w:rPr>
          <w:rFonts w:hint="eastAsia"/>
        </w:rPr>
      </w:pPr>
      <w:r>
        <w:lastRenderedPageBreak/>
        <w:t>4. Load and interact with the requested web page.</w:t>
      </w:r>
    </w:p>
    <w:p w14:paraId="668515C1" w14:textId="77777777" w:rsidR="009F2DAB" w:rsidRDefault="00000000">
      <w:pPr>
        <w:rPr>
          <w:rFonts w:hint="eastAsia"/>
        </w:rPr>
      </w:pPr>
      <w:r>
        <w:t>5. Navigate using links, tabs, Back, Forward, and Refresh.</w:t>
      </w:r>
    </w:p>
    <w:p w14:paraId="1AA0885F" w14:textId="77777777" w:rsidR="009F2DAB" w:rsidRDefault="00000000">
      <w:pPr>
        <w:rPr>
          <w:rFonts w:hint="eastAsia"/>
        </w:rPr>
      </w:pPr>
      <w:r>
        <w:t>6. Optionally bookmark a page or download supported content.</w:t>
      </w:r>
    </w:p>
    <w:p w14:paraId="1B9C76A3" w14:textId="77777777" w:rsidR="009F2DAB" w:rsidRDefault="00000000">
      <w:pPr>
        <w:rPr>
          <w:rFonts w:hint="eastAsia"/>
        </w:rPr>
      </w:pPr>
      <w:r>
        <w:t>7. Adjust privacy, security, appearance, or extension settings when required.</w:t>
      </w:r>
    </w:p>
    <w:p w14:paraId="5C8001B0" w14:textId="77777777" w:rsidR="009F2DAB" w:rsidRDefault="00000000">
      <w:pPr>
        <w:rPr>
          <w:rFonts w:hint="eastAsia"/>
        </w:rPr>
      </w:pPr>
      <w:r>
        <w:t>8. Close the tab or browser when finished.</w:t>
      </w:r>
    </w:p>
    <w:p w14:paraId="35CD98CD" w14:textId="77777777" w:rsidR="009F2DAB" w:rsidRDefault="00000000">
      <w:pPr>
        <w:pStyle w:val="Heading1"/>
      </w:pPr>
      <w:r>
        <w:t>5. Functional Requirements</w:t>
      </w:r>
    </w:p>
    <w:tbl>
      <w:tblPr>
        <w:tblStyle w:val="TableGrid"/>
        <w:tblW w:w="0" w:type="auto"/>
        <w:jc w:val="center"/>
        <w:tblLook w:val="04A0" w:firstRow="1" w:lastRow="0" w:firstColumn="1" w:lastColumn="0" w:noHBand="0" w:noVBand="1"/>
      </w:tblPr>
      <w:tblGrid>
        <w:gridCol w:w="3408"/>
        <w:gridCol w:w="3408"/>
        <w:gridCol w:w="3408"/>
      </w:tblGrid>
      <w:tr w:rsidR="009F2DAB" w14:paraId="5C2D2F20" w14:textId="77777777">
        <w:trPr>
          <w:jc w:val="center"/>
        </w:trPr>
        <w:tc>
          <w:tcPr>
            <w:tcW w:w="3408" w:type="dxa"/>
          </w:tcPr>
          <w:p w14:paraId="2B6BBE79" w14:textId="77777777" w:rsidR="009F2DAB" w:rsidRDefault="00000000">
            <w:pPr>
              <w:rPr>
                <w:rFonts w:hint="eastAsia"/>
              </w:rPr>
            </w:pPr>
            <w:r>
              <w:t>ID</w:t>
            </w:r>
          </w:p>
        </w:tc>
        <w:tc>
          <w:tcPr>
            <w:tcW w:w="3408" w:type="dxa"/>
          </w:tcPr>
          <w:p w14:paraId="5F77052B" w14:textId="77777777" w:rsidR="009F2DAB" w:rsidRDefault="00000000">
            <w:pPr>
              <w:rPr>
                <w:rFonts w:hint="eastAsia"/>
              </w:rPr>
            </w:pPr>
            <w:r>
              <w:t>Requirement</w:t>
            </w:r>
          </w:p>
        </w:tc>
        <w:tc>
          <w:tcPr>
            <w:tcW w:w="3408" w:type="dxa"/>
          </w:tcPr>
          <w:p w14:paraId="740E1AF5" w14:textId="77777777" w:rsidR="009F2DAB" w:rsidRDefault="00000000">
            <w:pPr>
              <w:rPr>
                <w:rFonts w:hint="eastAsia"/>
              </w:rPr>
            </w:pPr>
            <w:r>
              <w:t>Description</w:t>
            </w:r>
          </w:p>
        </w:tc>
      </w:tr>
      <w:tr w:rsidR="009F2DAB" w14:paraId="5189BC1E" w14:textId="77777777">
        <w:trPr>
          <w:jc w:val="center"/>
        </w:trPr>
        <w:tc>
          <w:tcPr>
            <w:tcW w:w="3408" w:type="dxa"/>
          </w:tcPr>
          <w:p w14:paraId="4C75BDB5" w14:textId="77777777" w:rsidR="009F2DAB" w:rsidRDefault="00000000">
            <w:pPr>
              <w:rPr>
                <w:rFonts w:hint="eastAsia"/>
              </w:rPr>
            </w:pPr>
            <w:r>
              <w:t>FR-01</w:t>
            </w:r>
          </w:p>
        </w:tc>
        <w:tc>
          <w:tcPr>
            <w:tcW w:w="3408" w:type="dxa"/>
          </w:tcPr>
          <w:p w14:paraId="5BFBB5D9" w14:textId="77777777" w:rsidR="009F2DAB" w:rsidRDefault="00000000">
            <w:pPr>
              <w:rPr>
                <w:rFonts w:hint="eastAsia"/>
              </w:rPr>
            </w:pPr>
            <w:r>
              <w:t>Launch application</w:t>
            </w:r>
          </w:p>
        </w:tc>
        <w:tc>
          <w:tcPr>
            <w:tcW w:w="3408" w:type="dxa"/>
          </w:tcPr>
          <w:p w14:paraId="627C31A7" w14:textId="77777777" w:rsidR="009F2DAB" w:rsidRDefault="00000000">
            <w:pPr>
              <w:rPr>
                <w:rFonts w:hint="eastAsia"/>
              </w:rPr>
            </w:pPr>
            <w:r>
              <w:t>Firefox shall start successfully.</w:t>
            </w:r>
          </w:p>
        </w:tc>
      </w:tr>
      <w:tr w:rsidR="009F2DAB" w14:paraId="444E50DC" w14:textId="77777777">
        <w:trPr>
          <w:jc w:val="center"/>
        </w:trPr>
        <w:tc>
          <w:tcPr>
            <w:tcW w:w="3408" w:type="dxa"/>
          </w:tcPr>
          <w:p w14:paraId="2C02ACAE" w14:textId="77777777" w:rsidR="009F2DAB" w:rsidRDefault="00000000">
            <w:pPr>
              <w:rPr>
                <w:rFonts w:hint="eastAsia"/>
              </w:rPr>
            </w:pPr>
            <w:r>
              <w:t>FR-02</w:t>
            </w:r>
          </w:p>
        </w:tc>
        <w:tc>
          <w:tcPr>
            <w:tcW w:w="3408" w:type="dxa"/>
          </w:tcPr>
          <w:p w14:paraId="7DA76A9F" w14:textId="77777777" w:rsidR="009F2DAB" w:rsidRDefault="00000000">
            <w:pPr>
              <w:rPr>
                <w:rFonts w:hint="eastAsia"/>
              </w:rPr>
            </w:pPr>
            <w:r>
              <w:t>Open website</w:t>
            </w:r>
          </w:p>
        </w:tc>
        <w:tc>
          <w:tcPr>
            <w:tcW w:w="3408" w:type="dxa"/>
          </w:tcPr>
          <w:p w14:paraId="1AB246AE" w14:textId="77777777" w:rsidR="009F2DAB" w:rsidRDefault="00000000">
            <w:pPr>
              <w:rPr>
                <w:rFonts w:hint="eastAsia"/>
              </w:rPr>
            </w:pPr>
            <w:r>
              <w:t>Firefox shall accept a valid URL and load the corresponding page.</w:t>
            </w:r>
          </w:p>
        </w:tc>
      </w:tr>
      <w:tr w:rsidR="009F2DAB" w14:paraId="059C7522" w14:textId="77777777">
        <w:trPr>
          <w:jc w:val="center"/>
        </w:trPr>
        <w:tc>
          <w:tcPr>
            <w:tcW w:w="3408" w:type="dxa"/>
          </w:tcPr>
          <w:p w14:paraId="0B80E4FD" w14:textId="77777777" w:rsidR="009F2DAB" w:rsidRDefault="00000000">
            <w:pPr>
              <w:rPr>
                <w:rFonts w:hint="eastAsia"/>
              </w:rPr>
            </w:pPr>
            <w:r>
              <w:t>FR-03</w:t>
            </w:r>
          </w:p>
        </w:tc>
        <w:tc>
          <w:tcPr>
            <w:tcW w:w="3408" w:type="dxa"/>
          </w:tcPr>
          <w:p w14:paraId="6ADD61F3" w14:textId="77777777" w:rsidR="009F2DAB" w:rsidRDefault="00000000">
            <w:pPr>
              <w:rPr>
                <w:rFonts w:hint="eastAsia"/>
              </w:rPr>
            </w:pPr>
            <w:r>
              <w:t>Web search</w:t>
            </w:r>
          </w:p>
        </w:tc>
        <w:tc>
          <w:tcPr>
            <w:tcW w:w="3408" w:type="dxa"/>
          </w:tcPr>
          <w:p w14:paraId="4A038F47" w14:textId="77777777" w:rsidR="009F2DAB" w:rsidRDefault="00000000">
            <w:pPr>
              <w:rPr>
                <w:rFonts w:hint="eastAsia"/>
              </w:rPr>
            </w:pPr>
            <w:r>
              <w:t>Firefox shall allow a user to enter a search query and display search results.</w:t>
            </w:r>
          </w:p>
        </w:tc>
      </w:tr>
      <w:tr w:rsidR="009F2DAB" w14:paraId="494FEB18" w14:textId="77777777">
        <w:trPr>
          <w:jc w:val="center"/>
        </w:trPr>
        <w:tc>
          <w:tcPr>
            <w:tcW w:w="3408" w:type="dxa"/>
          </w:tcPr>
          <w:p w14:paraId="5E4640C3" w14:textId="77777777" w:rsidR="009F2DAB" w:rsidRDefault="00000000">
            <w:pPr>
              <w:rPr>
                <w:rFonts w:hint="eastAsia"/>
              </w:rPr>
            </w:pPr>
            <w:r>
              <w:t>FR-04</w:t>
            </w:r>
          </w:p>
        </w:tc>
        <w:tc>
          <w:tcPr>
            <w:tcW w:w="3408" w:type="dxa"/>
          </w:tcPr>
          <w:p w14:paraId="482F6782" w14:textId="77777777" w:rsidR="009F2DAB" w:rsidRDefault="00000000">
            <w:pPr>
              <w:rPr>
                <w:rFonts w:hint="eastAsia"/>
              </w:rPr>
            </w:pPr>
            <w:r>
              <w:t>Tab management</w:t>
            </w:r>
          </w:p>
        </w:tc>
        <w:tc>
          <w:tcPr>
            <w:tcW w:w="3408" w:type="dxa"/>
          </w:tcPr>
          <w:p w14:paraId="5DA2CAEE" w14:textId="77777777" w:rsidR="009F2DAB" w:rsidRDefault="00000000">
            <w:pPr>
              <w:rPr>
                <w:rFonts w:hint="eastAsia"/>
              </w:rPr>
            </w:pPr>
            <w:r>
              <w:t>Firefox shall allow users to open, switch between, and close tabs.</w:t>
            </w:r>
          </w:p>
        </w:tc>
      </w:tr>
      <w:tr w:rsidR="009F2DAB" w14:paraId="708E262D" w14:textId="77777777">
        <w:trPr>
          <w:jc w:val="center"/>
        </w:trPr>
        <w:tc>
          <w:tcPr>
            <w:tcW w:w="3408" w:type="dxa"/>
          </w:tcPr>
          <w:p w14:paraId="19FAE15F" w14:textId="77777777" w:rsidR="009F2DAB" w:rsidRDefault="00000000">
            <w:pPr>
              <w:rPr>
                <w:rFonts w:hint="eastAsia"/>
              </w:rPr>
            </w:pPr>
            <w:r>
              <w:t>FR-05</w:t>
            </w:r>
          </w:p>
        </w:tc>
        <w:tc>
          <w:tcPr>
            <w:tcW w:w="3408" w:type="dxa"/>
          </w:tcPr>
          <w:p w14:paraId="48A4B155" w14:textId="77777777" w:rsidR="009F2DAB" w:rsidRDefault="00000000">
            <w:pPr>
              <w:rPr>
                <w:rFonts w:hint="eastAsia"/>
              </w:rPr>
            </w:pPr>
            <w:r>
              <w:t>Navigation</w:t>
            </w:r>
          </w:p>
        </w:tc>
        <w:tc>
          <w:tcPr>
            <w:tcW w:w="3408" w:type="dxa"/>
          </w:tcPr>
          <w:p w14:paraId="7133F014" w14:textId="77777777" w:rsidR="009F2DAB" w:rsidRDefault="00000000">
            <w:pPr>
              <w:rPr>
                <w:rFonts w:hint="eastAsia"/>
              </w:rPr>
            </w:pPr>
            <w:r>
              <w:t>Firefox shall provide Back, Forward, Refresh, and page navigation functions.</w:t>
            </w:r>
          </w:p>
        </w:tc>
      </w:tr>
      <w:tr w:rsidR="009F2DAB" w14:paraId="602CC001" w14:textId="77777777">
        <w:trPr>
          <w:jc w:val="center"/>
        </w:trPr>
        <w:tc>
          <w:tcPr>
            <w:tcW w:w="3408" w:type="dxa"/>
          </w:tcPr>
          <w:p w14:paraId="185B7061" w14:textId="77777777" w:rsidR="009F2DAB" w:rsidRDefault="00000000">
            <w:pPr>
              <w:rPr>
                <w:rFonts w:hint="eastAsia"/>
              </w:rPr>
            </w:pPr>
            <w:r>
              <w:t>FR-06</w:t>
            </w:r>
          </w:p>
        </w:tc>
        <w:tc>
          <w:tcPr>
            <w:tcW w:w="3408" w:type="dxa"/>
          </w:tcPr>
          <w:p w14:paraId="06F2FF9A" w14:textId="77777777" w:rsidR="009F2DAB" w:rsidRDefault="00000000">
            <w:pPr>
              <w:rPr>
                <w:rFonts w:hint="eastAsia"/>
              </w:rPr>
            </w:pPr>
            <w:r>
              <w:t>Bookmarks</w:t>
            </w:r>
          </w:p>
        </w:tc>
        <w:tc>
          <w:tcPr>
            <w:tcW w:w="3408" w:type="dxa"/>
          </w:tcPr>
          <w:p w14:paraId="33445990" w14:textId="77777777" w:rsidR="009F2DAB" w:rsidRDefault="00000000">
            <w:pPr>
              <w:rPr>
                <w:rFonts w:hint="eastAsia"/>
              </w:rPr>
            </w:pPr>
            <w:r>
              <w:t>Firefox shall allow users to save and manage bookmarked pages.</w:t>
            </w:r>
          </w:p>
        </w:tc>
      </w:tr>
      <w:tr w:rsidR="009F2DAB" w14:paraId="3160FD0B" w14:textId="77777777">
        <w:trPr>
          <w:jc w:val="center"/>
        </w:trPr>
        <w:tc>
          <w:tcPr>
            <w:tcW w:w="3408" w:type="dxa"/>
          </w:tcPr>
          <w:p w14:paraId="2FCEC646" w14:textId="77777777" w:rsidR="009F2DAB" w:rsidRDefault="00000000">
            <w:pPr>
              <w:rPr>
                <w:rFonts w:hint="eastAsia"/>
              </w:rPr>
            </w:pPr>
            <w:r>
              <w:t>FR-07</w:t>
            </w:r>
          </w:p>
        </w:tc>
        <w:tc>
          <w:tcPr>
            <w:tcW w:w="3408" w:type="dxa"/>
          </w:tcPr>
          <w:p w14:paraId="2A993217" w14:textId="77777777" w:rsidR="009F2DAB" w:rsidRDefault="00000000">
            <w:pPr>
              <w:rPr>
                <w:rFonts w:hint="eastAsia"/>
              </w:rPr>
            </w:pPr>
            <w:r>
              <w:t>History</w:t>
            </w:r>
          </w:p>
        </w:tc>
        <w:tc>
          <w:tcPr>
            <w:tcW w:w="3408" w:type="dxa"/>
          </w:tcPr>
          <w:p w14:paraId="52235AD8" w14:textId="77777777" w:rsidR="009F2DAB" w:rsidRDefault="00000000">
            <w:pPr>
              <w:rPr>
                <w:rFonts w:hint="eastAsia"/>
              </w:rPr>
            </w:pPr>
            <w:r>
              <w:t>Firefox shall allow users to view and manage browsing history.</w:t>
            </w:r>
          </w:p>
        </w:tc>
      </w:tr>
      <w:tr w:rsidR="009F2DAB" w14:paraId="412E9450" w14:textId="77777777">
        <w:trPr>
          <w:jc w:val="center"/>
        </w:trPr>
        <w:tc>
          <w:tcPr>
            <w:tcW w:w="3408" w:type="dxa"/>
          </w:tcPr>
          <w:p w14:paraId="70D84A09" w14:textId="77777777" w:rsidR="009F2DAB" w:rsidRDefault="00000000">
            <w:pPr>
              <w:rPr>
                <w:rFonts w:hint="eastAsia"/>
              </w:rPr>
            </w:pPr>
            <w:r>
              <w:t>FR-08</w:t>
            </w:r>
          </w:p>
        </w:tc>
        <w:tc>
          <w:tcPr>
            <w:tcW w:w="3408" w:type="dxa"/>
          </w:tcPr>
          <w:p w14:paraId="349D4091" w14:textId="77777777" w:rsidR="009F2DAB" w:rsidRDefault="00000000">
            <w:pPr>
              <w:rPr>
                <w:rFonts w:hint="eastAsia"/>
              </w:rPr>
            </w:pPr>
            <w:r>
              <w:t>Private browsing</w:t>
            </w:r>
          </w:p>
        </w:tc>
        <w:tc>
          <w:tcPr>
            <w:tcW w:w="3408" w:type="dxa"/>
          </w:tcPr>
          <w:p w14:paraId="0FC2D9EA" w14:textId="77777777" w:rsidR="009F2DAB" w:rsidRDefault="00000000">
            <w:pPr>
              <w:rPr>
                <w:rFonts w:hint="eastAsia"/>
              </w:rPr>
            </w:pPr>
            <w:r>
              <w:t>Firefox shall provide a private browsing mode that does not retain normal local browsing history.</w:t>
            </w:r>
          </w:p>
        </w:tc>
      </w:tr>
      <w:tr w:rsidR="009F2DAB" w14:paraId="5B467478" w14:textId="77777777">
        <w:trPr>
          <w:jc w:val="center"/>
        </w:trPr>
        <w:tc>
          <w:tcPr>
            <w:tcW w:w="3408" w:type="dxa"/>
          </w:tcPr>
          <w:p w14:paraId="32FCA4A5" w14:textId="77777777" w:rsidR="009F2DAB" w:rsidRDefault="00000000">
            <w:pPr>
              <w:rPr>
                <w:rFonts w:hint="eastAsia"/>
              </w:rPr>
            </w:pPr>
            <w:r>
              <w:t>FR-09</w:t>
            </w:r>
          </w:p>
        </w:tc>
        <w:tc>
          <w:tcPr>
            <w:tcW w:w="3408" w:type="dxa"/>
          </w:tcPr>
          <w:p w14:paraId="214510C8" w14:textId="77777777" w:rsidR="009F2DAB" w:rsidRDefault="00000000">
            <w:pPr>
              <w:rPr>
                <w:rFonts w:hint="eastAsia"/>
              </w:rPr>
            </w:pPr>
            <w:r>
              <w:t>Downloads</w:t>
            </w:r>
          </w:p>
        </w:tc>
        <w:tc>
          <w:tcPr>
            <w:tcW w:w="3408" w:type="dxa"/>
          </w:tcPr>
          <w:p w14:paraId="71A17D07" w14:textId="77777777" w:rsidR="009F2DAB" w:rsidRDefault="00000000">
            <w:pPr>
              <w:rPr>
                <w:rFonts w:hint="eastAsia"/>
              </w:rPr>
            </w:pPr>
            <w:r>
              <w:t>Firefox shall allow supported files to be downloaded and managed.</w:t>
            </w:r>
          </w:p>
        </w:tc>
      </w:tr>
      <w:tr w:rsidR="009F2DAB" w14:paraId="0CEBFB5D" w14:textId="77777777">
        <w:trPr>
          <w:jc w:val="center"/>
        </w:trPr>
        <w:tc>
          <w:tcPr>
            <w:tcW w:w="3408" w:type="dxa"/>
          </w:tcPr>
          <w:p w14:paraId="38EF1442" w14:textId="77777777" w:rsidR="009F2DAB" w:rsidRDefault="00000000">
            <w:pPr>
              <w:rPr>
                <w:rFonts w:hint="eastAsia"/>
              </w:rPr>
            </w:pPr>
            <w:r>
              <w:t>FR-10</w:t>
            </w:r>
          </w:p>
        </w:tc>
        <w:tc>
          <w:tcPr>
            <w:tcW w:w="3408" w:type="dxa"/>
          </w:tcPr>
          <w:p w14:paraId="46E8FAB3" w14:textId="77777777" w:rsidR="009F2DAB" w:rsidRDefault="00000000">
            <w:pPr>
              <w:rPr>
                <w:rFonts w:hint="eastAsia"/>
              </w:rPr>
            </w:pPr>
            <w:r>
              <w:t>Extensions</w:t>
            </w:r>
          </w:p>
        </w:tc>
        <w:tc>
          <w:tcPr>
            <w:tcW w:w="3408" w:type="dxa"/>
          </w:tcPr>
          <w:p w14:paraId="72E66CE1" w14:textId="77777777" w:rsidR="009F2DAB" w:rsidRDefault="00000000">
            <w:pPr>
              <w:rPr>
                <w:rFonts w:hint="eastAsia"/>
              </w:rPr>
            </w:pPr>
            <w:r>
              <w:t>Firefox shall allow supported extensions to be installed and managed.</w:t>
            </w:r>
          </w:p>
        </w:tc>
      </w:tr>
      <w:tr w:rsidR="009F2DAB" w14:paraId="3AEFB6FC" w14:textId="77777777">
        <w:trPr>
          <w:jc w:val="center"/>
        </w:trPr>
        <w:tc>
          <w:tcPr>
            <w:tcW w:w="3408" w:type="dxa"/>
          </w:tcPr>
          <w:p w14:paraId="5416C96B" w14:textId="77777777" w:rsidR="009F2DAB" w:rsidRDefault="00000000">
            <w:pPr>
              <w:rPr>
                <w:rFonts w:hint="eastAsia"/>
              </w:rPr>
            </w:pPr>
            <w:r>
              <w:t>FR-11</w:t>
            </w:r>
          </w:p>
        </w:tc>
        <w:tc>
          <w:tcPr>
            <w:tcW w:w="3408" w:type="dxa"/>
          </w:tcPr>
          <w:p w14:paraId="0939F547" w14:textId="77777777" w:rsidR="009F2DAB" w:rsidRDefault="00000000">
            <w:pPr>
              <w:rPr>
                <w:rFonts w:hint="eastAsia"/>
              </w:rPr>
            </w:pPr>
            <w:r>
              <w:t>Privacy controls</w:t>
            </w:r>
          </w:p>
        </w:tc>
        <w:tc>
          <w:tcPr>
            <w:tcW w:w="3408" w:type="dxa"/>
          </w:tcPr>
          <w:p w14:paraId="0F834B62" w14:textId="77777777" w:rsidR="009F2DAB" w:rsidRDefault="00000000">
            <w:pPr>
              <w:rPr>
                <w:rFonts w:hint="eastAsia"/>
              </w:rPr>
            </w:pPr>
            <w:r>
              <w:t>Firefox shall provide controls for tracking, cookies, and related privacy settings.</w:t>
            </w:r>
          </w:p>
        </w:tc>
      </w:tr>
      <w:tr w:rsidR="009F2DAB" w14:paraId="0DF864FB" w14:textId="77777777">
        <w:trPr>
          <w:jc w:val="center"/>
        </w:trPr>
        <w:tc>
          <w:tcPr>
            <w:tcW w:w="3408" w:type="dxa"/>
          </w:tcPr>
          <w:p w14:paraId="194BA6DC" w14:textId="77777777" w:rsidR="009F2DAB" w:rsidRDefault="00000000">
            <w:pPr>
              <w:rPr>
                <w:rFonts w:hint="eastAsia"/>
              </w:rPr>
            </w:pPr>
            <w:r>
              <w:t>FR-12</w:t>
            </w:r>
          </w:p>
        </w:tc>
        <w:tc>
          <w:tcPr>
            <w:tcW w:w="3408" w:type="dxa"/>
          </w:tcPr>
          <w:p w14:paraId="064CFA13" w14:textId="77777777" w:rsidR="009F2DAB" w:rsidRDefault="00000000">
            <w:pPr>
              <w:rPr>
                <w:rFonts w:hint="eastAsia"/>
              </w:rPr>
            </w:pPr>
            <w:r>
              <w:t>Security warnings</w:t>
            </w:r>
          </w:p>
        </w:tc>
        <w:tc>
          <w:tcPr>
            <w:tcW w:w="3408" w:type="dxa"/>
          </w:tcPr>
          <w:p w14:paraId="52226E90" w14:textId="77777777" w:rsidR="009F2DAB" w:rsidRDefault="00000000">
            <w:pPr>
              <w:rPr>
                <w:rFonts w:hint="eastAsia"/>
              </w:rPr>
            </w:pPr>
            <w:r>
              <w:t>Firefox shall warn users about applicable known phishing, malware, or insecure-connection risks.</w:t>
            </w:r>
          </w:p>
        </w:tc>
      </w:tr>
      <w:tr w:rsidR="009F2DAB" w14:paraId="01B3049A" w14:textId="77777777">
        <w:trPr>
          <w:jc w:val="center"/>
        </w:trPr>
        <w:tc>
          <w:tcPr>
            <w:tcW w:w="3408" w:type="dxa"/>
          </w:tcPr>
          <w:p w14:paraId="0D469C6C" w14:textId="77777777" w:rsidR="009F2DAB" w:rsidRDefault="00000000">
            <w:pPr>
              <w:rPr>
                <w:rFonts w:hint="eastAsia"/>
              </w:rPr>
            </w:pPr>
            <w:r>
              <w:t>FR-13</w:t>
            </w:r>
          </w:p>
        </w:tc>
        <w:tc>
          <w:tcPr>
            <w:tcW w:w="3408" w:type="dxa"/>
          </w:tcPr>
          <w:p w14:paraId="68EB874A" w14:textId="77777777" w:rsidR="009F2DAB" w:rsidRDefault="00000000">
            <w:pPr>
              <w:rPr>
                <w:rFonts w:hint="eastAsia"/>
              </w:rPr>
            </w:pPr>
            <w:r>
              <w:t>Settings</w:t>
            </w:r>
          </w:p>
        </w:tc>
        <w:tc>
          <w:tcPr>
            <w:tcW w:w="3408" w:type="dxa"/>
          </w:tcPr>
          <w:p w14:paraId="2EB21A98" w14:textId="77777777" w:rsidR="009F2DAB" w:rsidRDefault="00000000">
            <w:pPr>
              <w:rPr>
                <w:rFonts w:hint="eastAsia"/>
              </w:rPr>
            </w:pPr>
            <w:r>
              <w:t>Firefox shall allow configuration of browser preferences.</w:t>
            </w:r>
          </w:p>
        </w:tc>
      </w:tr>
      <w:tr w:rsidR="009F2DAB" w14:paraId="65C20106" w14:textId="77777777">
        <w:trPr>
          <w:jc w:val="center"/>
        </w:trPr>
        <w:tc>
          <w:tcPr>
            <w:tcW w:w="3408" w:type="dxa"/>
          </w:tcPr>
          <w:p w14:paraId="4BC43115" w14:textId="77777777" w:rsidR="009F2DAB" w:rsidRDefault="00000000">
            <w:pPr>
              <w:rPr>
                <w:rFonts w:hint="eastAsia"/>
              </w:rPr>
            </w:pPr>
            <w:r>
              <w:t>FR-14</w:t>
            </w:r>
          </w:p>
        </w:tc>
        <w:tc>
          <w:tcPr>
            <w:tcW w:w="3408" w:type="dxa"/>
          </w:tcPr>
          <w:p w14:paraId="409BC1C1" w14:textId="77777777" w:rsidR="009F2DAB" w:rsidRDefault="00000000">
            <w:pPr>
              <w:rPr>
                <w:rFonts w:hint="eastAsia"/>
              </w:rPr>
            </w:pPr>
            <w:r>
              <w:t>Developer tools</w:t>
            </w:r>
          </w:p>
        </w:tc>
        <w:tc>
          <w:tcPr>
            <w:tcW w:w="3408" w:type="dxa"/>
          </w:tcPr>
          <w:p w14:paraId="3264F2C3" w14:textId="77777777" w:rsidR="009F2DAB" w:rsidRDefault="00000000">
            <w:pPr>
              <w:rPr>
                <w:rFonts w:hint="eastAsia"/>
              </w:rPr>
            </w:pPr>
            <w:r>
              <w:t>Firefox shall provide tools for inspecting and debugging web content.</w:t>
            </w:r>
          </w:p>
        </w:tc>
      </w:tr>
    </w:tbl>
    <w:p w14:paraId="741C6888" w14:textId="77777777" w:rsidR="00824A94" w:rsidRDefault="00824A94">
      <w:pPr>
        <w:pStyle w:val="Heading1"/>
      </w:pPr>
    </w:p>
    <w:p w14:paraId="5EAE2961" w14:textId="29F9ED96" w:rsidR="009F2DAB" w:rsidRDefault="00000000">
      <w:pPr>
        <w:pStyle w:val="Heading1"/>
      </w:pPr>
      <w:r>
        <w:t>6. Non-Functional Requirements</w:t>
      </w:r>
    </w:p>
    <w:tbl>
      <w:tblPr>
        <w:tblStyle w:val="TableGrid"/>
        <w:tblW w:w="0" w:type="auto"/>
        <w:jc w:val="center"/>
        <w:tblLook w:val="04A0" w:firstRow="1" w:lastRow="0" w:firstColumn="1" w:lastColumn="0" w:noHBand="0" w:noVBand="1"/>
      </w:tblPr>
      <w:tblGrid>
        <w:gridCol w:w="3408"/>
        <w:gridCol w:w="3408"/>
        <w:gridCol w:w="3408"/>
      </w:tblGrid>
      <w:tr w:rsidR="009F2DAB" w14:paraId="5AF1D2AA" w14:textId="77777777">
        <w:trPr>
          <w:jc w:val="center"/>
        </w:trPr>
        <w:tc>
          <w:tcPr>
            <w:tcW w:w="3408" w:type="dxa"/>
          </w:tcPr>
          <w:p w14:paraId="5A766526" w14:textId="77777777" w:rsidR="009F2DAB" w:rsidRDefault="00000000">
            <w:pPr>
              <w:rPr>
                <w:rFonts w:hint="eastAsia"/>
              </w:rPr>
            </w:pPr>
            <w:r>
              <w:t>ID</w:t>
            </w:r>
          </w:p>
        </w:tc>
        <w:tc>
          <w:tcPr>
            <w:tcW w:w="3408" w:type="dxa"/>
          </w:tcPr>
          <w:p w14:paraId="0B1346C3" w14:textId="77777777" w:rsidR="009F2DAB" w:rsidRDefault="00000000">
            <w:pPr>
              <w:rPr>
                <w:rFonts w:hint="eastAsia"/>
              </w:rPr>
            </w:pPr>
            <w:r>
              <w:t>Quality Attribute</w:t>
            </w:r>
          </w:p>
        </w:tc>
        <w:tc>
          <w:tcPr>
            <w:tcW w:w="3408" w:type="dxa"/>
          </w:tcPr>
          <w:p w14:paraId="7D8E6627" w14:textId="77777777" w:rsidR="009F2DAB" w:rsidRDefault="00000000">
            <w:pPr>
              <w:rPr>
                <w:rFonts w:hint="eastAsia"/>
              </w:rPr>
            </w:pPr>
            <w:r>
              <w:t>Requirement</w:t>
            </w:r>
          </w:p>
        </w:tc>
      </w:tr>
      <w:tr w:rsidR="009F2DAB" w14:paraId="47A45936" w14:textId="77777777">
        <w:trPr>
          <w:jc w:val="center"/>
        </w:trPr>
        <w:tc>
          <w:tcPr>
            <w:tcW w:w="3408" w:type="dxa"/>
          </w:tcPr>
          <w:p w14:paraId="0A2B9E33" w14:textId="77777777" w:rsidR="009F2DAB" w:rsidRDefault="00000000">
            <w:pPr>
              <w:rPr>
                <w:rFonts w:hint="eastAsia"/>
              </w:rPr>
            </w:pPr>
            <w:r>
              <w:t>NFR-01</w:t>
            </w:r>
          </w:p>
        </w:tc>
        <w:tc>
          <w:tcPr>
            <w:tcW w:w="3408" w:type="dxa"/>
          </w:tcPr>
          <w:p w14:paraId="4660C738" w14:textId="77777777" w:rsidR="009F2DAB" w:rsidRDefault="00000000">
            <w:pPr>
              <w:rPr>
                <w:rFonts w:hint="eastAsia"/>
              </w:rPr>
            </w:pPr>
            <w:r>
              <w:t>Performance</w:t>
            </w:r>
          </w:p>
        </w:tc>
        <w:tc>
          <w:tcPr>
            <w:tcW w:w="3408" w:type="dxa"/>
          </w:tcPr>
          <w:p w14:paraId="09C78E22" w14:textId="77777777" w:rsidR="009F2DAB" w:rsidRDefault="00000000">
            <w:pPr>
              <w:rPr>
                <w:rFonts w:hint="eastAsia"/>
              </w:rPr>
            </w:pPr>
            <w:r>
              <w:t>The browser should respond to normal user actions and load supported pages within reasonable time under suitable system/network conditions.</w:t>
            </w:r>
          </w:p>
        </w:tc>
      </w:tr>
      <w:tr w:rsidR="009F2DAB" w14:paraId="4B23B957" w14:textId="77777777">
        <w:trPr>
          <w:jc w:val="center"/>
        </w:trPr>
        <w:tc>
          <w:tcPr>
            <w:tcW w:w="3408" w:type="dxa"/>
          </w:tcPr>
          <w:p w14:paraId="06FF4290" w14:textId="77777777" w:rsidR="009F2DAB" w:rsidRDefault="00000000">
            <w:pPr>
              <w:rPr>
                <w:rFonts w:hint="eastAsia"/>
              </w:rPr>
            </w:pPr>
            <w:r>
              <w:t>NFR-02</w:t>
            </w:r>
          </w:p>
        </w:tc>
        <w:tc>
          <w:tcPr>
            <w:tcW w:w="3408" w:type="dxa"/>
          </w:tcPr>
          <w:p w14:paraId="09A94EE8" w14:textId="77777777" w:rsidR="009F2DAB" w:rsidRDefault="00000000">
            <w:pPr>
              <w:rPr>
                <w:rFonts w:hint="eastAsia"/>
              </w:rPr>
            </w:pPr>
            <w:r>
              <w:t>Usability</w:t>
            </w:r>
          </w:p>
        </w:tc>
        <w:tc>
          <w:tcPr>
            <w:tcW w:w="3408" w:type="dxa"/>
          </w:tcPr>
          <w:p w14:paraId="3F44BD6C" w14:textId="77777777" w:rsidR="009F2DAB" w:rsidRDefault="00000000">
            <w:pPr>
              <w:rPr>
                <w:rFonts w:hint="eastAsia"/>
              </w:rPr>
            </w:pPr>
            <w:r>
              <w:t>The interface should be understandable and provide commonly used browsing controls.</w:t>
            </w:r>
          </w:p>
        </w:tc>
      </w:tr>
      <w:tr w:rsidR="009F2DAB" w14:paraId="6BEFF000" w14:textId="77777777">
        <w:trPr>
          <w:jc w:val="center"/>
        </w:trPr>
        <w:tc>
          <w:tcPr>
            <w:tcW w:w="3408" w:type="dxa"/>
          </w:tcPr>
          <w:p w14:paraId="348A2808" w14:textId="77777777" w:rsidR="009F2DAB" w:rsidRDefault="00000000">
            <w:pPr>
              <w:rPr>
                <w:rFonts w:hint="eastAsia"/>
              </w:rPr>
            </w:pPr>
            <w:r>
              <w:t>NFR-03</w:t>
            </w:r>
          </w:p>
        </w:tc>
        <w:tc>
          <w:tcPr>
            <w:tcW w:w="3408" w:type="dxa"/>
          </w:tcPr>
          <w:p w14:paraId="332E8430" w14:textId="77777777" w:rsidR="009F2DAB" w:rsidRDefault="00000000">
            <w:pPr>
              <w:rPr>
                <w:rFonts w:hint="eastAsia"/>
              </w:rPr>
            </w:pPr>
            <w:r>
              <w:t>Compatibility</w:t>
            </w:r>
          </w:p>
        </w:tc>
        <w:tc>
          <w:tcPr>
            <w:tcW w:w="3408" w:type="dxa"/>
          </w:tcPr>
          <w:p w14:paraId="1A91F1A4" w14:textId="77777777" w:rsidR="009F2DAB" w:rsidRDefault="00000000">
            <w:pPr>
              <w:rPr>
                <w:rFonts w:hint="eastAsia"/>
              </w:rPr>
            </w:pPr>
            <w:r>
              <w:t>Firefox should operate correctly on supported desktop and mobile platforms and render modern web content appropriately.</w:t>
            </w:r>
          </w:p>
        </w:tc>
      </w:tr>
      <w:tr w:rsidR="009F2DAB" w14:paraId="2CD52687" w14:textId="77777777">
        <w:trPr>
          <w:jc w:val="center"/>
        </w:trPr>
        <w:tc>
          <w:tcPr>
            <w:tcW w:w="3408" w:type="dxa"/>
          </w:tcPr>
          <w:p w14:paraId="6ED71E84" w14:textId="77777777" w:rsidR="009F2DAB" w:rsidRDefault="00000000">
            <w:pPr>
              <w:rPr>
                <w:rFonts w:hint="eastAsia"/>
              </w:rPr>
            </w:pPr>
            <w:r>
              <w:t>NFR-04</w:t>
            </w:r>
          </w:p>
        </w:tc>
        <w:tc>
          <w:tcPr>
            <w:tcW w:w="3408" w:type="dxa"/>
          </w:tcPr>
          <w:p w14:paraId="4DBAAB28" w14:textId="77777777" w:rsidR="009F2DAB" w:rsidRDefault="00000000">
            <w:pPr>
              <w:rPr>
                <w:rFonts w:hint="eastAsia"/>
              </w:rPr>
            </w:pPr>
            <w:r>
              <w:t>Security</w:t>
            </w:r>
          </w:p>
        </w:tc>
        <w:tc>
          <w:tcPr>
            <w:tcW w:w="3408" w:type="dxa"/>
          </w:tcPr>
          <w:p w14:paraId="0D450B74" w14:textId="77777777" w:rsidR="009F2DAB" w:rsidRDefault="00000000">
            <w:pPr>
              <w:rPr>
                <w:rFonts w:hint="eastAsia"/>
              </w:rPr>
            </w:pPr>
            <w:r>
              <w:t>The application should provide appropriate security protections and warnings.</w:t>
            </w:r>
          </w:p>
        </w:tc>
      </w:tr>
      <w:tr w:rsidR="009F2DAB" w14:paraId="587EC6E1" w14:textId="77777777">
        <w:trPr>
          <w:jc w:val="center"/>
        </w:trPr>
        <w:tc>
          <w:tcPr>
            <w:tcW w:w="3408" w:type="dxa"/>
          </w:tcPr>
          <w:p w14:paraId="0833C42A" w14:textId="77777777" w:rsidR="009F2DAB" w:rsidRDefault="00000000">
            <w:pPr>
              <w:rPr>
                <w:rFonts w:hint="eastAsia"/>
              </w:rPr>
            </w:pPr>
            <w:r>
              <w:t>NFR-05</w:t>
            </w:r>
          </w:p>
        </w:tc>
        <w:tc>
          <w:tcPr>
            <w:tcW w:w="3408" w:type="dxa"/>
          </w:tcPr>
          <w:p w14:paraId="44F93ECC" w14:textId="77777777" w:rsidR="009F2DAB" w:rsidRDefault="00000000">
            <w:pPr>
              <w:rPr>
                <w:rFonts w:hint="eastAsia"/>
              </w:rPr>
            </w:pPr>
            <w:r>
              <w:t>Privacy</w:t>
            </w:r>
          </w:p>
        </w:tc>
        <w:tc>
          <w:tcPr>
            <w:tcW w:w="3408" w:type="dxa"/>
          </w:tcPr>
          <w:p w14:paraId="28EAF326" w14:textId="77777777" w:rsidR="009F2DAB" w:rsidRDefault="00000000">
            <w:pPr>
              <w:rPr>
                <w:rFonts w:hint="eastAsia"/>
              </w:rPr>
            </w:pPr>
            <w:r>
              <w:t>Users should have meaningful controls over tracking, cookies, history, and related privacy settings.</w:t>
            </w:r>
          </w:p>
        </w:tc>
      </w:tr>
      <w:tr w:rsidR="009F2DAB" w14:paraId="751A9578" w14:textId="77777777">
        <w:trPr>
          <w:jc w:val="center"/>
        </w:trPr>
        <w:tc>
          <w:tcPr>
            <w:tcW w:w="3408" w:type="dxa"/>
          </w:tcPr>
          <w:p w14:paraId="12A089EC" w14:textId="77777777" w:rsidR="009F2DAB" w:rsidRDefault="00000000">
            <w:pPr>
              <w:rPr>
                <w:rFonts w:hint="eastAsia"/>
              </w:rPr>
            </w:pPr>
            <w:r>
              <w:t>NFR-06</w:t>
            </w:r>
          </w:p>
        </w:tc>
        <w:tc>
          <w:tcPr>
            <w:tcW w:w="3408" w:type="dxa"/>
          </w:tcPr>
          <w:p w14:paraId="33D7D097" w14:textId="77777777" w:rsidR="009F2DAB" w:rsidRDefault="00000000">
            <w:pPr>
              <w:rPr>
                <w:rFonts w:hint="eastAsia"/>
              </w:rPr>
            </w:pPr>
            <w:r>
              <w:t>Reliability</w:t>
            </w:r>
          </w:p>
        </w:tc>
        <w:tc>
          <w:tcPr>
            <w:tcW w:w="3408" w:type="dxa"/>
          </w:tcPr>
          <w:p w14:paraId="796A10FC" w14:textId="77777777" w:rsidR="009F2DAB" w:rsidRDefault="00000000">
            <w:pPr>
              <w:rPr>
                <w:rFonts w:hint="eastAsia"/>
              </w:rPr>
            </w:pPr>
            <w:r>
              <w:t>Firefox should remain stable during normal browsing, tab management, downloads, and settings changes.</w:t>
            </w:r>
          </w:p>
        </w:tc>
      </w:tr>
      <w:tr w:rsidR="009F2DAB" w14:paraId="4B32F1D3" w14:textId="77777777">
        <w:trPr>
          <w:jc w:val="center"/>
        </w:trPr>
        <w:tc>
          <w:tcPr>
            <w:tcW w:w="3408" w:type="dxa"/>
          </w:tcPr>
          <w:p w14:paraId="17E51B73" w14:textId="77777777" w:rsidR="009F2DAB" w:rsidRDefault="00000000">
            <w:pPr>
              <w:rPr>
                <w:rFonts w:hint="eastAsia"/>
              </w:rPr>
            </w:pPr>
            <w:r>
              <w:t>NFR-07</w:t>
            </w:r>
          </w:p>
        </w:tc>
        <w:tc>
          <w:tcPr>
            <w:tcW w:w="3408" w:type="dxa"/>
          </w:tcPr>
          <w:p w14:paraId="4B5AD22F" w14:textId="77777777" w:rsidR="009F2DAB" w:rsidRDefault="00000000">
            <w:pPr>
              <w:rPr>
                <w:rFonts w:hint="eastAsia"/>
              </w:rPr>
            </w:pPr>
            <w:r>
              <w:t>Maintainability</w:t>
            </w:r>
          </w:p>
        </w:tc>
        <w:tc>
          <w:tcPr>
            <w:tcW w:w="3408" w:type="dxa"/>
          </w:tcPr>
          <w:p w14:paraId="763E32E2" w14:textId="77777777" w:rsidR="009F2DAB" w:rsidRDefault="00000000">
            <w:pPr>
              <w:rPr>
                <w:rFonts w:hint="eastAsia"/>
              </w:rPr>
            </w:pPr>
            <w:r>
              <w:t>The open-source project should support ongoing maintenance, updates, fixes, and community contributions.</w:t>
            </w:r>
          </w:p>
        </w:tc>
      </w:tr>
      <w:tr w:rsidR="009F2DAB" w14:paraId="4CE565E2" w14:textId="77777777">
        <w:trPr>
          <w:jc w:val="center"/>
        </w:trPr>
        <w:tc>
          <w:tcPr>
            <w:tcW w:w="3408" w:type="dxa"/>
          </w:tcPr>
          <w:p w14:paraId="7C7410E1" w14:textId="77777777" w:rsidR="009F2DAB" w:rsidRDefault="00000000">
            <w:pPr>
              <w:rPr>
                <w:rFonts w:hint="eastAsia"/>
              </w:rPr>
            </w:pPr>
            <w:r>
              <w:t>NFR-08</w:t>
            </w:r>
          </w:p>
        </w:tc>
        <w:tc>
          <w:tcPr>
            <w:tcW w:w="3408" w:type="dxa"/>
          </w:tcPr>
          <w:p w14:paraId="0BB870CB" w14:textId="77777777" w:rsidR="009F2DAB" w:rsidRDefault="00000000">
            <w:pPr>
              <w:rPr>
                <w:rFonts w:hint="eastAsia"/>
              </w:rPr>
            </w:pPr>
            <w:r>
              <w:t>Extensibility</w:t>
            </w:r>
          </w:p>
        </w:tc>
        <w:tc>
          <w:tcPr>
            <w:tcW w:w="3408" w:type="dxa"/>
          </w:tcPr>
          <w:p w14:paraId="3DCBC22F" w14:textId="77777777" w:rsidR="009F2DAB" w:rsidRDefault="00000000">
            <w:pPr>
              <w:rPr>
                <w:rFonts w:hint="eastAsia"/>
              </w:rPr>
            </w:pPr>
            <w:r>
              <w:t>The browser should support additional functionality through extensions and add-ons.</w:t>
            </w:r>
          </w:p>
        </w:tc>
      </w:tr>
      <w:tr w:rsidR="009F2DAB" w14:paraId="5B752F21" w14:textId="77777777">
        <w:trPr>
          <w:jc w:val="center"/>
        </w:trPr>
        <w:tc>
          <w:tcPr>
            <w:tcW w:w="3408" w:type="dxa"/>
          </w:tcPr>
          <w:p w14:paraId="17825CA8" w14:textId="77777777" w:rsidR="009F2DAB" w:rsidRDefault="00000000">
            <w:pPr>
              <w:rPr>
                <w:rFonts w:hint="eastAsia"/>
              </w:rPr>
            </w:pPr>
            <w:r>
              <w:t>NFR-09</w:t>
            </w:r>
          </w:p>
        </w:tc>
        <w:tc>
          <w:tcPr>
            <w:tcW w:w="3408" w:type="dxa"/>
          </w:tcPr>
          <w:p w14:paraId="7F294C6E" w14:textId="77777777" w:rsidR="009F2DAB" w:rsidRDefault="00000000">
            <w:pPr>
              <w:rPr>
                <w:rFonts w:hint="eastAsia"/>
              </w:rPr>
            </w:pPr>
            <w:r>
              <w:t>Accessibility</w:t>
            </w:r>
          </w:p>
        </w:tc>
        <w:tc>
          <w:tcPr>
            <w:tcW w:w="3408" w:type="dxa"/>
          </w:tcPr>
          <w:p w14:paraId="6E660906" w14:textId="77777777" w:rsidR="009F2DAB" w:rsidRDefault="00000000">
            <w:pPr>
              <w:rPr>
                <w:rFonts w:hint="eastAsia"/>
              </w:rPr>
            </w:pPr>
            <w:r>
              <w:t>The browser should support accessibility-related capabilities provided by the browser and operating system.</w:t>
            </w:r>
          </w:p>
        </w:tc>
      </w:tr>
      <w:tr w:rsidR="009F2DAB" w14:paraId="0B678870" w14:textId="77777777">
        <w:trPr>
          <w:jc w:val="center"/>
        </w:trPr>
        <w:tc>
          <w:tcPr>
            <w:tcW w:w="3408" w:type="dxa"/>
          </w:tcPr>
          <w:p w14:paraId="399DD9E2" w14:textId="77777777" w:rsidR="009F2DAB" w:rsidRDefault="00000000">
            <w:pPr>
              <w:rPr>
                <w:rFonts w:hint="eastAsia"/>
              </w:rPr>
            </w:pPr>
            <w:r>
              <w:t>NFR-10</w:t>
            </w:r>
          </w:p>
        </w:tc>
        <w:tc>
          <w:tcPr>
            <w:tcW w:w="3408" w:type="dxa"/>
          </w:tcPr>
          <w:p w14:paraId="77BC8538" w14:textId="77777777" w:rsidR="009F2DAB" w:rsidRDefault="00000000">
            <w:pPr>
              <w:rPr>
                <w:rFonts w:hint="eastAsia"/>
              </w:rPr>
            </w:pPr>
            <w:r>
              <w:t>Configurability</w:t>
            </w:r>
          </w:p>
        </w:tc>
        <w:tc>
          <w:tcPr>
            <w:tcW w:w="3408" w:type="dxa"/>
          </w:tcPr>
          <w:p w14:paraId="164FB88C" w14:textId="77777777" w:rsidR="009F2DAB" w:rsidRDefault="00000000">
            <w:pPr>
              <w:rPr>
                <w:rFonts w:hint="eastAsia"/>
              </w:rPr>
            </w:pPr>
            <w:r>
              <w:t>Users should be able to customize important search, appearance, privacy, downloads, and tab preferences.</w:t>
            </w:r>
          </w:p>
        </w:tc>
      </w:tr>
    </w:tbl>
    <w:p w14:paraId="1DE9DF4C" w14:textId="77777777" w:rsidR="009F2DAB" w:rsidRDefault="00000000">
      <w:pPr>
        <w:pStyle w:val="Heading1"/>
      </w:pPr>
      <w:r>
        <w:t>7. QA Considerations</w:t>
      </w:r>
    </w:p>
    <w:p w14:paraId="30281956" w14:textId="77777777" w:rsidR="009F2DAB" w:rsidRDefault="00000000">
      <w:pPr>
        <w:pStyle w:val="ListBullet"/>
        <w:rPr>
          <w:rFonts w:hint="eastAsia"/>
        </w:rPr>
      </w:pPr>
      <w:r>
        <w:t>Verify Firefox launches successfully on each supported platform.</w:t>
      </w:r>
    </w:p>
    <w:p w14:paraId="0D60D0F6" w14:textId="77777777" w:rsidR="009F2DAB" w:rsidRDefault="00000000">
      <w:pPr>
        <w:pStyle w:val="ListBullet"/>
        <w:rPr>
          <w:rFonts w:hint="eastAsia"/>
        </w:rPr>
      </w:pPr>
      <w:r>
        <w:t>Verify valid and invalid URLs and search queries are handled appropriately.</w:t>
      </w:r>
    </w:p>
    <w:p w14:paraId="563D233D" w14:textId="77777777" w:rsidR="009F2DAB" w:rsidRDefault="00000000">
      <w:pPr>
        <w:pStyle w:val="ListBullet"/>
        <w:rPr>
          <w:rFonts w:hint="eastAsia"/>
        </w:rPr>
      </w:pPr>
      <w:r>
        <w:t>Verify tabs, navigation controls, bookmarks, history, and downloads work correctly.</w:t>
      </w:r>
    </w:p>
    <w:p w14:paraId="027DCC02" w14:textId="77777777" w:rsidR="009F2DAB" w:rsidRDefault="00000000">
      <w:pPr>
        <w:pStyle w:val="ListBullet"/>
        <w:rPr>
          <w:rFonts w:hint="eastAsia"/>
        </w:rPr>
      </w:pPr>
      <w:r>
        <w:t>Verify Private Browsing behaves as intended for local browsing data.</w:t>
      </w:r>
    </w:p>
    <w:p w14:paraId="2F080AF8" w14:textId="77777777" w:rsidR="009F2DAB" w:rsidRDefault="00000000">
      <w:pPr>
        <w:pStyle w:val="ListBullet"/>
        <w:rPr>
          <w:rFonts w:hint="eastAsia"/>
        </w:rPr>
      </w:pPr>
      <w:r>
        <w:t>Verify privacy and security settings can be changed and take effect correctly.</w:t>
      </w:r>
    </w:p>
    <w:p w14:paraId="6299A64F" w14:textId="77777777" w:rsidR="009F2DAB" w:rsidRDefault="00000000">
      <w:pPr>
        <w:pStyle w:val="ListBullet"/>
        <w:rPr>
          <w:rFonts w:hint="eastAsia"/>
        </w:rPr>
      </w:pPr>
      <w:r>
        <w:lastRenderedPageBreak/>
        <w:t>Verify extensions can be installed and managed without breaking normal browser operation.</w:t>
      </w:r>
    </w:p>
    <w:p w14:paraId="3B8E09DA" w14:textId="77777777" w:rsidR="009F2DAB" w:rsidRDefault="00000000">
      <w:pPr>
        <w:pStyle w:val="ListBullet"/>
        <w:rPr>
          <w:rFonts w:hint="eastAsia"/>
        </w:rPr>
      </w:pPr>
      <w:r>
        <w:t>Verify web pages render consistently at different window sizes.</w:t>
      </w:r>
    </w:p>
    <w:p w14:paraId="531CD247" w14:textId="77777777" w:rsidR="009F2DAB" w:rsidRDefault="00000000">
      <w:pPr>
        <w:pStyle w:val="ListBullet"/>
        <w:rPr>
          <w:rFonts w:hint="eastAsia"/>
        </w:rPr>
      </w:pPr>
      <w:r>
        <w:t>Verify relevant error and security-warning messages are clear.</w:t>
      </w:r>
    </w:p>
    <w:p w14:paraId="13BBBEB8" w14:textId="77777777" w:rsidR="009F2DAB" w:rsidRDefault="00000000">
      <w:pPr>
        <w:pStyle w:val="ListBullet"/>
        <w:rPr>
          <w:rFonts w:hint="eastAsia"/>
        </w:rPr>
      </w:pPr>
      <w:r>
        <w:t>Verify updates do not unnecessarily break existing user workflows.</w:t>
      </w:r>
    </w:p>
    <w:p w14:paraId="249052EA" w14:textId="77777777" w:rsidR="009F2DAB" w:rsidRDefault="00000000">
      <w:pPr>
        <w:pStyle w:val="Heading1"/>
      </w:pPr>
      <w:r>
        <w:t>8. Requirements Summary</w:t>
      </w:r>
    </w:p>
    <w:p w14:paraId="4FC9AC14" w14:textId="77777777" w:rsidR="009F2DAB" w:rsidRDefault="00000000">
      <w:pPr>
        <w:rPr>
          <w:rFonts w:hint="eastAsia"/>
        </w:rPr>
      </w:pPr>
      <w:r>
        <w:t>The functional requirements describe what Firefox should do, including browsing, navigation, tab management, downloads, privacy controls, security warnings, and extensions. The non-functional requirements describe the expected quality of these functions, including performance, usability, compatibility, security, privacy, reliability, maintainability, extensibility, accessibility, and configurability. Together, these requirements provide a foundation for creating manual QA test cases.</w:t>
      </w:r>
    </w:p>
    <w:p w14:paraId="06DB69A4" w14:textId="77777777" w:rsidR="009F2DAB" w:rsidRDefault="00000000">
      <w:pPr>
        <w:pStyle w:val="Heading1"/>
      </w:pPr>
      <w:r>
        <w:t>9. Conclusion</w:t>
      </w:r>
    </w:p>
    <w:p w14:paraId="2A705B0C" w14:textId="77777777" w:rsidR="009F2DAB" w:rsidRDefault="00000000">
      <w:pPr>
        <w:rPr>
          <w:rFonts w:hint="eastAsia"/>
        </w:rPr>
      </w:pPr>
      <w:r>
        <w:t>Mozilla Firefox is a suitable open-source application for understanding software requirements because it has a clear user workflow and a broad range of functional and quality requirements. From a manual QA perspective, it can be evaluated using functional, compatibility, usability, security, privacy, regression, and exploratory testing. Documenting requirements before creating test cases helps ensure that important user expectations are covered systematically.</w:t>
      </w:r>
    </w:p>
    <w:p w14:paraId="3361A41E" w14:textId="77777777" w:rsidR="009F2DAB" w:rsidRDefault="00000000">
      <w:pPr>
        <w:pStyle w:val="Heading1"/>
      </w:pPr>
      <w:r>
        <w:t>10. References</w:t>
      </w:r>
    </w:p>
    <w:p w14:paraId="43E1D4B0" w14:textId="77777777" w:rsidR="009F2DAB" w:rsidRDefault="00000000">
      <w:pPr>
        <w:pStyle w:val="ListBullet"/>
        <w:rPr>
          <w:rFonts w:hint="eastAsia"/>
        </w:rPr>
      </w:pPr>
      <w:r>
        <w:t>Mozilla Firefox Terms of Use: https://www.mozilla.org/en-US/about/legal/terms/firefox/</w:t>
      </w:r>
    </w:p>
    <w:p w14:paraId="49A929D8" w14:textId="77777777" w:rsidR="009F2DAB" w:rsidRDefault="00000000">
      <w:pPr>
        <w:pStyle w:val="ListBullet"/>
        <w:rPr>
          <w:rFonts w:hint="eastAsia"/>
        </w:rPr>
      </w:pPr>
      <w:r>
        <w:t>Firefox Privacy Notice: https://www.mozilla.org/en-US/privacy/firefox/</w:t>
      </w:r>
    </w:p>
    <w:p w14:paraId="79B72F5D" w14:textId="77777777" w:rsidR="009F2DAB" w:rsidRDefault="00000000">
      <w:pPr>
        <w:pStyle w:val="ListBullet"/>
        <w:rPr>
          <w:rFonts w:hint="eastAsia"/>
        </w:rPr>
      </w:pPr>
      <w:r>
        <w:t>Firefox Privacy and Security Features: https://support.mozilla.org/en-US/kb/firefox-privacy-and-security-features</w:t>
      </w:r>
    </w:p>
    <w:p w14:paraId="03A0F235" w14:textId="77777777" w:rsidR="009F2DAB" w:rsidRDefault="00000000">
      <w:pPr>
        <w:pStyle w:val="ListBullet"/>
        <w:rPr>
          <w:rFonts w:hint="eastAsia"/>
        </w:rPr>
      </w:pPr>
      <w:r>
        <w:t>Get Started with Firefox: https://support.mozilla.org/en-US/kb/get-started-firefox-overview-main-features</w:t>
      </w:r>
    </w:p>
    <w:p w14:paraId="507892A0" w14:textId="77777777" w:rsidR="009F2DAB" w:rsidRDefault="00000000">
      <w:pPr>
        <w:pStyle w:val="ListBullet"/>
        <w:rPr>
          <w:rFonts w:hint="eastAsia"/>
        </w:rPr>
      </w:pPr>
      <w:r>
        <w:t>Firefox – Mozilla Developer Network: https://developer.mozilla.org/en-US/docs/Mozilla/Firefox</w:t>
      </w:r>
    </w:p>
    <w:p w14:paraId="3C9DE6E2" w14:textId="77777777" w:rsidR="009F2DAB" w:rsidRDefault="00000000">
      <w:pPr>
        <w:pStyle w:val="ListBullet"/>
        <w:rPr>
          <w:rFonts w:hint="eastAsia"/>
        </w:rPr>
      </w:pPr>
      <w:r>
        <w:t>Mozilla Public License 2.0: https://www.mozilla.org/en-US/MPL/</w:t>
      </w:r>
    </w:p>
    <w:sectPr w:rsidR="009F2DA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013C0" w14:textId="77777777" w:rsidR="003A0F8B" w:rsidRDefault="003A0F8B">
      <w:pPr>
        <w:spacing w:after="0" w:line="240" w:lineRule="auto"/>
        <w:rPr>
          <w:rFonts w:hint="eastAsia"/>
        </w:rPr>
      </w:pPr>
      <w:r>
        <w:separator/>
      </w:r>
    </w:p>
  </w:endnote>
  <w:endnote w:type="continuationSeparator" w:id="0">
    <w:p w14:paraId="6EBA7B92" w14:textId="77777777" w:rsidR="003A0F8B" w:rsidRDefault="003A0F8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29E1" w14:textId="77777777" w:rsidR="009F2DAB" w:rsidRDefault="00000000">
    <w:pPr>
      <w:pStyle w:val="Footer"/>
      <w:jc w:val="center"/>
      <w:rPr>
        <w:rFonts w:hint="eastAsia"/>
      </w:rPr>
    </w:pPr>
    <w:proofErr w:type="spellStart"/>
    <w:r>
      <w:rPr>
        <w:sz w:val="16"/>
      </w:rPr>
      <w:t>Yuva</w:t>
    </w:r>
    <w:proofErr w:type="spellEnd"/>
    <w:r>
      <w:rPr>
        <w:sz w:val="16"/>
      </w:rPr>
      <w:t xml:space="preserve"> Intern – QA Engineer | Week 1 Task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66A3A" w14:textId="77777777" w:rsidR="003A0F8B" w:rsidRDefault="003A0F8B">
      <w:pPr>
        <w:spacing w:after="0" w:line="240" w:lineRule="auto"/>
        <w:rPr>
          <w:rFonts w:hint="eastAsia"/>
        </w:rPr>
      </w:pPr>
      <w:r>
        <w:separator/>
      </w:r>
    </w:p>
  </w:footnote>
  <w:footnote w:type="continuationSeparator" w:id="0">
    <w:p w14:paraId="39DAE150" w14:textId="77777777" w:rsidR="003A0F8B" w:rsidRDefault="003A0F8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141656">
    <w:abstractNumId w:val="8"/>
  </w:num>
  <w:num w:numId="2" w16cid:durableId="774594238">
    <w:abstractNumId w:val="6"/>
  </w:num>
  <w:num w:numId="3" w16cid:durableId="1446654964">
    <w:abstractNumId w:val="5"/>
  </w:num>
  <w:num w:numId="4" w16cid:durableId="555899933">
    <w:abstractNumId w:val="4"/>
  </w:num>
  <w:num w:numId="5" w16cid:durableId="1536380720">
    <w:abstractNumId w:val="7"/>
  </w:num>
  <w:num w:numId="6" w16cid:durableId="2109152769">
    <w:abstractNumId w:val="3"/>
  </w:num>
  <w:num w:numId="7" w16cid:durableId="749666655">
    <w:abstractNumId w:val="2"/>
  </w:num>
  <w:num w:numId="8" w16cid:durableId="12004884">
    <w:abstractNumId w:val="1"/>
  </w:num>
  <w:num w:numId="9" w16cid:durableId="1515222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F8B"/>
    <w:rsid w:val="00824A94"/>
    <w:rsid w:val="009F2DAB"/>
    <w:rsid w:val="00AA1D8D"/>
    <w:rsid w:val="00B47730"/>
    <w:rsid w:val="00CB0664"/>
    <w:rsid w:val="00ED24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C0FF2"/>
  <w14:defaultImageDpi w14:val="300"/>
  <w15:docId w15:val="{DF67541F-985C-F943-B078-84E678B0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1047</Words>
  <Characters>5972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Rhythm Shetty</cp:lastModifiedBy>
  <cp:revision>2</cp:revision>
  <dcterms:created xsi:type="dcterms:W3CDTF">2013-12-23T23:15:00Z</dcterms:created>
  <dcterms:modified xsi:type="dcterms:W3CDTF">2026-10-05T16:51:00Z</dcterms:modified>
  <cp:category/>
</cp:coreProperties>
</file>