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2998B" w14:textId="225950E6" w:rsidR="00F134C6" w:rsidRPr="00F134C6" w:rsidRDefault="00F134C6" w:rsidP="00F134C6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:lang w:eastAsia="en-IN"/>
          <w14:ligatures w14:val="none"/>
        </w:rPr>
      </w:pPr>
      <w:r w:rsidRPr="00F134C6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highlight w:val="yellow"/>
          <w:u w:val="single"/>
          <w:lang w:eastAsia="en-IN"/>
          <w14:ligatures w14:val="none"/>
        </w:rPr>
        <w:t>Health Savings Account</w:t>
      </w:r>
    </w:p>
    <w:p w14:paraId="02F42487" w14:textId="0375C9FD" w:rsidR="00F01529" w:rsidRPr="00F01529" w:rsidRDefault="00F01529" w:rsidP="00F01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Health Savings Account (HSA) is a tax-advantaged medical savings account available to taxpayers in the United States who are enrolled in a High-Deductible Health Plan (HDHP). Here is a detailed overview:</w:t>
      </w:r>
    </w:p>
    <w:p w14:paraId="6B2A0A4F" w14:textId="77777777" w:rsidR="00F01529" w:rsidRPr="00F01529" w:rsidRDefault="00F01529" w:rsidP="00F01529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0152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Eligibility</w:t>
      </w:r>
    </w:p>
    <w:p w14:paraId="46DA6C8A" w14:textId="2A67F282" w:rsidR="00F01529" w:rsidRPr="00F01529" w:rsidRDefault="00F01529" w:rsidP="00F01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High-Deductible Health Plan (HDHP)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To open an HSA,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must be covered under a HDHP. For 2024, the minimum deductible for an HDHP is $1,600 for individuals and $3,200 for families.</w:t>
      </w:r>
    </w:p>
    <w:p w14:paraId="4482D402" w14:textId="4F9984F7" w:rsidR="00F01529" w:rsidRPr="00F01529" w:rsidRDefault="00F01529" w:rsidP="00F01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Other Health Coverage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cannot have other health coverage that isn't an HDHP, with certain exceptions such as specific injury insurance, disability, dental care, vision care, long-term care, and insurance for a specific disease or illness.</w:t>
      </w:r>
    </w:p>
    <w:p w14:paraId="6A0C1D73" w14:textId="55A26535" w:rsidR="00F01529" w:rsidRPr="00F01529" w:rsidRDefault="00F01529" w:rsidP="00F01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 Enrolled in Medicare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must not be enrolled in Medicare.</w:t>
      </w:r>
    </w:p>
    <w:p w14:paraId="6DD2C4FA" w14:textId="73FFB932" w:rsidR="00F01529" w:rsidRPr="00F01529" w:rsidRDefault="00F01529" w:rsidP="00F015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 Claimed as a Dependent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cannot be claimed as a dependent on someone else’s tax return.</w:t>
      </w:r>
    </w:p>
    <w:p w14:paraId="49DBA2DB" w14:textId="77777777" w:rsidR="00F01529" w:rsidRPr="00F01529" w:rsidRDefault="00F01529" w:rsidP="00F01529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0152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Contributions</w:t>
      </w:r>
    </w:p>
    <w:p w14:paraId="0A03851A" w14:textId="77777777" w:rsidR="00F01529" w:rsidRPr="00F01529" w:rsidRDefault="00F01529" w:rsidP="00F01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Contribution Limits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2024, the contribution limit is $4,150 for individuals and $8,300 for families. If you're 55 or older, you can contribute an additional $1,000 annually as a catch-up contribution.</w:t>
      </w:r>
    </w:p>
    <w:p w14:paraId="4415EC3E" w14:textId="77777777" w:rsidR="00F01529" w:rsidRPr="00F01529" w:rsidRDefault="00F01529" w:rsidP="00F01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Tax Deductible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Contributions to an HSA are tax-deductible, or if made through payroll withholdings, are made pre-tax.</w:t>
      </w:r>
    </w:p>
    <w:p w14:paraId="1814F066" w14:textId="77777777" w:rsidR="00F01529" w:rsidRPr="00F01529" w:rsidRDefault="00F01529" w:rsidP="00F015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Employer Contributions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Employers can contribute to an employee's HSA, and these contributions are also not counted as income to the employee.</w:t>
      </w:r>
    </w:p>
    <w:p w14:paraId="765745C7" w14:textId="77777777" w:rsidR="00F01529" w:rsidRPr="00F01529" w:rsidRDefault="00F01529" w:rsidP="00F01529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0152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Using HSA Funds</w:t>
      </w:r>
    </w:p>
    <w:p w14:paraId="0D1CE380" w14:textId="77777777" w:rsidR="00F01529" w:rsidRPr="00F01529" w:rsidRDefault="00F01529" w:rsidP="00F015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Qualified Medical Expenses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HSA funds can be used tax-free for qualified medical expenses, including deductibles, copayments, coinsurance, and other healthcare-related costs not covered by insurance.</w:t>
      </w:r>
    </w:p>
    <w:p w14:paraId="285050E3" w14:textId="77777777" w:rsidR="00F01529" w:rsidRPr="00F01529" w:rsidRDefault="00F01529" w:rsidP="00F015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Non-Qualified Expenses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used for non-qualified expenses before age 65, you’ll face a 20% penalty plus income tax on the amount. After age 65, funds used for non-qualified expenses are only subject to income tax without the additional penalty.</w:t>
      </w:r>
    </w:p>
    <w:p w14:paraId="2C3BCE76" w14:textId="77777777" w:rsidR="00F01529" w:rsidRPr="00F01529" w:rsidRDefault="00F01529" w:rsidP="00F01529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0152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Tax Benefits</w:t>
      </w:r>
    </w:p>
    <w:p w14:paraId="0D6C4EFA" w14:textId="77777777" w:rsidR="00F01529" w:rsidRPr="00F01529" w:rsidRDefault="00F01529" w:rsidP="00F015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Triple Tax Advantage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1E7296" w14:textId="77777777" w:rsidR="00F01529" w:rsidRPr="00F01529" w:rsidRDefault="00F01529" w:rsidP="00F015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Contributions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Tax-deductible or pre-tax.</w:t>
      </w:r>
    </w:p>
    <w:p w14:paraId="1E1EACF3" w14:textId="77777777" w:rsidR="00F01529" w:rsidRPr="00F01529" w:rsidRDefault="00F01529" w:rsidP="00F015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Growth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Earnings from interest and investments grow tax-free.</w:t>
      </w:r>
    </w:p>
    <w:p w14:paraId="19DDB28F" w14:textId="77777777" w:rsidR="00F01529" w:rsidRPr="00F01529" w:rsidRDefault="00F01529" w:rsidP="00F015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Withdrawals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Tax-free when used for qualified medical expenses.</w:t>
      </w:r>
    </w:p>
    <w:p w14:paraId="6917C7FA" w14:textId="77777777" w:rsidR="00F01529" w:rsidRPr="00F01529" w:rsidRDefault="00F01529" w:rsidP="00F015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Rollover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Unlike Flexible Spending Accounts (FSAs), HSA funds roll over year to year if you don’t spend them.</w:t>
      </w:r>
    </w:p>
    <w:p w14:paraId="505FAC38" w14:textId="77777777" w:rsidR="00F01529" w:rsidRPr="00F01529" w:rsidRDefault="00F01529" w:rsidP="00F01529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0152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Account Management</w:t>
      </w:r>
    </w:p>
    <w:p w14:paraId="015EB77D" w14:textId="77777777" w:rsidR="00F01529" w:rsidRPr="00F01529" w:rsidRDefault="00F01529" w:rsidP="00F015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Investment Options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Many HSA providers offer investment options, allowing you to invest your HSA funds in stocks, bonds, mutual funds, etc., which can help grow your savings over time.</w:t>
      </w:r>
    </w:p>
    <w:p w14:paraId="29B1F367" w14:textId="77777777" w:rsidR="00F01529" w:rsidRPr="00F01529" w:rsidRDefault="00F01529" w:rsidP="00F015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Record-Keeping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It’s essential to keep receipts for all medical expenses paid with HSA funds in case of an IRS audit.</w:t>
      </w:r>
    </w:p>
    <w:p w14:paraId="2AD38AB7" w14:textId="77777777" w:rsidR="00F01529" w:rsidRPr="00F01529" w:rsidRDefault="00F01529" w:rsidP="00F01529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0152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Administration and Fees</w:t>
      </w:r>
    </w:p>
    <w:p w14:paraId="107D5AB9" w14:textId="77777777" w:rsidR="00F01529" w:rsidRPr="00F01529" w:rsidRDefault="00F01529" w:rsidP="00F015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Fees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HSAs may have administration fees, monthly maintenance fees, and fees for certain transactions. It’s important to compare different HSA providers.</w:t>
      </w:r>
    </w:p>
    <w:p w14:paraId="340E2AEF" w14:textId="77777777" w:rsidR="00F01529" w:rsidRPr="00F01529" w:rsidRDefault="00F01529" w:rsidP="00F015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Debit Cards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Many HSAs provide a debit card to make it easier to pay for eligible expenses directly.</w:t>
      </w:r>
    </w:p>
    <w:p w14:paraId="1E91EC1B" w14:textId="77777777" w:rsidR="00F01529" w:rsidRPr="00F01529" w:rsidRDefault="00F01529" w:rsidP="00F01529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0152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Portability</w:t>
      </w:r>
    </w:p>
    <w:p w14:paraId="5F1B7866" w14:textId="77777777" w:rsidR="00F01529" w:rsidRPr="00F01529" w:rsidRDefault="00F01529" w:rsidP="00F015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Portability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HSAs are portable. This means if you change jobs or health plans, the HSA and the funds within it remain with you.</w:t>
      </w:r>
    </w:p>
    <w:p w14:paraId="3BE6C62C" w14:textId="77777777" w:rsidR="00F01529" w:rsidRPr="00F01529" w:rsidRDefault="00F01529" w:rsidP="00F01529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0152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Upon Death</w:t>
      </w:r>
    </w:p>
    <w:p w14:paraId="1F4D515D" w14:textId="77777777" w:rsidR="00F01529" w:rsidRPr="00F01529" w:rsidRDefault="00F01529" w:rsidP="00F015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Beneficiary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account holder names a spouse as the beneficiary, the HSA can transfer to the spouse without tax consequences. If the beneficiary is not a spouse, the account will no longer be treated as an HSA, and the value will be taxed as income to the beneficiary.</w:t>
      </w:r>
    </w:p>
    <w:p w14:paraId="74372C48" w14:textId="77777777" w:rsidR="00F01529" w:rsidRPr="00F01529" w:rsidRDefault="00F01529" w:rsidP="00F01529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0152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Benefits and Considerations</w:t>
      </w:r>
    </w:p>
    <w:p w14:paraId="03AABBA6" w14:textId="77777777" w:rsidR="00F01529" w:rsidRPr="00F01529" w:rsidRDefault="00F01529" w:rsidP="00F015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Savings for Retirement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Because funds roll over and can grow tax-free, HSAs can be a valuable tool for saving for medical expenses in retirement.</w:t>
      </w:r>
    </w:p>
    <w:p w14:paraId="47ED7B96" w14:textId="77777777" w:rsidR="00F01529" w:rsidRPr="00F01529" w:rsidRDefault="00F01529" w:rsidP="00F015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Strategic Contributions</w:t>
      </w: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Contributing the maximum amount each year can maximize tax benefits and savings potential.</w:t>
      </w:r>
    </w:p>
    <w:p w14:paraId="7CAB10BD" w14:textId="77777777" w:rsidR="00F01529" w:rsidRPr="00F01529" w:rsidRDefault="00F01529" w:rsidP="00F01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HSAs provide significant tax benefits and a way to save for current and future healthcare expenses, making them a valuable component of personal financial planning for those eligible.</w:t>
      </w:r>
    </w:p>
    <w:p w14:paraId="4F1A2A57" w14:textId="77777777" w:rsidR="006C0044" w:rsidRDefault="006C0044" w:rsidP="00F01529"/>
    <w:p w14:paraId="57E6CDC3" w14:textId="77777777" w:rsidR="00F01529" w:rsidRPr="00F01529" w:rsidRDefault="00F01529" w:rsidP="00F0152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of 2024, here are some key statistics about Health Savings Accounts (HSAs) in the United States, along with reasons for these figures:</w:t>
      </w:r>
    </w:p>
    <w:p w14:paraId="4C709DF6" w14:textId="77777777" w:rsidR="00F01529" w:rsidRPr="00F01529" w:rsidRDefault="00F01529" w:rsidP="00F015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Contribution limits:</w:t>
      </w:r>
    </w:p>
    <w:p w14:paraId="1768C454" w14:textId="77777777" w:rsidR="00F01529" w:rsidRPr="00F01529" w:rsidRDefault="00F01529" w:rsidP="00F015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Individual: $4,150</w:t>
      </w:r>
    </w:p>
    <w:p w14:paraId="29409BD1" w14:textId="77777777" w:rsidR="00F01529" w:rsidRPr="00F01529" w:rsidRDefault="00F01529" w:rsidP="00F015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Family: $8,300</w:t>
      </w:r>
    </w:p>
    <w:p w14:paraId="2EA6577A" w14:textId="77777777" w:rsidR="00F01529" w:rsidRPr="00F01529" w:rsidRDefault="00F01529" w:rsidP="00F015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Catch-up contribution (age 55+): $1,000</w:t>
      </w:r>
    </w:p>
    <w:p w14:paraId="3E769FCA" w14:textId="77777777" w:rsidR="00F01529" w:rsidRPr="00F01529" w:rsidRDefault="00F01529" w:rsidP="00F01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Reason: These limits are adjusted annually for inflation to help account holders keep pace with rising healthcare costs.</w:t>
      </w:r>
    </w:p>
    <w:p w14:paraId="67DCD243" w14:textId="77777777" w:rsidR="00F01529" w:rsidRPr="00F01529" w:rsidRDefault="00F01529" w:rsidP="00F015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Estimated number of HSA accounts: Around 35 million</w:t>
      </w:r>
    </w:p>
    <w:p w14:paraId="1D7B31ED" w14:textId="77777777" w:rsidR="00F01529" w:rsidRPr="00F01529" w:rsidRDefault="00F01529" w:rsidP="00F01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Reason: The steady increase in HSA accounts is due to more employers offering high-deductible health plans (HDHPs) paired with HSAs, as well as growing awareness of the tax advantages among consumers.</w:t>
      </w:r>
    </w:p>
    <w:p w14:paraId="1A3725EB" w14:textId="77777777" w:rsidR="00F01529" w:rsidRPr="00F01529" w:rsidRDefault="00F01529" w:rsidP="00F015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Average account balance: Approximately $3,500</w:t>
      </w:r>
    </w:p>
    <w:p w14:paraId="50B67386" w14:textId="77777777" w:rsidR="00F01529" w:rsidRPr="00F01529" w:rsidRDefault="00F01529" w:rsidP="00F01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Reason: This figure reflects a mix of new and established accounts. While some account holders use their HSAs for current medical expenses, others are increasingly using them as long-term savings vehicles for future healthcare costs.</w:t>
      </w:r>
    </w:p>
    <w:p w14:paraId="027ABCA4" w14:textId="77777777" w:rsidR="00F01529" w:rsidRPr="00F01529" w:rsidRDefault="00F01529" w:rsidP="00F015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HSA assets: Roughly $100 billion</w:t>
      </w:r>
    </w:p>
    <w:p w14:paraId="39A394B4" w14:textId="77777777" w:rsidR="00F01529" w:rsidRPr="00F01529" w:rsidRDefault="00F01529" w:rsidP="00F01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Reason: The growth in total assets is driven by increasing adoption rates, higher contribution limits, and the ability to invest HSA funds for long-term growth.</w:t>
      </w:r>
    </w:p>
    <w:p w14:paraId="538C8EEA" w14:textId="77777777" w:rsidR="00F01529" w:rsidRPr="00F01529" w:rsidRDefault="00F01529" w:rsidP="00F015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Percentage of accounts with investments: About 25%</w:t>
      </w:r>
    </w:p>
    <w:p w14:paraId="52538976" w14:textId="77777777" w:rsidR="00F01529" w:rsidRPr="00F01529" w:rsidRDefault="00F01529" w:rsidP="00F01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Reason: More account holders are recognizing the potential for long-term growth by investing their HSA funds, rather than keeping them in cash savings.</w:t>
      </w:r>
    </w:p>
    <w:p w14:paraId="69CD67A1" w14:textId="77777777" w:rsidR="00F01529" w:rsidRPr="00F01529" w:rsidRDefault="00F01529" w:rsidP="00F015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Average annual contribution: $2,200</w:t>
      </w:r>
    </w:p>
    <w:p w14:paraId="080D7DAF" w14:textId="77777777" w:rsidR="00F01529" w:rsidRPr="00F01529" w:rsidRDefault="00F01529" w:rsidP="00F01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Reason: This figure represents a balance between those who maximize their contributions and those who contribute smaller amounts. It's influenced by factors such as income levels, health needs, and understanding of HSA benefits.</w:t>
      </w:r>
    </w:p>
    <w:p w14:paraId="089B4F29" w14:textId="77777777" w:rsidR="00F01529" w:rsidRPr="00F01529" w:rsidRDefault="00F01529" w:rsidP="00F015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Percentage of eligible individuals with an HSA: Approximately 50%</w:t>
      </w:r>
    </w:p>
    <w:p w14:paraId="49388E4B" w14:textId="77777777" w:rsidR="00F01529" w:rsidRPr="00F01529" w:rsidRDefault="00F01529" w:rsidP="00F01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15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Reason: While adoption is growing, there's still room for expansion as some eligible individuals may not fully understand the benefits of HSAs or may not have the financial means to contribute.</w:t>
      </w:r>
    </w:p>
    <w:p w14:paraId="5F483561" w14:textId="77777777" w:rsidR="00F01529" w:rsidRDefault="00F01529" w:rsidP="00F01529"/>
    <w:p w14:paraId="0A797C2C" w14:textId="77777777" w:rsidR="00F01529" w:rsidRDefault="00F01529" w:rsidP="00F01529"/>
    <w:p w14:paraId="3E676210" w14:textId="77777777" w:rsidR="00F01529" w:rsidRDefault="00F01529" w:rsidP="00F01529"/>
    <w:p w14:paraId="2292B8B9" w14:textId="77777777" w:rsidR="00F01529" w:rsidRDefault="00F01529" w:rsidP="00F01529"/>
    <w:p w14:paraId="3A726205" w14:textId="77777777" w:rsidR="00F01529" w:rsidRDefault="00F01529" w:rsidP="00F01529"/>
    <w:p w14:paraId="664C18D7" w14:textId="77777777" w:rsidR="00F01529" w:rsidRDefault="00F01529" w:rsidP="00F01529"/>
    <w:p w14:paraId="17A61FE0" w14:textId="77777777" w:rsidR="00F01529" w:rsidRDefault="00F01529" w:rsidP="00F01529"/>
    <w:p w14:paraId="31A77962" w14:textId="77777777" w:rsidR="00F01529" w:rsidRDefault="00F01529" w:rsidP="00F01529"/>
    <w:p w14:paraId="72084991" w14:textId="77777777" w:rsidR="00F01529" w:rsidRDefault="00F01529" w:rsidP="00F01529"/>
    <w:p w14:paraId="381422F6" w14:textId="77777777" w:rsidR="00F01529" w:rsidRDefault="00F01529" w:rsidP="00F01529"/>
    <w:p w14:paraId="1F1A5CBB" w14:textId="77777777" w:rsidR="00F01529" w:rsidRDefault="00F01529" w:rsidP="00F01529"/>
    <w:p w14:paraId="0D93D56F" w14:textId="0724C52A" w:rsidR="00F01529" w:rsidRDefault="00F01529" w:rsidP="00F0152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F01529">
        <w:rPr>
          <w:rFonts w:ascii="Times New Roman" w:hAnsi="Times New Roman" w:cs="Times New Roman"/>
          <w:b/>
          <w:bCs/>
          <w:sz w:val="44"/>
          <w:szCs w:val="44"/>
          <w:highlight w:val="yellow"/>
          <w:u w:val="single"/>
        </w:rPr>
        <w:t>Personal Loans:-</w:t>
      </w:r>
    </w:p>
    <w:p w14:paraId="0A78610D" w14:textId="77777777" w:rsidR="00F547B3" w:rsidRDefault="00F547B3" w:rsidP="00F547B3">
      <w:pPr>
        <w:pStyle w:val="ListParagraph"/>
        <w:ind w:left="360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4414C87" w14:textId="77777777" w:rsidR="00F547B3" w:rsidRPr="00F547B3" w:rsidRDefault="00F547B3" w:rsidP="00F54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Personal loans are a type of unsecured loan offered by financial institutions, including banks, credit unions, and online lenders. They are called "unsecured" because they don't require collateral (such as a house or car) to secure the loan. Here’s a comprehensive overview:</w:t>
      </w:r>
    </w:p>
    <w:p w14:paraId="1821AFD6" w14:textId="77777777" w:rsidR="00F547B3" w:rsidRPr="00F547B3" w:rsidRDefault="00F547B3" w:rsidP="00F547B3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547B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Key Features of Personal Loans</w:t>
      </w:r>
    </w:p>
    <w:p w14:paraId="5F636195" w14:textId="77777777" w:rsidR="00F547B3" w:rsidRPr="00F547B3" w:rsidRDefault="00F547B3" w:rsidP="00F547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2A37DDB" w14:textId="77777777" w:rsidR="00F547B3" w:rsidRPr="00F547B3" w:rsidRDefault="00F547B3" w:rsidP="00F547B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Debt Consolidation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Combining multiple debts into a single loan with a lower interest rate.</w:t>
      </w:r>
    </w:p>
    <w:p w14:paraId="551FDD2D" w14:textId="77777777" w:rsidR="00F547B3" w:rsidRPr="00F547B3" w:rsidRDefault="00F547B3" w:rsidP="00F547B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Major Purchases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Financing large expenses like home renovations, medical bills, weddings, or vacations.</w:t>
      </w:r>
    </w:p>
    <w:p w14:paraId="4274DE0B" w14:textId="77777777" w:rsidR="00F547B3" w:rsidRPr="00F547B3" w:rsidRDefault="00F547B3" w:rsidP="00F547B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Emergency Expenses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Covering unexpected costs like car repairs or urgent home fixes.</w:t>
      </w:r>
    </w:p>
    <w:p w14:paraId="18771C8C" w14:textId="77777777" w:rsidR="00F547B3" w:rsidRPr="00F547B3" w:rsidRDefault="00F547B3" w:rsidP="00F547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Amounts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C8EE474" w14:textId="77777777" w:rsidR="00F547B3" w:rsidRPr="00F547B3" w:rsidRDefault="00F547B3" w:rsidP="00F547B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 range from a few hundred to tens of thousands of dollars, depending on the lender and the borrower’s creditworthiness.</w:t>
      </w:r>
    </w:p>
    <w:p w14:paraId="00DEF576" w14:textId="77777777" w:rsidR="00F547B3" w:rsidRPr="00F547B3" w:rsidRDefault="00F547B3" w:rsidP="00F547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Interest Rates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47B4FA4" w14:textId="77777777" w:rsidR="00F547B3" w:rsidRPr="00F547B3" w:rsidRDefault="00F547B3" w:rsidP="00F547B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Rates vary widely based on credit score, income, loan amount, and term. They can be fixed (same rate throughout the loan term) or variable (rate can change).</w:t>
      </w:r>
    </w:p>
    <w:p w14:paraId="09AAFAA8" w14:textId="77777777" w:rsidR="00F547B3" w:rsidRPr="00F547B3" w:rsidRDefault="00F547B3" w:rsidP="00F547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Terms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5EC737" w14:textId="77777777" w:rsidR="00F547B3" w:rsidRPr="00F547B3" w:rsidRDefault="00F547B3" w:rsidP="00F547B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Generally range from 1 to 7 years. Longer terms mean lower monthly payments but more interest paid over the life of the loan.</w:t>
      </w:r>
    </w:p>
    <w:p w14:paraId="720D9526" w14:textId="77777777" w:rsidR="00F547B3" w:rsidRPr="00F547B3" w:rsidRDefault="00F547B3" w:rsidP="00F547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Repayment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E1FD51C" w14:textId="77777777" w:rsidR="00F547B3" w:rsidRPr="00F547B3" w:rsidRDefault="00F547B3" w:rsidP="00F547B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Monthly payments that cover both principal and interest. Missing payments can result in fees and negatively affect credit scores.</w:t>
      </w:r>
    </w:p>
    <w:p w14:paraId="763F41D9" w14:textId="77777777" w:rsidR="00F547B3" w:rsidRPr="00F547B3" w:rsidRDefault="00F547B3" w:rsidP="00F547B3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547B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Types of Personal Loans</w:t>
      </w:r>
    </w:p>
    <w:p w14:paraId="73CE2840" w14:textId="77777777" w:rsidR="00F547B3" w:rsidRPr="00F547B3" w:rsidRDefault="00F547B3" w:rsidP="00F547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Fixed-Rate Loans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EB1A5B" w14:textId="77777777" w:rsidR="00F547B3" w:rsidRPr="00F547B3" w:rsidRDefault="00F547B3" w:rsidP="00F547B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Interest rate remains the same throughout the loan term, making monthly payments predictable.</w:t>
      </w:r>
    </w:p>
    <w:p w14:paraId="445EFFAE" w14:textId="77777777" w:rsidR="00F547B3" w:rsidRPr="00F547B3" w:rsidRDefault="00F547B3" w:rsidP="00F547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Variable-Rate Loans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83A243" w14:textId="77777777" w:rsidR="00F547B3" w:rsidRPr="00F547B3" w:rsidRDefault="00F547B3" w:rsidP="00F547B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Interest rate can fluctuate based on market conditions, potentially altering monthly payment amounts.</w:t>
      </w:r>
    </w:p>
    <w:p w14:paraId="53F494F8" w14:textId="77777777" w:rsidR="00F547B3" w:rsidRPr="00F547B3" w:rsidRDefault="00F547B3" w:rsidP="00F547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Debt Consolidation Loans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03C383" w14:textId="77777777" w:rsidR="00F547B3" w:rsidRPr="00F547B3" w:rsidRDefault="00F547B3" w:rsidP="00F547B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Specifically used to pay off multiple existing debts, simplifying repayment and often reducing overall interest costs.</w:t>
      </w:r>
    </w:p>
    <w:p w14:paraId="50705520" w14:textId="77777777" w:rsidR="00F547B3" w:rsidRPr="00F547B3" w:rsidRDefault="00F547B3" w:rsidP="00F547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Co-signed Loans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7E92FB" w14:textId="77777777" w:rsidR="00F547B3" w:rsidRPr="00F547B3" w:rsidRDefault="00F547B3" w:rsidP="00F547B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Involves a co-signer who agrees to repay the loan if the primary borrower defaults. This can help secure better terms for those with poor credit.</w:t>
      </w:r>
    </w:p>
    <w:p w14:paraId="12D95F4F" w14:textId="77777777" w:rsidR="00F547B3" w:rsidRPr="00F547B3" w:rsidRDefault="00F547B3" w:rsidP="00F547B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Secured Personal Loans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2A0F0D" w14:textId="77777777" w:rsidR="00F547B3" w:rsidRPr="00F547B3" w:rsidRDefault="00F547B3" w:rsidP="00F547B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While less common, these loans require collateral and typically offer lower interest rates.</w:t>
      </w:r>
    </w:p>
    <w:p w14:paraId="4090314A" w14:textId="77777777" w:rsidR="00F547B3" w:rsidRPr="00F547B3" w:rsidRDefault="00F547B3" w:rsidP="00F547B3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547B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Eligibility Criteria</w:t>
      </w:r>
    </w:p>
    <w:p w14:paraId="76BFB1A8" w14:textId="77777777" w:rsidR="00F547B3" w:rsidRPr="00F547B3" w:rsidRDefault="00F547B3" w:rsidP="00F547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 Score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0F68B4" w14:textId="77777777" w:rsidR="00F547B3" w:rsidRPr="00F547B3" w:rsidRDefault="00F547B3" w:rsidP="00F547B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Higher scores usually result in better loan terms. A score of 670 or above is considered good, but some lenders cater to those with lower scores.</w:t>
      </w:r>
    </w:p>
    <w:p w14:paraId="71307FCE" w14:textId="77777777" w:rsidR="00F547B3" w:rsidRPr="00F547B3" w:rsidRDefault="00F547B3" w:rsidP="00F547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Income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CA3E770" w14:textId="77777777" w:rsidR="00F547B3" w:rsidRPr="00F547B3" w:rsidRDefault="00F547B3" w:rsidP="00F547B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Proof of a steady income is required to show the ability to repay the loan.</w:t>
      </w:r>
    </w:p>
    <w:p w14:paraId="66F29937" w14:textId="77777777" w:rsidR="00F547B3" w:rsidRPr="00F547B3" w:rsidRDefault="00F547B3" w:rsidP="00F547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Debt-to-Income Ratio (DTI)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3ECB19E" w14:textId="77777777" w:rsidR="00F547B3" w:rsidRPr="00F547B3" w:rsidRDefault="00F547B3" w:rsidP="00F547B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Lenders assess the ratio of monthly debt payments to income to ensure borrowers can manage additional debt.</w:t>
      </w:r>
    </w:p>
    <w:p w14:paraId="2A66BDB0" w14:textId="77777777" w:rsidR="00F547B3" w:rsidRPr="00F547B3" w:rsidRDefault="00F547B3" w:rsidP="00F547B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Employment History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87C0C2" w14:textId="77777777" w:rsidR="00F547B3" w:rsidRPr="00F547B3" w:rsidRDefault="00F547B3" w:rsidP="00F547B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Stable employment history can improve chances of approval.</w:t>
      </w:r>
    </w:p>
    <w:p w14:paraId="6CFAB8AD" w14:textId="77777777" w:rsidR="00F547B3" w:rsidRPr="00F547B3" w:rsidRDefault="00F547B3" w:rsidP="00F547B3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547B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Application Process</w:t>
      </w:r>
    </w:p>
    <w:p w14:paraId="698BBBC2" w14:textId="77777777" w:rsidR="00F547B3" w:rsidRPr="00F547B3" w:rsidRDefault="00F547B3" w:rsidP="00F547B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Prequalification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AEE582" w14:textId="77777777" w:rsidR="00F547B3" w:rsidRPr="00F547B3" w:rsidRDefault="00F547B3" w:rsidP="00F547B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Many lenders offer prequalification to check eligibility and potential rates without affecting credit scores.</w:t>
      </w:r>
    </w:p>
    <w:p w14:paraId="40A77282" w14:textId="77777777" w:rsidR="00F547B3" w:rsidRPr="00F547B3" w:rsidRDefault="00F547B3" w:rsidP="00F547B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Formal Application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E0CD99" w14:textId="77777777" w:rsidR="00F547B3" w:rsidRPr="00F547B3" w:rsidRDefault="00F547B3" w:rsidP="00F547B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Requires detailed information about income, employment, debts, and other financial obligations.</w:t>
      </w:r>
    </w:p>
    <w:p w14:paraId="353C67C2" w14:textId="77777777" w:rsidR="00F547B3" w:rsidRPr="00F547B3" w:rsidRDefault="00F547B3" w:rsidP="00F547B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Approval and Funding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655D02" w14:textId="77777777" w:rsidR="00F547B3" w:rsidRPr="00F547B3" w:rsidRDefault="00F547B3" w:rsidP="00F547B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approved, funds are usually disbursed within a few days.</w:t>
      </w:r>
    </w:p>
    <w:p w14:paraId="70AE0644" w14:textId="77777777" w:rsidR="00F547B3" w:rsidRPr="00F547B3" w:rsidRDefault="00F547B3" w:rsidP="00F547B3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547B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Benefits of Personal Loans</w:t>
      </w:r>
    </w:p>
    <w:p w14:paraId="5F335829" w14:textId="77777777" w:rsidR="00F547B3" w:rsidRPr="00F547B3" w:rsidRDefault="00F547B3" w:rsidP="00F547B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Flexibility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CA07AB" w14:textId="77777777" w:rsidR="00F547B3" w:rsidRPr="00F547B3" w:rsidRDefault="00F547B3" w:rsidP="00F547B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used for a wide range of purposes.</w:t>
      </w:r>
    </w:p>
    <w:p w14:paraId="1494FEBE" w14:textId="77777777" w:rsidR="00F547B3" w:rsidRPr="00F547B3" w:rsidRDefault="00F547B3" w:rsidP="00F547B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Collateral Required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FD8DC6" w14:textId="77777777" w:rsidR="00F547B3" w:rsidRPr="00F547B3" w:rsidRDefault="00F547B3" w:rsidP="00F547B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Unsecured loans reduce risk to personal assets.</w:t>
      </w:r>
    </w:p>
    <w:p w14:paraId="4434BB19" w14:textId="77777777" w:rsidR="00F547B3" w:rsidRPr="00F547B3" w:rsidRDefault="00F547B3" w:rsidP="00F547B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Fixed Interest Rates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5FA8393" w14:textId="77777777" w:rsidR="00F547B3" w:rsidRPr="00F547B3" w:rsidRDefault="00F547B3" w:rsidP="00F547B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Predictable payments with fixed-rate loans help in budgeting.</w:t>
      </w:r>
    </w:p>
    <w:p w14:paraId="669681E8" w14:textId="77777777" w:rsidR="00F547B3" w:rsidRPr="00F547B3" w:rsidRDefault="00F547B3" w:rsidP="00F547B3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547B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Drawbacks of Personal Loans</w:t>
      </w:r>
    </w:p>
    <w:p w14:paraId="37028383" w14:textId="77777777" w:rsidR="00F547B3" w:rsidRPr="00F547B3" w:rsidRDefault="00F547B3" w:rsidP="00F547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Interest Costs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67C1772" w14:textId="77777777" w:rsidR="00F547B3" w:rsidRPr="00F547B3" w:rsidRDefault="00F547B3" w:rsidP="00F547B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Rates can be higher than secured loans or some credit cards.</w:t>
      </w:r>
    </w:p>
    <w:p w14:paraId="119C6EF9" w14:textId="77777777" w:rsidR="00F547B3" w:rsidRPr="00F547B3" w:rsidRDefault="00F547B3" w:rsidP="00F547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Fees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959F1FE" w14:textId="77777777" w:rsidR="00F547B3" w:rsidRPr="00F547B3" w:rsidRDefault="00F547B3" w:rsidP="00F547B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Origination fees, late payment fees, and prepayment penalties can add to the cost.</w:t>
      </w:r>
    </w:p>
    <w:p w14:paraId="4AA56534" w14:textId="77777777" w:rsidR="00F547B3" w:rsidRPr="00F547B3" w:rsidRDefault="00F547B3" w:rsidP="00F547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 on Credit Score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28641E" w14:textId="77777777" w:rsidR="00F547B3" w:rsidRPr="00F547B3" w:rsidRDefault="00F547B3" w:rsidP="00F547B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Missed payments or defaulting can significantly harm credit scores.</w:t>
      </w:r>
    </w:p>
    <w:p w14:paraId="16959FC7" w14:textId="77777777" w:rsidR="00F547B3" w:rsidRPr="00F547B3" w:rsidRDefault="00F547B3" w:rsidP="00F547B3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F547B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Tips for Choosing a Personal Loan</w:t>
      </w:r>
    </w:p>
    <w:p w14:paraId="051F56B6" w14:textId="77777777" w:rsidR="00F547B3" w:rsidRPr="00F547B3" w:rsidRDefault="00F547B3" w:rsidP="00F547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Compare Rates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E4E2730" w14:textId="77777777" w:rsidR="00F547B3" w:rsidRPr="00F547B3" w:rsidRDefault="00F547B3" w:rsidP="00F547B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Shop around to find the best interest rates and terms.</w:t>
      </w:r>
    </w:p>
    <w:p w14:paraId="37421037" w14:textId="77777777" w:rsidR="00F547B3" w:rsidRPr="00F547B3" w:rsidRDefault="00F547B3" w:rsidP="00F547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Read the Fine Print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C74D529" w14:textId="77777777" w:rsidR="00F547B3" w:rsidRPr="00F547B3" w:rsidRDefault="00F547B3" w:rsidP="00F547B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 all fees, penalties, and the total cost of the loan.</w:t>
      </w:r>
    </w:p>
    <w:p w14:paraId="2922752A" w14:textId="77777777" w:rsidR="00F547B3" w:rsidRPr="00F547B3" w:rsidRDefault="00F547B3" w:rsidP="00F547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Your Credit Score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F59C0F" w14:textId="77777777" w:rsidR="00F547B3" w:rsidRPr="00F547B3" w:rsidRDefault="00F547B3" w:rsidP="00F547B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Knowing your score can help you gauge the terms you might qualify for.</w:t>
      </w:r>
    </w:p>
    <w:p w14:paraId="4E70B015" w14:textId="77777777" w:rsidR="00F547B3" w:rsidRPr="00F547B3" w:rsidRDefault="00F547B3" w:rsidP="00F547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Consider Alternatives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41FFE27" w14:textId="77777777" w:rsidR="00F547B3" w:rsidRPr="00F547B3" w:rsidRDefault="00F547B3" w:rsidP="00F547B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Explore other financing options, such as credit cards with low-interest rates or home equity lines of credit, to ensure a personal loan is the </w:t>
      </w: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choice.</w:t>
      </w:r>
    </w:p>
    <w:p w14:paraId="3AD6843E" w14:textId="77777777" w:rsidR="00F547B3" w:rsidRPr="00F547B3" w:rsidRDefault="00F547B3" w:rsidP="00F547B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Here are some key statistics about personal loans in the United States as of 2024, presented in tabular form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1"/>
        <w:gridCol w:w="2885"/>
      </w:tblGrid>
      <w:tr w:rsidR="00F547B3" w:rsidRPr="00F547B3" w14:paraId="6B14ABDF" w14:textId="77777777" w:rsidTr="00F547B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9C0E19" w14:textId="77777777" w:rsidR="00F547B3" w:rsidRPr="00F547B3" w:rsidRDefault="00F547B3" w:rsidP="00F54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7D5AB2D" w14:textId="77777777" w:rsidR="00F547B3" w:rsidRPr="00F547B3" w:rsidRDefault="00F547B3" w:rsidP="00F547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</w:tr>
      <w:tr w:rsidR="00F547B3" w:rsidRPr="00F547B3" w14:paraId="6741E0CA" w14:textId="77777777" w:rsidTr="00F547B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1271A4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Total Personal Loan Debt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59E5C25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$245 billion</w:t>
            </w:r>
          </w:p>
        </w:tc>
      </w:tr>
      <w:tr w:rsidR="00F547B3" w:rsidRPr="00F547B3" w14:paraId="4F036BFA" w14:textId="77777777" w:rsidTr="00F54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598E0E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Average Personal Loan Debt per Borrower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7ABA5C6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$11,829</w:t>
            </w:r>
          </w:p>
        </w:tc>
      </w:tr>
      <w:tr w:rsidR="00F547B3" w:rsidRPr="00F547B3" w14:paraId="5B7A5840" w14:textId="77777777" w:rsidTr="00F54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5247DC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 of Personal Loan Borrowers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C9BAE4B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23.5 million</w:t>
            </w:r>
          </w:p>
        </w:tc>
      </w:tr>
      <w:tr w:rsidR="00F547B3" w:rsidRPr="00F547B3" w14:paraId="28569B65" w14:textId="77777777" w:rsidTr="00F54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986364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Average New Personal Loan Amount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429F2DC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$7,400</w:t>
            </w:r>
          </w:p>
        </w:tc>
      </w:tr>
      <w:tr w:rsidR="00F547B3" w:rsidRPr="00F547B3" w14:paraId="3780E6D1" w14:textId="77777777" w:rsidTr="00F54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943162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Average APR for Excellent Credit (720+)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9373F36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11.85%</w:t>
            </w:r>
          </w:p>
        </w:tc>
      </w:tr>
      <w:tr w:rsidR="00F547B3" w:rsidRPr="00F547B3" w14:paraId="52248B90" w14:textId="77777777" w:rsidTr="00F54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239E7D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Average APR for Good Credit (690-719)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C8414F3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14.12%</w:t>
            </w:r>
          </w:p>
        </w:tc>
      </w:tr>
      <w:tr w:rsidR="00F547B3" w:rsidRPr="00F547B3" w14:paraId="2BABBD84" w14:textId="77777777" w:rsidTr="00F54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0AF29F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Average APR for Fair Credit (630-689)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20A9966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18.05%</w:t>
            </w:r>
          </w:p>
        </w:tc>
      </w:tr>
      <w:tr w:rsidR="00F547B3" w:rsidRPr="00F547B3" w14:paraId="1D4D3A48" w14:textId="77777777" w:rsidTr="00F54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923429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Average APR for Bad Credit (300-629)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1E80679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22.68%</w:t>
            </w:r>
          </w:p>
        </w:tc>
      </w:tr>
      <w:tr w:rsidR="00F547B3" w:rsidRPr="00F547B3" w14:paraId="0A0F5932" w14:textId="77777777" w:rsidTr="00F54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C1AC55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Average APR for Bank Loans (2-year term)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EFCF9FE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12.49%</w:t>
            </w:r>
          </w:p>
        </w:tc>
      </w:tr>
      <w:tr w:rsidR="00F547B3" w:rsidRPr="00F547B3" w14:paraId="4722FF26" w14:textId="77777777" w:rsidTr="00F54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DD976D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Average APR for Credit Union Loans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506F649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10.83%</w:t>
            </w:r>
          </w:p>
        </w:tc>
      </w:tr>
      <w:tr w:rsidR="00F547B3" w:rsidRPr="00F547B3" w14:paraId="2F4495E0" w14:textId="77777777" w:rsidTr="00F54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A32A3A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Delinquency Rate (60+ days past due)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297A93F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3.75%</w:t>
            </w:r>
          </w:p>
        </w:tc>
      </w:tr>
      <w:tr w:rsidR="00F547B3" w:rsidRPr="00F547B3" w14:paraId="0843E448" w14:textId="77777777" w:rsidTr="00F54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3690DB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Most Common Loan Purpose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96023A2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Debt consolidation (55.1%)</w:t>
            </w:r>
          </w:p>
        </w:tc>
      </w:tr>
      <w:tr w:rsidR="00F547B3" w:rsidRPr="00F547B3" w14:paraId="3CFA5C1F" w14:textId="77777777" w:rsidTr="00F547B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95D3F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Second Most Common Loan Purpose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B117B" w14:textId="77777777" w:rsidR="00F547B3" w:rsidRPr="00F547B3" w:rsidRDefault="00F547B3" w:rsidP="00F54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54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Paying everyday bills (7.0%)</w:t>
            </w:r>
          </w:p>
        </w:tc>
      </w:tr>
    </w:tbl>
    <w:p w14:paraId="6BACF331" w14:textId="77777777" w:rsidR="00F547B3" w:rsidRPr="00F547B3" w:rsidRDefault="00F547B3" w:rsidP="00F54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 of Trends</w:t>
      </w:r>
    </w:p>
    <w:p w14:paraId="64FA8826" w14:textId="24CDA4B6" w:rsidR="00F547B3" w:rsidRPr="00F547B3" w:rsidRDefault="00F547B3" w:rsidP="00F547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Personal Loan Debt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Personal loan debt reached $245 billion in Q1 2024, marking an 8.9% increase from the previous year​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A4602A0" w14:textId="75592DAA" w:rsidR="00F547B3" w:rsidRPr="00F547B3" w:rsidRDefault="00F547B3" w:rsidP="00F547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Borrower Numbers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23.5 million Americans had personal loans in Q1 2024, up from 22.4 million in Q1 2023​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DFB8BF" w14:textId="50C2EBFB" w:rsidR="00F547B3" w:rsidRPr="00F547B3" w:rsidRDefault="00F547B3" w:rsidP="00F547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Interest Rates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Interest rates for personal loans vary significantly based on credit scores. Borrowers with excellent credit can secure rates as low as 11.85%, while those with poor credit may face rates around 22.68%​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3BF64B6" w14:textId="63113BFD" w:rsidR="00F547B3" w:rsidRPr="00F547B3" w:rsidRDefault="00F547B3" w:rsidP="00F547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47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Purposes</w:t>
      </w:r>
      <w:r w:rsidRPr="00F547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majority of personal loans are taken out for debt consolidation, followed by covering everyday expenses​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1EFBB6E" w14:textId="77777777" w:rsidR="00F547B3" w:rsidRPr="00F01529" w:rsidRDefault="00F547B3" w:rsidP="00F547B3">
      <w:pPr>
        <w:pStyle w:val="ListParagraph"/>
        <w:ind w:left="360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sectPr w:rsidR="00F547B3" w:rsidRPr="00F01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526E7"/>
    <w:multiLevelType w:val="multilevel"/>
    <w:tmpl w:val="4F86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18D8"/>
    <w:multiLevelType w:val="multilevel"/>
    <w:tmpl w:val="766C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B2B97"/>
    <w:multiLevelType w:val="multilevel"/>
    <w:tmpl w:val="146E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40468"/>
    <w:multiLevelType w:val="multilevel"/>
    <w:tmpl w:val="5DC4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003EF"/>
    <w:multiLevelType w:val="multilevel"/>
    <w:tmpl w:val="50CC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17CFB"/>
    <w:multiLevelType w:val="multilevel"/>
    <w:tmpl w:val="F87E92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66F35"/>
    <w:multiLevelType w:val="multilevel"/>
    <w:tmpl w:val="469E83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306E85"/>
    <w:multiLevelType w:val="hybridMultilevel"/>
    <w:tmpl w:val="7EEA5A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B2795"/>
    <w:multiLevelType w:val="multilevel"/>
    <w:tmpl w:val="8522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30871"/>
    <w:multiLevelType w:val="multilevel"/>
    <w:tmpl w:val="F610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D2C73"/>
    <w:multiLevelType w:val="multilevel"/>
    <w:tmpl w:val="04E055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DA2261"/>
    <w:multiLevelType w:val="multilevel"/>
    <w:tmpl w:val="1ED8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C272A"/>
    <w:multiLevelType w:val="multilevel"/>
    <w:tmpl w:val="8480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11D35"/>
    <w:multiLevelType w:val="multilevel"/>
    <w:tmpl w:val="7AFA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E7B36"/>
    <w:multiLevelType w:val="hybridMultilevel"/>
    <w:tmpl w:val="3B08214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AE20CE"/>
    <w:multiLevelType w:val="multilevel"/>
    <w:tmpl w:val="740C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ED6C8A"/>
    <w:multiLevelType w:val="multilevel"/>
    <w:tmpl w:val="9198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515649"/>
    <w:multiLevelType w:val="multilevel"/>
    <w:tmpl w:val="DF3E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86DA2"/>
    <w:multiLevelType w:val="multilevel"/>
    <w:tmpl w:val="72F8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47194A"/>
    <w:multiLevelType w:val="hybridMultilevel"/>
    <w:tmpl w:val="C970431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0D3EC2"/>
    <w:multiLevelType w:val="multilevel"/>
    <w:tmpl w:val="AD5A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CF7C5B"/>
    <w:multiLevelType w:val="multilevel"/>
    <w:tmpl w:val="DFBA86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670995"/>
    <w:multiLevelType w:val="multilevel"/>
    <w:tmpl w:val="9122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B25454"/>
    <w:multiLevelType w:val="multilevel"/>
    <w:tmpl w:val="A43C2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983343"/>
    <w:multiLevelType w:val="multilevel"/>
    <w:tmpl w:val="A55A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505FA9"/>
    <w:multiLevelType w:val="multilevel"/>
    <w:tmpl w:val="3D94BE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8F753F"/>
    <w:multiLevelType w:val="multilevel"/>
    <w:tmpl w:val="7664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B347AE"/>
    <w:multiLevelType w:val="multilevel"/>
    <w:tmpl w:val="2E5A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60566">
    <w:abstractNumId w:val="8"/>
  </w:num>
  <w:num w:numId="2" w16cid:durableId="2144420164">
    <w:abstractNumId w:val="15"/>
  </w:num>
  <w:num w:numId="3" w16cid:durableId="150101521">
    <w:abstractNumId w:val="9"/>
  </w:num>
  <w:num w:numId="4" w16cid:durableId="2121534919">
    <w:abstractNumId w:val="27"/>
  </w:num>
  <w:num w:numId="5" w16cid:durableId="139730348">
    <w:abstractNumId w:val="12"/>
  </w:num>
  <w:num w:numId="6" w16cid:durableId="992635531">
    <w:abstractNumId w:val="1"/>
  </w:num>
  <w:num w:numId="7" w16cid:durableId="927694079">
    <w:abstractNumId w:val="13"/>
  </w:num>
  <w:num w:numId="8" w16cid:durableId="2021806852">
    <w:abstractNumId w:val="3"/>
  </w:num>
  <w:num w:numId="9" w16cid:durableId="1821775312">
    <w:abstractNumId w:val="0"/>
  </w:num>
  <w:num w:numId="10" w16cid:durableId="384449615">
    <w:abstractNumId w:val="4"/>
  </w:num>
  <w:num w:numId="11" w16cid:durableId="1930770318">
    <w:abstractNumId w:val="18"/>
  </w:num>
  <w:num w:numId="12" w16cid:durableId="1825967874">
    <w:abstractNumId w:val="23"/>
  </w:num>
  <w:num w:numId="13" w16cid:durableId="1995061235">
    <w:abstractNumId w:val="25"/>
  </w:num>
  <w:num w:numId="14" w16cid:durableId="1862351137">
    <w:abstractNumId w:val="10"/>
  </w:num>
  <w:num w:numId="15" w16cid:durableId="202403500">
    <w:abstractNumId w:val="21"/>
  </w:num>
  <w:num w:numId="16" w16cid:durableId="313536621">
    <w:abstractNumId w:val="6"/>
  </w:num>
  <w:num w:numId="17" w16cid:durableId="1890190070">
    <w:abstractNumId w:val="5"/>
  </w:num>
  <w:num w:numId="18" w16cid:durableId="967735113">
    <w:abstractNumId w:val="7"/>
  </w:num>
  <w:num w:numId="19" w16cid:durableId="1009335540">
    <w:abstractNumId w:val="14"/>
  </w:num>
  <w:num w:numId="20" w16cid:durableId="1286306660">
    <w:abstractNumId w:val="24"/>
  </w:num>
  <w:num w:numId="21" w16cid:durableId="1661343510">
    <w:abstractNumId w:val="2"/>
  </w:num>
  <w:num w:numId="22" w16cid:durableId="1069766854">
    <w:abstractNumId w:val="20"/>
  </w:num>
  <w:num w:numId="23" w16cid:durableId="1247958665">
    <w:abstractNumId w:val="26"/>
  </w:num>
  <w:num w:numId="24" w16cid:durableId="746802105">
    <w:abstractNumId w:val="11"/>
  </w:num>
  <w:num w:numId="25" w16cid:durableId="1497722391">
    <w:abstractNumId w:val="16"/>
  </w:num>
  <w:num w:numId="26" w16cid:durableId="1007094410">
    <w:abstractNumId w:val="17"/>
  </w:num>
  <w:num w:numId="27" w16cid:durableId="431558049">
    <w:abstractNumId w:val="22"/>
  </w:num>
  <w:num w:numId="28" w16cid:durableId="8621319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29"/>
    <w:rsid w:val="006C0044"/>
    <w:rsid w:val="00B10D6B"/>
    <w:rsid w:val="00B16EC4"/>
    <w:rsid w:val="00B41DE5"/>
    <w:rsid w:val="00B50A47"/>
    <w:rsid w:val="00D44B8A"/>
    <w:rsid w:val="00DD4EA9"/>
    <w:rsid w:val="00F01529"/>
    <w:rsid w:val="00F134C6"/>
    <w:rsid w:val="00F5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C051"/>
  <w15:chartTrackingRefBased/>
  <w15:docId w15:val="{5FEC065B-9B79-4931-9145-9B43E07A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1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5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1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01529"/>
    <w:rPr>
      <w:b/>
      <w:bCs/>
    </w:rPr>
  </w:style>
  <w:style w:type="character" w:customStyle="1" w:styleId="line-clamp-1">
    <w:name w:val="line-clamp-1"/>
    <w:basedOn w:val="DefaultParagraphFont"/>
    <w:rsid w:val="00F01529"/>
  </w:style>
  <w:style w:type="paragraph" w:customStyle="1" w:styleId="whitespace-pre-wrap">
    <w:name w:val="whitespace-pre-wrap"/>
    <w:basedOn w:val="Normal"/>
    <w:rsid w:val="00F01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normal">
    <w:name w:val="whitespace-normal"/>
    <w:basedOn w:val="Normal"/>
    <w:rsid w:val="00F01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01529"/>
    <w:rPr>
      <w:color w:val="0000FF"/>
      <w:u w:val="single"/>
    </w:rPr>
  </w:style>
  <w:style w:type="paragraph" w:customStyle="1" w:styleId="is-empty">
    <w:name w:val="is-empty"/>
    <w:basedOn w:val="Normal"/>
    <w:rsid w:val="00F01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-token-text-secondary">
    <w:name w:val="text-token-text-secondary"/>
    <w:basedOn w:val="DefaultParagraphFont"/>
    <w:rsid w:val="00F54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4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1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4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1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0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7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91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7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6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7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70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7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7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43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6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6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25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SINGH</dc:creator>
  <cp:keywords/>
  <dc:description/>
  <cp:lastModifiedBy>RISHIKA SINGH</cp:lastModifiedBy>
  <cp:revision>1</cp:revision>
  <dcterms:created xsi:type="dcterms:W3CDTF">2024-06-26T06:33:00Z</dcterms:created>
  <dcterms:modified xsi:type="dcterms:W3CDTF">2024-06-26T06:54:00Z</dcterms:modified>
</cp:coreProperties>
</file>