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4C3CA" w14:textId="1167EB10" w:rsidR="00130EC8" w:rsidRPr="00130EC8" w:rsidRDefault="00130EC8" w:rsidP="00197881">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130EC8">
        <w:rPr>
          <w:rFonts w:ascii="Times New Roman" w:eastAsia="Times New Roman" w:hAnsi="Times New Roman" w:cs="Times New Roman"/>
          <w:b/>
          <w:bCs/>
          <w:kern w:val="0"/>
          <w:sz w:val="40"/>
          <w:szCs w:val="40"/>
          <w:lang w:eastAsia="en-IN"/>
          <w14:ligatures w14:val="none"/>
        </w:rPr>
        <w:t>Commercial banking</w:t>
      </w:r>
    </w:p>
    <w:p w14:paraId="163600E9" w14:textId="5A4F0738"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Commercial banking operations in the USA are multifaceted, encompassing a wide range of services and activities designed to cater to businesses, governments, and individuals. Let's explore how these operations work and their connection with financial data, including data from Yahoo Finance.</w:t>
      </w:r>
    </w:p>
    <w:p w14:paraId="30CDB2CD" w14:textId="18CE99ED" w:rsidR="00197881" w:rsidRPr="00197881" w:rsidRDefault="00903D10" w:rsidP="00903D10">
      <w:pPr>
        <w:rPr>
          <w:b/>
          <w:bCs/>
          <w:sz w:val="28"/>
          <w:szCs w:val="28"/>
          <w:lang w:eastAsia="en-IN"/>
        </w:rPr>
      </w:pPr>
      <w:r w:rsidRPr="00903D10">
        <w:rPr>
          <w:b/>
          <w:bCs/>
          <w:sz w:val="28"/>
          <w:szCs w:val="28"/>
        </w:rPr>
        <w:t>1</w:t>
      </w:r>
      <w:r w:rsidR="00197881" w:rsidRPr="00197881">
        <w:rPr>
          <w:b/>
          <w:bCs/>
          <w:sz w:val="28"/>
          <w:szCs w:val="28"/>
          <w:lang w:eastAsia="en-IN"/>
        </w:rPr>
        <w:t>. Where is the data coming from?</w:t>
      </w:r>
    </w:p>
    <w:p w14:paraId="5E51393D"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Commercial banking operations rely on data from multiple sources:</w:t>
      </w:r>
    </w:p>
    <w:p w14:paraId="6D0DC009" w14:textId="77777777" w:rsidR="00197881" w:rsidRPr="00197881" w:rsidRDefault="00197881" w:rsidP="001978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Internal Sources:</w:t>
      </w:r>
      <w:r w:rsidRPr="00197881">
        <w:rPr>
          <w:rFonts w:ascii="Times New Roman" w:eastAsia="Times New Roman" w:hAnsi="Times New Roman" w:cs="Times New Roman"/>
          <w:kern w:val="0"/>
          <w:sz w:val="24"/>
          <w:szCs w:val="24"/>
          <w:lang w:eastAsia="en-IN"/>
          <w14:ligatures w14:val="none"/>
        </w:rPr>
        <w:t xml:space="preserve"> Customer account information, transaction histories, loan applications, credit histories, and internal financial reports.</w:t>
      </w:r>
    </w:p>
    <w:p w14:paraId="438D022B" w14:textId="77777777" w:rsidR="00197881" w:rsidRDefault="00197881" w:rsidP="0019788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External Sources:</w:t>
      </w:r>
      <w:r w:rsidRPr="00197881">
        <w:rPr>
          <w:rFonts w:ascii="Times New Roman" w:eastAsia="Times New Roman" w:hAnsi="Times New Roman" w:cs="Times New Roman"/>
          <w:kern w:val="0"/>
          <w:sz w:val="24"/>
          <w:szCs w:val="24"/>
          <w:lang w:eastAsia="en-IN"/>
          <w14:ligatures w14:val="none"/>
        </w:rPr>
        <w:t xml:space="preserve"> Market data, economic reports, credit rating agencies, regulatory filings, and financial news platforms such as Yahoo Finance.</w:t>
      </w:r>
    </w:p>
    <w:p w14:paraId="7B1A4E92" w14:textId="77777777" w:rsidR="008921C1" w:rsidRPr="00903D10" w:rsidRDefault="008921C1" w:rsidP="008921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Customer Data:</w:t>
      </w:r>
      <w:r w:rsidRPr="00903D10">
        <w:rPr>
          <w:rFonts w:ascii="Times New Roman" w:eastAsia="Times New Roman" w:hAnsi="Times New Roman" w:cs="Times New Roman"/>
          <w:kern w:val="0"/>
          <w:sz w:val="24"/>
          <w:szCs w:val="24"/>
          <w:lang w:eastAsia="en-IN"/>
          <w14:ligatures w14:val="none"/>
        </w:rPr>
        <w:t xml:space="preserve"> Personal and business account information, transaction history, credit scores.</w:t>
      </w:r>
    </w:p>
    <w:p w14:paraId="3B453631" w14:textId="77777777" w:rsidR="008921C1" w:rsidRPr="00903D10" w:rsidRDefault="008921C1" w:rsidP="008921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Market Data:</w:t>
      </w:r>
      <w:r w:rsidRPr="00903D10">
        <w:rPr>
          <w:rFonts w:ascii="Times New Roman" w:eastAsia="Times New Roman" w:hAnsi="Times New Roman" w:cs="Times New Roman"/>
          <w:kern w:val="0"/>
          <w:sz w:val="24"/>
          <w:szCs w:val="24"/>
          <w:lang w:eastAsia="en-IN"/>
          <w14:ligatures w14:val="none"/>
        </w:rPr>
        <w:t xml:space="preserve"> Interest rates, economic indicators affecting loan and deposit rates.</w:t>
      </w:r>
    </w:p>
    <w:p w14:paraId="24736C9B" w14:textId="47B7EE2B" w:rsidR="008921C1" w:rsidRPr="00197881" w:rsidRDefault="008921C1" w:rsidP="008921C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Regulatory Data:</w:t>
      </w:r>
      <w:r w:rsidRPr="00903D10">
        <w:rPr>
          <w:rFonts w:ascii="Times New Roman" w:eastAsia="Times New Roman" w:hAnsi="Times New Roman" w:cs="Times New Roman"/>
          <w:kern w:val="0"/>
          <w:sz w:val="24"/>
          <w:szCs w:val="24"/>
          <w:lang w:eastAsia="en-IN"/>
          <w14:ligatures w14:val="none"/>
        </w:rPr>
        <w:t xml:space="preserve"> Compliance-related data from regulatory bodies like the FDIC and OCC.</w:t>
      </w:r>
    </w:p>
    <w:p w14:paraId="139910DA"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Yahoo Finance aggregates data from stock exchanges, financial institutions, and other market data providers. It offers real-time quotes, historical data, financial statements, and news relevant to market movements and economic trends.</w:t>
      </w:r>
    </w:p>
    <w:p w14:paraId="72283DE1" w14:textId="77777777" w:rsidR="00197881" w:rsidRPr="00197881" w:rsidRDefault="00197881" w:rsidP="00903D10">
      <w:pPr>
        <w:rPr>
          <w:b/>
          <w:bCs/>
          <w:sz w:val="28"/>
          <w:szCs w:val="28"/>
          <w:lang w:eastAsia="en-IN"/>
        </w:rPr>
      </w:pPr>
      <w:r w:rsidRPr="00197881">
        <w:rPr>
          <w:b/>
          <w:bCs/>
          <w:sz w:val="28"/>
          <w:szCs w:val="28"/>
          <w:lang w:eastAsia="en-IN"/>
        </w:rPr>
        <w:t>2. Where we use the data?</w:t>
      </w:r>
    </w:p>
    <w:p w14:paraId="0CDAD3E8"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Data in commercial banking operations is used for:</w:t>
      </w:r>
    </w:p>
    <w:p w14:paraId="420025CD" w14:textId="77777777" w:rsidR="00197881" w:rsidRPr="00197881" w:rsidRDefault="00197881" w:rsidP="0019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Customer Relationship Management (CRM):</w:t>
      </w:r>
      <w:r w:rsidRPr="00197881">
        <w:rPr>
          <w:rFonts w:ascii="Times New Roman" w:eastAsia="Times New Roman" w:hAnsi="Times New Roman" w:cs="Times New Roman"/>
          <w:kern w:val="0"/>
          <w:sz w:val="24"/>
          <w:szCs w:val="24"/>
          <w:lang w:eastAsia="en-IN"/>
          <w14:ligatures w14:val="none"/>
        </w:rPr>
        <w:t xml:space="preserve"> Managing customer accounts, personalizing services, and enhancing customer experience.</w:t>
      </w:r>
    </w:p>
    <w:p w14:paraId="1AB6FDFF" w14:textId="77777777" w:rsidR="00197881" w:rsidRPr="00197881" w:rsidRDefault="00197881" w:rsidP="0019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Risk Management:</w:t>
      </w:r>
      <w:r w:rsidRPr="00197881">
        <w:rPr>
          <w:rFonts w:ascii="Times New Roman" w:eastAsia="Times New Roman" w:hAnsi="Times New Roman" w:cs="Times New Roman"/>
          <w:kern w:val="0"/>
          <w:sz w:val="24"/>
          <w:szCs w:val="24"/>
          <w:lang w:eastAsia="en-IN"/>
          <w14:ligatures w14:val="none"/>
        </w:rPr>
        <w:t xml:space="preserve"> Assessing credit risk, market risk, and operational risk using data analytics and predictive modeling.</w:t>
      </w:r>
    </w:p>
    <w:p w14:paraId="793ACEEA" w14:textId="77777777" w:rsidR="00197881" w:rsidRPr="00197881" w:rsidRDefault="00197881" w:rsidP="0019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Compliance:</w:t>
      </w:r>
      <w:r w:rsidRPr="00197881">
        <w:rPr>
          <w:rFonts w:ascii="Times New Roman" w:eastAsia="Times New Roman" w:hAnsi="Times New Roman" w:cs="Times New Roman"/>
          <w:kern w:val="0"/>
          <w:sz w:val="24"/>
          <w:szCs w:val="24"/>
          <w:lang w:eastAsia="en-IN"/>
          <w14:ligatures w14:val="none"/>
        </w:rPr>
        <w:t xml:space="preserve"> Ensuring adherence to regulatory requirements by monitoring transactions and maintaining detailed records.</w:t>
      </w:r>
    </w:p>
    <w:p w14:paraId="6020D873" w14:textId="77777777" w:rsidR="00197881" w:rsidRPr="00197881" w:rsidRDefault="00197881" w:rsidP="0019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Financial Analysis and Reporting:</w:t>
      </w:r>
      <w:r w:rsidRPr="00197881">
        <w:rPr>
          <w:rFonts w:ascii="Times New Roman" w:eastAsia="Times New Roman" w:hAnsi="Times New Roman" w:cs="Times New Roman"/>
          <w:kern w:val="0"/>
          <w:sz w:val="24"/>
          <w:szCs w:val="24"/>
          <w:lang w:eastAsia="en-IN"/>
          <w14:ligatures w14:val="none"/>
        </w:rPr>
        <w:t xml:space="preserve"> Creating financial statements, analyzing profitability, and conducting market analysis.</w:t>
      </w:r>
    </w:p>
    <w:p w14:paraId="671C8DEA" w14:textId="77777777" w:rsidR="00197881" w:rsidRPr="00197881" w:rsidRDefault="00197881" w:rsidP="0019788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Investment Decisions:</w:t>
      </w:r>
      <w:r w:rsidRPr="00197881">
        <w:rPr>
          <w:rFonts w:ascii="Times New Roman" w:eastAsia="Times New Roman" w:hAnsi="Times New Roman" w:cs="Times New Roman"/>
          <w:kern w:val="0"/>
          <w:sz w:val="24"/>
          <w:szCs w:val="24"/>
          <w:lang w:eastAsia="en-IN"/>
          <w14:ligatures w14:val="none"/>
        </w:rPr>
        <w:t xml:space="preserve"> Guiding investment strategies and portfolio management for both the bank and its clients.</w:t>
      </w:r>
    </w:p>
    <w:p w14:paraId="4D7D378D" w14:textId="77777777" w:rsidR="00197881" w:rsidRPr="00197881" w:rsidRDefault="00197881" w:rsidP="00903D10">
      <w:pPr>
        <w:rPr>
          <w:b/>
          <w:bCs/>
          <w:sz w:val="28"/>
          <w:szCs w:val="28"/>
          <w:lang w:eastAsia="en-IN"/>
        </w:rPr>
      </w:pPr>
      <w:r w:rsidRPr="00197881">
        <w:rPr>
          <w:b/>
          <w:bCs/>
          <w:sz w:val="28"/>
          <w:szCs w:val="28"/>
          <w:lang w:eastAsia="en-IN"/>
        </w:rPr>
        <w:t>3. How the operation functions</w:t>
      </w:r>
    </w:p>
    <w:p w14:paraId="57C90B7D"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The operations of a commercial bank can be broadly divided into several functions:</w:t>
      </w:r>
    </w:p>
    <w:p w14:paraId="56CAB07F" w14:textId="77777777" w:rsidR="00197881" w:rsidRPr="00197881" w:rsidRDefault="00197881" w:rsidP="001978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Retail Banking:</w:t>
      </w:r>
      <w:r w:rsidRPr="00197881">
        <w:rPr>
          <w:rFonts w:ascii="Times New Roman" w:eastAsia="Times New Roman" w:hAnsi="Times New Roman" w:cs="Times New Roman"/>
          <w:kern w:val="0"/>
          <w:sz w:val="24"/>
          <w:szCs w:val="24"/>
          <w:lang w:eastAsia="en-IN"/>
          <w14:ligatures w14:val="none"/>
        </w:rPr>
        <w:t xml:space="preserve"> Handling individual customer accounts, savings and checking accounts, personal loans, and mortgages.</w:t>
      </w:r>
    </w:p>
    <w:p w14:paraId="38E1DC2B" w14:textId="77777777" w:rsidR="00197881" w:rsidRPr="00197881" w:rsidRDefault="00197881" w:rsidP="001978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Corporate Banking:</w:t>
      </w:r>
      <w:r w:rsidRPr="00197881">
        <w:rPr>
          <w:rFonts w:ascii="Times New Roman" w:eastAsia="Times New Roman" w:hAnsi="Times New Roman" w:cs="Times New Roman"/>
          <w:kern w:val="0"/>
          <w:sz w:val="24"/>
          <w:szCs w:val="24"/>
          <w:lang w:eastAsia="en-IN"/>
          <w14:ligatures w14:val="none"/>
        </w:rPr>
        <w:t xml:space="preserve"> Providing services to businesses, such as business loans, cash management, and trade finance.</w:t>
      </w:r>
    </w:p>
    <w:p w14:paraId="4BC823E7" w14:textId="77777777" w:rsidR="00197881" w:rsidRPr="00197881" w:rsidRDefault="00197881" w:rsidP="001978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lastRenderedPageBreak/>
        <w:t>Treasury and Investment Banking:</w:t>
      </w:r>
      <w:r w:rsidRPr="00197881">
        <w:rPr>
          <w:rFonts w:ascii="Times New Roman" w:eastAsia="Times New Roman" w:hAnsi="Times New Roman" w:cs="Times New Roman"/>
          <w:kern w:val="0"/>
          <w:sz w:val="24"/>
          <w:szCs w:val="24"/>
          <w:lang w:eastAsia="en-IN"/>
          <w14:ligatures w14:val="none"/>
        </w:rPr>
        <w:t xml:space="preserve"> Managing the bank’s own funds, engaging in trading activities, and offering investment services to clients.</w:t>
      </w:r>
    </w:p>
    <w:p w14:paraId="58163D4B" w14:textId="77777777" w:rsidR="00197881" w:rsidRPr="00197881" w:rsidRDefault="00197881" w:rsidP="001978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Risk Management:</w:t>
      </w:r>
      <w:r w:rsidRPr="00197881">
        <w:rPr>
          <w:rFonts w:ascii="Times New Roman" w:eastAsia="Times New Roman" w:hAnsi="Times New Roman" w:cs="Times New Roman"/>
          <w:kern w:val="0"/>
          <w:sz w:val="24"/>
          <w:szCs w:val="24"/>
          <w:lang w:eastAsia="en-IN"/>
          <w14:ligatures w14:val="none"/>
        </w:rPr>
        <w:t xml:space="preserve"> Identifying, analyzing, and mitigating risks associated with the bank’s operations.</w:t>
      </w:r>
    </w:p>
    <w:p w14:paraId="683A410F" w14:textId="77777777" w:rsidR="00197881" w:rsidRPr="00197881" w:rsidRDefault="00197881" w:rsidP="0019788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Compliance and Regulatory Reporting:</w:t>
      </w:r>
      <w:r w:rsidRPr="00197881">
        <w:rPr>
          <w:rFonts w:ascii="Times New Roman" w:eastAsia="Times New Roman" w:hAnsi="Times New Roman" w:cs="Times New Roman"/>
          <w:kern w:val="0"/>
          <w:sz w:val="24"/>
          <w:szCs w:val="24"/>
          <w:lang w:eastAsia="en-IN"/>
          <w14:ligatures w14:val="none"/>
        </w:rPr>
        <w:t xml:space="preserve"> Ensuring that the bank complies with all relevant laws and regulations, including reporting requirements.</w:t>
      </w:r>
    </w:p>
    <w:p w14:paraId="1DDEBBFC" w14:textId="77777777" w:rsidR="00197881" w:rsidRPr="00197881" w:rsidRDefault="00197881" w:rsidP="00903D10">
      <w:pPr>
        <w:rPr>
          <w:b/>
          <w:bCs/>
          <w:sz w:val="28"/>
          <w:szCs w:val="28"/>
          <w:lang w:eastAsia="en-IN"/>
        </w:rPr>
      </w:pPr>
      <w:r w:rsidRPr="00197881">
        <w:rPr>
          <w:b/>
          <w:bCs/>
          <w:sz w:val="28"/>
          <w:szCs w:val="28"/>
          <w:lang w:eastAsia="en-IN"/>
        </w:rPr>
        <w:t>4. Which section of the banking system utilizes that?</w:t>
      </w:r>
    </w:p>
    <w:p w14:paraId="04DE7CBB"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Different sections of the banking system use this data as follows:</w:t>
      </w:r>
    </w:p>
    <w:p w14:paraId="6663BEAA" w14:textId="77777777" w:rsidR="00197881" w:rsidRPr="00197881" w:rsidRDefault="00197881" w:rsidP="001978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Retail Banking:</w:t>
      </w:r>
      <w:r w:rsidRPr="00197881">
        <w:rPr>
          <w:rFonts w:ascii="Times New Roman" w:eastAsia="Times New Roman" w:hAnsi="Times New Roman" w:cs="Times New Roman"/>
          <w:kern w:val="0"/>
          <w:sz w:val="24"/>
          <w:szCs w:val="24"/>
          <w:lang w:eastAsia="en-IN"/>
          <w14:ligatures w14:val="none"/>
        </w:rPr>
        <w:t xml:space="preserve"> Uses customer data for account management, loan processing, and personalized service offerings.</w:t>
      </w:r>
    </w:p>
    <w:p w14:paraId="1B966A75" w14:textId="77777777" w:rsidR="00197881" w:rsidRPr="00197881" w:rsidRDefault="00197881" w:rsidP="001978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Corporate Banking:</w:t>
      </w:r>
      <w:r w:rsidRPr="00197881">
        <w:rPr>
          <w:rFonts w:ascii="Times New Roman" w:eastAsia="Times New Roman" w:hAnsi="Times New Roman" w:cs="Times New Roman"/>
          <w:kern w:val="0"/>
          <w:sz w:val="24"/>
          <w:szCs w:val="24"/>
          <w:lang w:eastAsia="en-IN"/>
          <w14:ligatures w14:val="none"/>
        </w:rPr>
        <w:t xml:space="preserve"> Leverages market data and client financials for underwriting loans and managing corporate accounts.</w:t>
      </w:r>
    </w:p>
    <w:p w14:paraId="747ED727" w14:textId="77777777" w:rsidR="00197881" w:rsidRPr="00197881" w:rsidRDefault="00197881" w:rsidP="001978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Treasury and Investment Banking:</w:t>
      </w:r>
      <w:r w:rsidRPr="00197881">
        <w:rPr>
          <w:rFonts w:ascii="Times New Roman" w:eastAsia="Times New Roman" w:hAnsi="Times New Roman" w:cs="Times New Roman"/>
          <w:kern w:val="0"/>
          <w:sz w:val="24"/>
          <w:szCs w:val="24"/>
          <w:lang w:eastAsia="en-IN"/>
          <w14:ligatures w14:val="none"/>
        </w:rPr>
        <w:t xml:space="preserve"> Utilizes market data, including information from Yahoo Finance, for trading, investment decisions, and managing the bank's liquidity.</w:t>
      </w:r>
    </w:p>
    <w:p w14:paraId="4110EC67" w14:textId="77777777" w:rsidR="00197881" w:rsidRPr="00197881" w:rsidRDefault="00197881" w:rsidP="001978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Risk Management:</w:t>
      </w:r>
      <w:r w:rsidRPr="00197881">
        <w:rPr>
          <w:rFonts w:ascii="Times New Roman" w:eastAsia="Times New Roman" w:hAnsi="Times New Roman" w:cs="Times New Roman"/>
          <w:kern w:val="0"/>
          <w:sz w:val="24"/>
          <w:szCs w:val="24"/>
          <w:lang w:eastAsia="en-IN"/>
          <w14:ligatures w14:val="none"/>
        </w:rPr>
        <w:t xml:space="preserve"> Uses internal and external data for risk assessment models and regulatory compliance.</w:t>
      </w:r>
    </w:p>
    <w:p w14:paraId="414A015C" w14:textId="03647A7F" w:rsidR="00197881" w:rsidRPr="00197881" w:rsidRDefault="00197881" w:rsidP="0019788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Compliance:</w:t>
      </w:r>
      <w:r w:rsidRPr="00197881">
        <w:rPr>
          <w:rFonts w:ascii="Times New Roman" w:eastAsia="Times New Roman" w:hAnsi="Times New Roman" w:cs="Times New Roman"/>
          <w:kern w:val="0"/>
          <w:sz w:val="24"/>
          <w:szCs w:val="24"/>
          <w:lang w:eastAsia="en-IN"/>
          <w14:ligatures w14:val="none"/>
        </w:rPr>
        <w:t xml:space="preserve"> Relies on transaction data and market reports to ensure adherence to legal and regulatory standards.</w:t>
      </w:r>
    </w:p>
    <w:p w14:paraId="4F230D5F" w14:textId="77777777" w:rsidR="00197881" w:rsidRPr="00197881" w:rsidRDefault="00197881" w:rsidP="00903D10">
      <w:pPr>
        <w:rPr>
          <w:b/>
          <w:bCs/>
          <w:sz w:val="28"/>
          <w:szCs w:val="28"/>
          <w:lang w:eastAsia="en-IN"/>
        </w:rPr>
      </w:pPr>
      <w:r w:rsidRPr="00197881">
        <w:rPr>
          <w:b/>
          <w:bCs/>
          <w:sz w:val="28"/>
          <w:szCs w:val="28"/>
          <w:lang w:eastAsia="en-IN"/>
        </w:rPr>
        <w:t>5. How the operation differs</w:t>
      </w:r>
    </w:p>
    <w:p w14:paraId="0EC4E562"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Commercial banking operations can differ significantly based on the size of the bank, its customer base, and its strategic focus:</w:t>
      </w:r>
    </w:p>
    <w:p w14:paraId="32A09B59" w14:textId="77777777" w:rsidR="00197881" w:rsidRPr="00197881" w:rsidRDefault="00197881" w:rsidP="001978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Large vs. Small Banks:</w:t>
      </w:r>
      <w:r w:rsidRPr="00197881">
        <w:rPr>
          <w:rFonts w:ascii="Times New Roman" w:eastAsia="Times New Roman" w:hAnsi="Times New Roman" w:cs="Times New Roman"/>
          <w:kern w:val="0"/>
          <w:sz w:val="24"/>
          <w:szCs w:val="24"/>
          <w:lang w:eastAsia="en-IN"/>
          <w14:ligatures w14:val="none"/>
        </w:rPr>
        <w:t xml:space="preserve"> Large banks often have more sophisticated systems and broader access to market data and financial analytics. Small banks may focus more on personal relationships and localized services.</w:t>
      </w:r>
    </w:p>
    <w:p w14:paraId="56746864" w14:textId="77777777" w:rsidR="00197881" w:rsidRPr="00197881" w:rsidRDefault="00197881" w:rsidP="001978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Traditional vs. Digital Banks:</w:t>
      </w:r>
      <w:r w:rsidRPr="00197881">
        <w:rPr>
          <w:rFonts w:ascii="Times New Roman" w:eastAsia="Times New Roman" w:hAnsi="Times New Roman" w:cs="Times New Roman"/>
          <w:kern w:val="0"/>
          <w:sz w:val="24"/>
          <w:szCs w:val="24"/>
          <w:lang w:eastAsia="en-IN"/>
          <w14:ligatures w14:val="none"/>
        </w:rPr>
        <w:t xml:space="preserve"> Traditional banks have physical branches and rely on in-person services, while digital banks operate primarily online, leveraging technology for most of their operations.</w:t>
      </w:r>
    </w:p>
    <w:p w14:paraId="4AD5B3F9" w14:textId="77777777" w:rsidR="00197881" w:rsidRPr="00197881" w:rsidRDefault="00197881" w:rsidP="0019788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Retail vs. Corporate Focus:</w:t>
      </w:r>
      <w:r w:rsidRPr="00197881">
        <w:rPr>
          <w:rFonts w:ascii="Times New Roman" w:eastAsia="Times New Roman" w:hAnsi="Times New Roman" w:cs="Times New Roman"/>
          <w:kern w:val="0"/>
          <w:sz w:val="24"/>
          <w:szCs w:val="24"/>
          <w:lang w:eastAsia="en-IN"/>
          <w14:ligatures w14:val="none"/>
        </w:rPr>
        <w:t xml:space="preserve"> Banks with a retail focus prioritize individual customer services, whereas those with a corporate focus cater to businesses and large organizations.</w:t>
      </w:r>
    </w:p>
    <w:p w14:paraId="036623AA" w14:textId="77777777" w:rsidR="00197881" w:rsidRPr="00197881" w:rsidRDefault="00197881" w:rsidP="00903D10">
      <w:pPr>
        <w:rPr>
          <w:b/>
          <w:bCs/>
          <w:sz w:val="28"/>
          <w:szCs w:val="28"/>
          <w:lang w:eastAsia="en-IN"/>
        </w:rPr>
      </w:pPr>
      <w:r w:rsidRPr="00197881">
        <w:rPr>
          <w:b/>
          <w:bCs/>
          <w:sz w:val="28"/>
          <w:szCs w:val="28"/>
          <w:lang w:eastAsia="en-IN"/>
        </w:rPr>
        <w:t>Connecting to Yahoo Finance</w:t>
      </w:r>
    </w:p>
    <w:p w14:paraId="0072D9D3"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Yahoo Finance plays a critical role in the broader ecosystem of financial data that supports commercial banking operations:</w:t>
      </w:r>
    </w:p>
    <w:p w14:paraId="511B1572" w14:textId="77777777" w:rsidR="00197881" w:rsidRPr="00197881" w:rsidRDefault="00197881" w:rsidP="001978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Data Source:</w:t>
      </w:r>
      <w:r w:rsidRPr="00197881">
        <w:rPr>
          <w:rFonts w:ascii="Times New Roman" w:eastAsia="Times New Roman" w:hAnsi="Times New Roman" w:cs="Times New Roman"/>
          <w:kern w:val="0"/>
          <w:sz w:val="24"/>
          <w:szCs w:val="24"/>
          <w:lang w:eastAsia="en-IN"/>
          <w14:ligatures w14:val="none"/>
        </w:rPr>
        <w:t xml:space="preserve"> Provides up-to-date market data, financial news, and analysis that banks use for decision-making and advisory services.</w:t>
      </w:r>
    </w:p>
    <w:p w14:paraId="17128D2F" w14:textId="77777777" w:rsidR="00197881" w:rsidRPr="00197881" w:rsidRDefault="00197881" w:rsidP="001978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t>Analytical Tool:</w:t>
      </w:r>
      <w:r w:rsidRPr="00197881">
        <w:rPr>
          <w:rFonts w:ascii="Times New Roman" w:eastAsia="Times New Roman" w:hAnsi="Times New Roman" w:cs="Times New Roman"/>
          <w:kern w:val="0"/>
          <w:sz w:val="24"/>
          <w:szCs w:val="24"/>
          <w:lang w:eastAsia="en-IN"/>
          <w14:ligatures w14:val="none"/>
        </w:rPr>
        <w:t xml:space="preserve"> Banks use the financial statements and historical data available on Yahoo Finance for competitive analysis and strategic planning.</w:t>
      </w:r>
    </w:p>
    <w:p w14:paraId="3DBF100D" w14:textId="77777777" w:rsidR="00197881" w:rsidRPr="00197881" w:rsidRDefault="00197881" w:rsidP="001978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b/>
          <w:bCs/>
          <w:kern w:val="0"/>
          <w:sz w:val="24"/>
          <w:szCs w:val="24"/>
          <w:lang w:eastAsia="en-IN"/>
          <w14:ligatures w14:val="none"/>
        </w:rPr>
        <w:lastRenderedPageBreak/>
        <w:t>Customer Resource:</w:t>
      </w:r>
      <w:r w:rsidRPr="00197881">
        <w:rPr>
          <w:rFonts w:ascii="Times New Roman" w:eastAsia="Times New Roman" w:hAnsi="Times New Roman" w:cs="Times New Roman"/>
          <w:kern w:val="0"/>
          <w:sz w:val="24"/>
          <w:szCs w:val="24"/>
          <w:lang w:eastAsia="en-IN"/>
          <w14:ligatures w14:val="none"/>
        </w:rPr>
        <w:t xml:space="preserve"> Customers, both retail and corporate, use Yahoo Finance to track their investments and make informed decisions, which can influence their interactions with their banks.</w:t>
      </w:r>
    </w:p>
    <w:p w14:paraId="65D7A39A" w14:textId="77777777" w:rsidR="00197881" w:rsidRPr="00197881" w:rsidRDefault="00197881" w:rsidP="0019788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7881">
        <w:rPr>
          <w:rFonts w:ascii="Times New Roman" w:eastAsia="Times New Roman" w:hAnsi="Times New Roman" w:cs="Times New Roman"/>
          <w:kern w:val="0"/>
          <w:sz w:val="24"/>
          <w:szCs w:val="24"/>
          <w:lang w:eastAsia="en-IN"/>
          <w14:ligatures w14:val="none"/>
        </w:rPr>
        <w:t>In summary, commercial banking operations in the USA are heavily data-driven, with data coming from both internal sources and external platforms like Yahoo Finance. This data is utilized across various banking functions, from customer management to risk assessment, ensuring efficient and compliant operations tailored to the needs of different banking segments.</w:t>
      </w:r>
    </w:p>
    <w:p w14:paraId="6D466676" w14:textId="77777777" w:rsidR="006C0044" w:rsidRDefault="006C0044"/>
    <w:p w14:paraId="2A9F756E" w14:textId="77777777" w:rsidR="00130EC8" w:rsidRDefault="00130EC8"/>
    <w:p w14:paraId="49B7D725" w14:textId="77777777" w:rsidR="00130EC8" w:rsidRDefault="00130EC8"/>
    <w:p w14:paraId="326C3E16" w14:textId="7D969041" w:rsidR="00130EC8" w:rsidRPr="00130EC8" w:rsidRDefault="00130EC8">
      <w:pPr>
        <w:rPr>
          <w:b/>
          <w:bCs/>
          <w:sz w:val="40"/>
          <w:szCs w:val="40"/>
        </w:rPr>
      </w:pPr>
      <w:r w:rsidRPr="00130EC8">
        <w:rPr>
          <w:rFonts w:ascii="Times New Roman" w:eastAsia="Times New Roman" w:hAnsi="Times New Roman" w:cs="Times New Roman"/>
          <w:b/>
          <w:bCs/>
          <w:kern w:val="0"/>
          <w:sz w:val="40"/>
          <w:szCs w:val="40"/>
          <w:lang w:eastAsia="en-IN"/>
          <w14:ligatures w14:val="none"/>
        </w:rPr>
        <w:t>Investment banking</w:t>
      </w:r>
    </w:p>
    <w:p w14:paraId="6EFC8D57" w14:textId="77777777" w:rsidR="00903D10" w:rsidRPr="00903D10" w:rsidRDefault="00903D10" w:rsidP="00903D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kern w:val="0"/>
          <w:sz w:val="24"/>
          <w:szCs w:val="24"/>
          <w:lang w:eastAsia="en-IN"/>
          <w14:ligatures w14:val="none"/>
        </w:rPr>
        <w:t>Investment banking operations in the USA play a critical role in the financial ecosystem, encompassing a wide range of activities including underwriting, mergers and acquisitions (M&amp;A), advisory services, trading, and asset management. Here’s a detailed look at the operations, their connection with commercial banking, and the involvement of financial data platforms like Yahoo Finance:</w:t>
      </w:r>
    </w:p>
    <w:p w14:paraId="69C74581" w14:textId="77777777" w:rsidR="00903D10" w:rsidRPr="00903D10" w:rsidRDefault="00903D10" w:rsidP="00903D10">
      <w:pPr>
        <w:rPr>
          <w:b/>
          <w:bCs/>
          <w:sz w:val="28"/>
          <w:szCs w:val="28"/>
          <w:lang w:eastAsia="en-IN"/>
        </w:rPr>
      </w:pPr>
      <w:r w:rsidRPr="00903D10">
        <w:rPr>
          <w:b/>
          <w:bCs/>
          <w:sz w:val="28"/>
          <w:szCs w:val="28"/>
          <w:lang w:eastAsia="en-IN"/>
        </w:rPr>
        <w:t>1. Data Sources in Investment and Commercial Banking</w:t>
      </w:r>
    </w:p>
    <w:p w14:paraId="1CC24C4B" w14:textId="77777777" w:rsidR="00903D10" w:rsidRPr="00903D10" w:rsidRDefault="00903D10" w:rsidP="00903D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Investment Banking:</w:t>
      </w:r>
    </w:p>
    <w:p w14:paraId="64F59855" w14:textId="77777777" w:rsidR="00903D10" w:rsidRPr="00903D10" w:rsidRDefault="00903D10" w:rsidP="00903D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Market Data Providers:</w:t>
      </w:r>
      <w:r w:rsidRPr="00903D10">
        <w:rPr>
          <w:rFonts w:ascii="Times New Roman" w:eastAsia="Times New Roman" w:hAnsi="Times New Roman" w:cs="Times New Roman"/>
          <w:kern w:val="0"/>
          <w:sz w:val="24"/>
          <w:szCs w:val="24"/>
          <w:lang w:eastAsia="en-IN"/>
          <w14:ligatures w14:val="none"/>
        </w:rPr>
        <w:t xml:space="preserve"> Companies like Bloomberg, Reuters, and S&amp;P Global provide real-time data on securities prices, market trends, and economic indicators.</w:t>
      </w:r>
    </w:p>
    <w:p w14:paraId="3CE1F2D5" w14:textId="77777777" w:rsidR="00903D10" w:rsidRPr="00903D10" w:rsidRDefault="00903D10" w:rsidP="00903D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Financial Statements:</w:t>
      </w:r>
      <w:r w:rsidRPr="00903D10">
        <w:rPr>
          <w:rFonts w:ascii="Times New Roman" w:eastAsia="Times New Roman" w:hAnsi="Times New Roman" w:cs="Times New Roman"/>
          <w:kern w:val="0"/>
          <w:sz w:val="24"/>
          <w:szCs w:val="24"/>
          <w:lang w:eastAsia="en-IN"/>
          <w14:ligatures w14:val="none"/>
        </w:rPr>
        <w:t xml:space="preserve"> Companies' quarterly and annual financial reports, SEC filings (e.g., 10-K, 10-Q).</w:t>
      </w:r>
    </w:p>
    <w:p w14:paraId="432DBC2E" w14:textId="77777777" w:rsidR="00903D10" w:rsidRPr="00903D10" w:rsidRDefault="00903D10" w:rsidP="00903D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Industry Reports:</w:t>
      </w:r>
      <w:r w:rsidRPr="00903D10">
        <w:rPr>
          <w:rFonts w:ascii="Times New Roman" w:eastAsia="Times New Roman" w:hAnsi="Times New Roman" w:cs="Times New Roman"/>
          <w:kern w:val="0"/>
          <w:sz w:val="24"/>
          <w:szCs w:val="24"/>
          <w:lang w:eastAsia="en-IN"/>
          <w14:ligatures w14:val="none"/>
        </w:rPr>
        <w:t xml:space="preserve"> Market research from firms like McKinsey, PwC, and sector-specific analysts.</w:t>
      </w:r>
    </w:p>
    <w:p w14:paraId="4C9912A4" w14:textId="77777777" w:rsidR="00903D10" w:rsidRPr="00903D10" w:rsidRDefault="00903D10" w:rsidP="00903D1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Economic Data:</w:t>
      </w:r>
      <w:r w:rsidRPr="00903D10">
        <w:rPr>
          <w:rFonts w:ascii="Times New Roman" w:eastAsia="Times New Roman" w:hAnsi="Times New Roman" w:cs="Times New Roman"/>
          <w:kern w:val="0"/>
          <w:sz w:val="24"/>
          <w:szCs w:val="24"/>
          <w:lang w:eastAsia="en-IN"/>
          <w14:ligatures w14:val="none"/>
        </w:rPr>
        <w:t xml:space="preserve"> Federal Reserve releases, Bureau of Economic Analysis reports, and other governmental data.</w:t>
      </w:r>
    </w:p>
    <w:p w14:paraId="2EC47F70" w14:textId="77777777" w:rsidR="00903D10" w:rsidRPr="00903D10" w:rsidRDefault="00903D10" w:rsidP="00903D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Yahoo Finance:</w:t>
      </w:r>
    </w:p>
    <w:p w14:paraId="4359B0B2" w14:textId="77777777" w:rsidR="00903D10" w:rsidRPr="00903D10" w:rsidRDefault="00903D10" w:rsidP="00903D1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kern w:val="0"/>
          <w:sz w:val="24"/>
          <w:szCs w:val="24"/>
          <w:lang w:eastAsia="en-IN"/>
          <w14:ligatures w14:val="none"/>
        </w:rPr>
        <w:t>Aggregates data from financial markets, news outlets, and companies’ financial reports.</w:t>
      </w:r>
    </w:p>
    <w:p w14:paraId="62DC81AA" w14:textId="77777777" w:rsidR="00903D10" w:rsidRPr="00903D10" w:rsidRDefault="00903D10" w:rsidP="00903D1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kern w:val="0"/>
          <w:sz w:val="24"/>
          <w:szCs w:val="24"/>
          <w:lang w:eastAsia="en-IN"/>
          <w14:ligatures w14:val="none"/>
        </w:rPr>
        <w:t>Provides historical and real-time stock prices, company news, financial statements, and market analysis.</w:t>
      </w:r>
    </w:p>
    <w:p w14:paraId="40675144" w14:textId="77777777" w:rsidR="00903D10" w:rsidRPr="00903D10" w:rsidRDefault="00903D10" w:rsidP="00903D10">
      <w:pPr>
        <w:rPr>
          <w:b/>
          <w:bCs/>
          <w:sz w:val="28"/>
          <w:szCs w:val="28"/>
          <w:lang w:eastAsia="en-IN"/>
        </w:rPr>
      </w:pPr>
      <w:r w:rsidRPr="00903D10">
        <w:rPr>
          <w:b/>
          <w:bCs/>
          <w:sz w:val="28"/>
          <w:szCs w:val="28"/>
          <w:lang w:eastAsia="en-IN"/>
        </w:rPr>
        <w:t>2. Usage of Data</w:t>
      </w:r>
    </w:p>
    <w:p w14:paraId="56A576DE" w14:textId="77777777" w:rsidR="00903D10" w:rsidRPr="00903D10" w:rsidRDefault="00903D10" w:rsidP="00903D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Investment Banking:</w:t>
      </w:r>
    </w:p>
    <w:p w14:paraId="24CE0255" w14:textId="77777777" w:rsidR="00903D10" w:rsidRPr="00903D10" w:rsidRDefault="00903D10" w:rsidP="00903D1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Valuation and Analysis:</w:t>
      </w:r>
      <w:r w:rsidRPr="00903D10">
        <w:rPr>
          <w:rFonts w:ascii="Times New Roman" w:eastAsia="Times New Roman" w:hAnsi="Times New Roman" w:cs="Times New Roman"/>
          <w:kern w:val="0"/>
          <w:sz w:val="24"/>
          <w:szCs w:val="24"/>
          <w:lang w:eastAsia="en-IN"/>
          <w14:ligatures w14:val="none"/>
        </w:rPr>
        <w:t xml:space="preserve"> Determining the value of companies for M&amp;A, IPOs, and other transactions.</w:t>
      </w:r>
    </w:p>
    <w:p w14:paraId="0E3C4EFF" w14:textId="77777777" w:rsidR="00903D10" w:rsidRPr="00903D10" w:rsidRDefault="00903D10" w:rsidP="00903D1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lastRenderedPageBreak/>
        <w:t>Risk Management:</w:t>
      </w:r>
      <w:r w:rsidRPr="00903D10">
        <w:rPr>
          <w:rFonts w:ascii="Times New Roman" w:eastAsia="Times New Roman" w:hAnsi="Times New Roman" w:cs="Times New Roman"/>
          <w:kern w:val="0"/>
          <w:sz w:val="24"/>
          <w:szCs w:val="24"/>
          <w:lang w:eastAsia="en-IN"/>
          <w14:ligatures w14:val="none"/>
        </w:rPr>
        <w:t xml:space="preserve"> Analyzing market risks, credit risks, and operational risks.</w:t>
      </w:r>
    </w:p>
    <w:p w14:paraId="3AAF577E" w14:textId="77777777" w:rsidR="00903D10" w:rsidRPr="00903D10" w:rsidRDefault="00903D10" w:rsidP="00903D1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Strategic Advisory:</w:t>
      </w:r>
      <w:r w:rsidRPr="00903D10">
        <w:rPr>
          <w:rFonts w:ascii="Times New Roman" w:eastAsia="Times New Roman" w:hAnsi="Times New Roman" w:cs="Times New Roman"/>
          <w:kern w:val="0"/>
          <w:sz w:val="24"/>
          <w:szCs w:val="24"/>
          <w:lang w:eastAsia="en-IN"/>
          <w14:ligatures w14:val="none"/>
        </w:rPr>
        <w:t xml:space="preserve"> Offering strategic advice based on market trends and financial health.</w:t>
      </w:r>
    </w:p>
    <w:p w14:paraId="004D908F" w14:textId="77777777" w:rsidR="00903D10" w:rsidRPr="00903D10" w:rsidRDefault="00903D10" w:rsidP="00903D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Yahoo Finance:</w:t>
      </w:r>
    </w:p>
    <w:p w14:paraId="3AAF5B79" w14:textId="77777777" w:rsidR="00903D10" w:rsidRPr="00903D10" w:rsidRDefault="00903D10" w:rsidP="00903D1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Investor Decisions:</w:t>
      </w:r>
      <w:r w:rsidRPr="00903D10">
        <w:rPr>
          <w:rFonts w:ascii="Times New Roman" w:eastAsia="Times New Roman" w:hAnsi="Times New Roman" w:cs="Times New Roman"/>
          <w:kern w:val="0"/>
          <w:sz w:val="24"/>
          <w:szCs w:val="24"/>
          <w:lang w:eastAsia="en-IN"/>
          <w14:ligatures w14:val="none"/>
        </w:rPr>
        <w:t xml:space="preserve"> Helping individual and institutional investors make informed decisions.</w:t>
      </w:r>
    </w:p>
    <w:p w14:paraId="7454FA29" w14:textId="77777777" w:rsidR="00903D10" w:rsidRPr="00903D10" w:rsidRDefault="00903D10" w:rsidP="00903D1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Market Analysis:</w:t>
      </w:r>
      <w:r w:rsidRPr="00903D10">
        <w:rPr>
          <w:rFonts w:ascii="Times New Roman" w:eastAsia="Times New Roman" w:hAnsi="Times New Roman" w:cs="Times New Roman"/>
          <w:kern w:val="0"/>
          <w:sz w:val="24"/>
          <w:szCs w:val="24"/>
          <w:lang w:eastAsia="en-IN"/>
          <w14:ligatures w14:val="none"/>
        </w:rPr>
        <w:t xml:space="preserve"> Providing tools for technical and fundamental analysis.</w:t>
      </w:r>
    </w:p>
    <w:p w14:paraId="7B0DF0E0" w14:textId="77777777" w:rsidR="00903D10" w:rsidRPr="00903D10" w:rsidRDefault="00903D10" w:rsidP="00903D10">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Financial Planning:</w:t>
      </w:r>
      <w:r w:rsidRPr="00903D10">
        <w:rPr>
          <w:rFonts w:ascii="Times New Roman" w:eastAsia="Times New Roman" w:hAnsi="Times New Roman" w:cs="Times New Roman"/>
          <w:kern w:val="0"/>
          <w:sz w:val="24"/>
          <w:szCs w:val="24"/>
          <w:lang w:eastAsia="en-IN"/>
          <w14:ligatures w14:val="none"/>
        </w:rPr>
        <w:t xml:space="preserve"> Assisting users with portfolio management and financial forecasting.</w:t>
      </w:r>
    </w:p>
    <w:p w14:paraId="60DEB67C" w14:textId="77777777" w:rsidR="00903D10" w:rsidRPr="00903D10" w:rsidRDefault="00903D10" w:rsidP="00903D10">
      <w:pPr>
        <w:rPr>
          <w:b/>
          <w:bCs/>
          <w:sz w:val="28"/>
          <w:szCs w:val="28"/>
          <w:lang w:eastAsia="en-IN"/>
        </w:rPr>
      </w:pPr>
      <w:r w:rsidRPr="00903D10">
        <w:rPr>
          <w:b/>
          <w:bCs/>
          <w:sz w:val="28"/>
          <w:szCs w:val="28"/>
          <w:lang w:eastAsia="en-IN"/>
        </w:rPr>
        <w:t>3. Operation Functions</w:t>
      </w:r>
    </w:p>
    <w:p w14:paraId="5B0BAFA7" w14:textId="77777777" w:rsidR="00903D10" w:rsidRPr="00903D10" w:rsidRDefault="00903D10" w:rsidP="00903D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Investment Banking Operations:</w:t>
      </w:r>
    </w:p>
    <w:p w14:paraId="6A5E7621" w14:textId="77777777" w:rsidR="00903D10" w:rsidRPr="00903D10" w:rsidRDefault="00903D10" w:rsidP="00903D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Front Office:</w:t>
      </w:r>
      <w:r w:rsidRPr="00903D10">
        <w:rPr>
          <w:rFonts w:ascii="Times New Roman" w:eastAsia="Times New Roman" w:hAnsi="Times New Roman" w:cs="Times New Roman"/>
          <w:kern w:val="0"/>
          <w:sz w:val="24"/>
          <w:szCs w:val="24"/>
          <w:lang w:eastAsia="en-IN"/>
          <w14:ligatures w14:val="none"/>
        </w:rPr>
        <w:t xml:space="preserve"> Client-facing roles including sales, trading, and advisory services.</w:t>
      </w:r>
    </w:p>
    <w:p w14:paraId="44E6AF5F" w14:textId="77777777" w:rsidR="00903D10" w:rsidRPr="00903D10" w:rsidRDefault="00903D10" w:rsidP="00903D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Middle Office:</w:t>
      </w:r>
      <w:r w:rsidRPr="00903D10">
        <w:rPr>
          <w:rFonts w:ascii="Times New Roman" w:eastAsia="Times New Roman" w:hAnsi="Times New Roman" w:cs="Times New Roman"/>
          <w:kern w:val="0"/>
          <w:sz w:val="24"/>
          <w:szCs w:val="24"/>
          <w:lang w:eastAsia="en-IN"/>
          <w14:ligatures w14:val="none"/>
        </w:rPr>
        <w:t xml:space="preserve"> Risk management, compliance, and financial control functions.</w:t>
      </w:r>
    </w:p>
    <w:p w14:paraId="60E2B21E" w14:textId="77777777" w:rsidR="00903D10" w:rsidRPr="00903D10" w:rsidRDefault="00903D10" w:rsidP="00903D10">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Back Office:</w:t>
      </w:r>
      <w:r w:rsidRPr="00903D10">
        <w:rPr>
          <w:rFonts w:ascii="Times New Roman" w:eastAsia="Times New Roman" w:hAnsi="Times New Roman" w:cs="Times New Roman"/>
          <w:kern w:val="0"/>
          <w:sz w:val="24"/>
          <w:szCs w:val="24"/>
          <w:lang w:eastAsia="en-IN"/>
          <w14:ligatures w14:val="none"/>
        </w:rPr>
        <w:t xml:space="preserve"> Settlements, clearing, record maintenance, and IT support.</w:t>
      </w:r>
    </w:p>
    <w:p w14:paraId="6C063D28" w14:textId="77777777" w:rsidR="00903D10" w:rsidRPr="00903D10" w:rsidRDefault="00903D10" w:rsidP="008921C1">
      <w:pPr>
        <w:rPr>
          <w:b/>
          <w:bCs/>
          <w:sz w:val="28"/>
          <w:szCs w:val="28"/>
          <w:lang w:eastAsia="en-IN"/>
        </w:rPr>
      </w:pPr>
      <w:r w:rsidRPr="00903D10">
        <w:rPr>
          <w:b/>
          <w:bCs/>
          <w:sz w:val="28"/>
          <w:szCs w:val="28"/>
          <w:lang w:eastAsia="en-IN"/>
        </w:rPr>
        <w:t>4. Banking System Sections Utilizing Data</w:t>
      </w:r>
    </w:p>
    <w:p w14:paraId="46652483" w14:textId="77777777" w:rsidR="00903D10" w:rsidRPr="00903D10" w:rsidRDefault="00903D10" w:rsidP="00903D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Investment Banking:</w:t>
      </w:r>
    </w:p>
    <w:p w14:paraId="31368E88" w14:textId="77777777" w:rsidR="00903D10" w:rsidRPr="00903D10" w:rsidRDefault="00903D10" w:rsidP="00903D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M&amp;A Advisory:</w:t>
      </w:r>
      <w:r w:rsidRPr="00903D10">
        <w:rPr>
          <w:rFonts w:ascii="Times New Roman" w:eastAsia="Times New Roman" w:hAnsi="Times New Roman" w:cs="Times New Roman"/>
          <w:kern w:val="0"/>
          <w:sz w:val="24"/>
          <w:szCs w:val="24"/>
          <w:lang w:eastAsia="en-IN"/>
          <w14:ligatures w14:val="none"/>
        </w:rPr>
        <w:t xml:space="preserve"> Uses financial and market data for valuation and strategic advice.</w:t>
      </w:r>
    </w:p>
    <w:p w14:paraId="1506C230" w14:textId="77777777" w:rsidR="00903D10" w:rsidRPr="00903D10" w:rsidRDefault="00903D10" w:rsidP="00903D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Trading Desks:</w:t>
      </w:r>
      <w:r w:rsidRPr="00903D10">
        <w:rPr>
          <w:rFonts w:ascii="Times New Roman" w:eastAsia="Times New Roman" w:hAnsi="Times New Roman" w:cs="Times New Roman"/>
          <w:kern w:val="0"/>
          <w:sz w:val="24"/>
          <w:szCs w:val="24"/>
          <w:lang w:eastAsia="en-IN"/>
          <w14:ligatures w14:val="none"/>
        </w:rPr>
        <w:t xml:space="preserve"> Relies on real-time market data for executing trades.</w:t>
      </w:r>
    </w:p>
    <w:p w14:paraId="3F54698E" w14:textId="77777777" w:rsidR="00903D10" w:rsidRDefault="00903D10" w:rsidP="00903D10">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Research Departments:</w:t>
      </w:r>
      <w:r w:rsidRPr="00903D10">
        <w:rPr>
          <w:rFonts w:ascii="Times New Roman" w:eastAsia="Times New Roman" w:hAnsi="Times New Roman" w:cs="Times New Roman"/>
          <w:kern w:val="0"/>
          <w:sz w:val="24"/>
          <w:szCs w:val="24"/>
          <w:lang w:eastAsia="en-IN"/>
          <w14:ligatures w14:val="none"/>
        </w:rPr>
        <w:t xml:space="preserve"> Analyze data to provide investment recommendations.</w:t>
      </w:r>
    </w:p>
    <w:p w14:paraId="6149E8B4" w14:textId="77777777" w:rsidR="0035266D" w:rsidRPr="0035266D" w:rsidRDefault="0035266D" w:rsidP="0035266D">
      <w:pPr>
        <w:rPr>
          <w:b/>
          <w:bCs/>
          <w:sz w:val="28"/>
          <w:szCs w:val="28"/>
        </w:rPr>
      </w:pPr>
    </w:p>
    <w:p w14:paraId="6562CCB6" w14:textId="77777777" w:rsidR="0035266D" w:rsidRPr="0035266D" w:rsidRDefault="0035266D" w:rsidP="0035266D">
      <w:pPr>
        <w:rPr>
          <w:b/>
          <w:bCs/>
          <w:sz w:val="28"/>
          <w:szCs w:val="28"/>
          <w:lang w:eastAsia="en-IN"/>
        </w:rPr>
      </w:pPr>
      <w:r w:rsidRPr="0035266D">
        <w:rPr>
          <w:b/>
          <w:bCs/>
          <w:sz w:val="28"/>
          <w:szCs w:val="28"/>
          <w:lang w:eastAsia="en-IN"/>
        </w:rPr>
        <w:t>5. How the Operation Differs</w:t>
      </w:r>
    </w:p>
    <w:p w14:paraId="1A545090" w14:textId="77777777" w:rsidR="0035266D" w:rsidRPr="0035266D" w:rsidRDefault="0035266D" w:rsidP="003526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Investment banking operations can differ based on several factors:</w:t>
      </w:r>
    </w:p>
    <w:p w14:paraId="2FA3741D" w14:textId="77777777" w:rsidR="0035266D" w:rsidRPr="0035266D" w:rsidRDefault="0035266D" w:rsidP="0035266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Scale and Scope:</w:t>
      </w:r>
      <w:r w:rsidRPr="0035266D">
        <w:rPr>
          <w:rFonts w:ascii="Times New Roman" w:eastAsia="Times New Roman" w:hAnsi="Times New Roman" w:cs="Times New Roman"/>
          <w:kern w:val="0"/>
          <w:sz w:val="24"/>
          <w:szCs w:val="24"/>
          <w:lang w:eastAsia="en-IN"/>
          <w14:ligatures w14:val="none"/>
        </w:rPr>
        <w:t xml:space="preserve"> Large investment banks (e.g., Goldman Sachs, Morgan Stanley) may have more extensive research departments and a broader global presence compared to smaller boutique firms.</w:t>
      </w:r>
    </w:p>
    <w:p w14:paraId="2CAA412C" w14:textId="77777777" w:rsidR="0035266D" w:rsidRPr="0035266D" w:rsidRDefault="0035266D" w:rsidP="0035266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Specialization:</w:t>
      </w:r>
      <w:r w:rsidRPr="0035266D">
        <w:rPr>
          <w:rFonts w:ascii="Times New Roman" w:eastAsia="Times New Roman" w:hAnsi="Times New Roman" w:cs="Times New Roman"/>
          <w:kern w:val="0"/>
          <w:sz w:val="24"/>
          <w:szCs w:val="24"/>
          <w:lang w:eastAsia="en-IN"/>
          <w14:ligatures w14:val="none"/>
        </w:rPr>
        <w:t xml:space="preserve"> Some banks may specialize in certain industries (e.g., technology, healthcare) or types of transactions (e.g., M&amp;A, IPOs).</w:t>
      </w:r>
    </w:p>
    <w:p w14:paraId="1A92F726" w14:textId="77777777" w:rsidR="0035266D" w:rsidRPr="0035266D" w:rsidRDefault="0035266D" w:rsidP="0035266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Technology Utilization:</w:t>
      </w:r>
      <w:r w:rsidRPr="0035266D">
        <w:rPr>
          <w:rFonts w:ascii="Times New Roman" w:eastAsia="Times New Roman" w:hAnsi="Times New Roman" w:cs="Times New Roman"/>
          <w:kern w:val="0"/>
          <w:sz w:val="24"/>
          <w:szCs w:val="24"/>
          <w:lang w:eastAsia="en-IN"/>
          <w14:ligatures w14:val="none"/>
        </w:rPr>
        <w:t xml:space="preserve"> The extent and sophistication of technology used for data analysis, trading algorithms, and risk management can vary significantly.</w:t>
      </w:r>
    </w:p>
    <w:p w14:paraId="13202F32" w14:textId="77777777" w:rsidR="0035266D" w:rsidRPr="0035266D" w:rsidRDefault="0035266D" w:rsidP="0035266D">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Regulatory Environment:</w:t>
      </w:r>
      <w:r w:rsidRPr="0035266D">
        <w:rPr>
          <w:rFonts w:ascii="Times New Roman" w:eastAsia="Times New Roman" w:hAnsi="Times New Roman" w:cs="Times New Roman"/>
          <w:kern w:val="0"/>
          <w:sz w:val="24"/>
          <w:szCs w:val="24"/>
          <w:lang w:eastAsia="en-IN"/>
          <w14:ligatures w14:val="none"/>
        </w:rPr>
        <w:t xml:space="preserve"> Different banks may operate under varying regulatory frameworks depending on their jurisdiction and the nature of their activities.</w:t>
      </w:r>
    </w:p>
    <w:p w14:paraId="71532862" w14:textId="77777777" w:rsidR="0035266D" w:rsidRPr="00903D10" w:rsidRDefault="0035266D" w:rsidP="0035266D">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5DD6823" w14:textId="7638D53D" w:rsidR="00903D10" w:rsidRPr="00903D10" w:rsidRDefault="00903D10" w:rsidP="008921C1">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kern w:val="0"/>
          <w:sz w:val="24"/>
          <w:szCs w:val="24"/>
          <w:lang w:eastAsia="en-IN"/>
          <w14:ligatures w14:val="none"/>
        </w:rPr>
        <w:t>.</w:t>
      </w:r>
    </w:p>
    <w:p w14:paraId="3F94C646" w14:textId="77777777" w:rsidR="00130EC8" w:rsidRPr="00130EC8" w:rsidRDefault="00130EC8" w:rsidP="00130EC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430307" w14:textId="47A928F3" w:rsidR="00903D10" w:rsidRPr="0035266D" w:rsidRDefault="00903D10" w:rsidP="0035266D">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lastRenderedPageBreak/>
        <w:t>Investment Banking vs. Commercial Banking:</w:t>
      </w:r>
    </w:p>
    <w:p w14:paraId="26D817AF" w14:textId="77777777" w:rsidR="00903D10" w:rsidRPr="00903D10" w:rsidRDefault="00903D10" w:rsidP="00903D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Focus Areas:</w:t>
      </w:r>
      <w:r w:rsidRPr="00903D10">
        <w:rPr>
          <w:rFonts w:ascii="Times New Roman" w:eastAsia="Times New Roman" w:hAnsi="Times New Roman" w:cs="Times New Roman"/>
          <w:kern w:val="0"/>
          <w:sz w:val="24"/>
          <w:szCs w:val="24"/>
          <w:lang w:eastAsia="en-IN"/>
          <w14:ligatures w14:val="none"/>
        </w:rPr>
        <w:t xml:space="preserve"> Investment banking focuses on large transactions and capital markets, while commercial banking focuses on deposit-taking and lending.</w:t>
      </w:r>
    </w:p>
    <w:p w14:paraId="4B115D08" w14:textId="77777777" w:rsidR="00903D10" w:rsidRPr="00903D10" w:rsidRDefault="00903D10" w:rsidP="00903D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Risk Management:</w:t>
      </w:r>
      <w:r w:rsidRPr="00903D10">
        <w:rPr>
          <w:rFonts w:ascii="Times New Roman" w:eastAsia="Times New Roman" w:hAnsi="Times New Roman" w:cs="Times New Roman"/>
          <w:kern w:val="0"/>
          <w:sz w:val="24"/>
          <w:szCs w:val="24"/>
          <w:lang w:eastAsia="en-IN"/>
          <w14:ligatures w14:val="none"/>
        </w:rPr>
        <w:t xml:space="preserve"> Investment banks manage market and credit risk on a larger, more volatile scale compared to commercial banks which deal more with credit and operational risks.</w:t>
      </w:r>
    </w:p>
    <w:p w14:paraId="742AC82E" w14:textId="77777777" w:rsidR="00903D10" w:rsidRPr="00903D10" w:rsidRDefault="00903D10" w:rsidP="00903D1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03D10">
        <w:rPr>
          <w:rFonts w:ascii="Times New Roman" w:eastAsia="Times New Roman" w:hAnsi="Times New Roman" w:cs="Times New Roman"/>
          <w:b/>
          <w:bCs/>
          <w:kern w:val="0"/>
          <w:sz w:val="24"/>
          <w:szCs w:val="24"/>
          <w:lang w:eastAsia="en-IN"/>
          <w14:ligatures w14:val="none"/>
        </w:rPr>
        <w:t>Revenue Models:</w:t>
      </w:r>
      <w:r w:rsidRPr="00903D10">
        <w:rPr>
          <w:rFonts w:ascii="Times New Roman" w:eastAsia="Times New Roman" w:hAnsi="Times New Roman" w:cs="Times New Roman"/>
          <w:kern w:val="0"/>
          <w:sz w:val="24"/>
          <w:szCs w:val="24"/>
          <w:lang w:eastAsia="en-IN"/>
          <w14:ligatures w14:val="none"/>
        </w:rPr>
        <w:t xml:space="preserve"> Investment banks earn through fees on advisory services and trading profits, whereas commercial banks primarily earn through interest on loans and fees on services.</w:t>
      </w:r>
    </w:p>
    <w:p w14:paraId="38535B02" w14:textId="77777777" w:rsidR="0035266D" w:rsidRPr="00130EC8" w:rsidRDefault="0035266D" w:rsidP="00130EC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30EC8">
        <w:rPr>
          <w:rFonts w:ascii="Times New Roman" w:eastAsia="Times New Roman" w:hAnsi="Times New Roman" w:cs="Times New Roman"/>
          <w:kern w:val="0"/>
          <w:sz w:val="24"/>
          <w:szCs w:val="24"/>
          <w:lang w:eastAsia="en-IN"/>
          <w14:ligatures w14:val="none"/>
        </w:rPr>
        <w:t>Yahoo Finance plays a significant role in both commercial banking and investment banking by providing a range of financial information and tools that support decision-making processes. Here's how it influences these sectors:</w:t>
      </w:r>
    </w:p>
    <w:p w14:paraId="70D71D36" w14:textId="77777777" w:rsidR="0035266D" w:rsidRPr="0035266D" w:rsidRDefault="0035266D" w:rsidP="0035266D">
      <w:pPr>
        <w:rPr>
          <w:b/>
          <w:bCs/>
          <w:sz w:val="28"/>
          <w:szCs w:val="28"/>
          <w:lang w:eastAsia="en-IN"/>
        </w:rPr>
      </w:pPr>
      <w:r w:rsidRPr="0035266D">
        <w:rPr>
          <w:b/>
          <w:bCs/>
          <w:sz w:val="28"/>
          <w:szCs w:val="28"/>
          <w:lang w:eastAsia="en-IN"/>
        </w:rPr>
        <w:t>Commercial Banking</w:t>
      </w:r>
    </w:p>
    <w:p w14:paraId="07889762" w14:textId="77777777" w:rsidR="0035266D" w:rsidRPr="0035266D" w:rsidRDefault="0035266D" w:rsidP="0035266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Market Data and Analysis</w:t>
      </w:r>
      <w:r w:rsidRPr="0035266D">
        <w:rPr>
          <w:rFonts w:ascii="Times New Roman" w:eastAsia="Times New Roman" w:hAnsi="Times New Roman" w:cs="Times New Roman"/>
          <w:kern w:val="0"/>
          <w:sz w:val="24"/>
          <w:szCs w:val="24"/>
          <w:lang w:eastAsia="en-IN"/>
          <w14:ligatures w14:val="none"/>
        </w:rPr>
        <w:t>:</w:t>
      </w:r>
    </w:p>
    <w:p w14:paraId="1E243A55" w14:textId="77777777" w:rsidR="0035266D" w:rsidRPr="0035266D" w:rsidRDefault="0035266D" w:rsidP="0035266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Yahoo Finance offers comprehensive market data, including real-time stock quotes, historical data, and financial news. Commercial banks use this information to stay informed about market conditions and economic trends that can impact their operations and strategies.</w:t>
      </w:r>
    </w:p>
    <w:p w14:paraId="6EDE9D67" w14:textId="77777777" w:rsidR="0035266D" w:rsidRPr="0035266D" w:rsidRDefault="0035266D" w:rsidP="0035266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Customer Insights</w:t>
      </w:r>
      <w:r w:rsidRPr="0035266D">
        <w:rPr>
          <w:rFonts w:ascii="Times New Roman" w:eastAsia="Times New Roman" w:hAnsi="Times New Roman" w:cs="Times New Roman"/>
          <w:kern w:val="0"/>
          <w:sz w:val="24"/>
          <w:szCs w:val="24"/>
          <w:lang w:eastAsia="en-IN"/>
          <w14:ligatures w14:val="none"/>
        </w:rPr>
        <w:t>:</w:t>
      </w:r>
    </w:p>
    <w:p w14:paraId="6D49600B" w14:textId="77777777" w:rsidR="0035266D" w:rsidRPr="0035266D" w:rsidRDefault="0035266D" w:rsidP="0035266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Commercial banks can leverage Yahoo Finance to understand the financial health and stock performance of their corporate clients. This information helps banks assess creditworthiness, tailor products, and manage risk more effectively.</w:t>
      </w:r>
    </w:p>
    <w:p w14:paraId="32F667EE" w14:textId="77777777" w:rsidR="0035266D" w:rsidRPr="0035266D" w:rsidRDefault="0035266D" w:rsidP="0035266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Investment Products</w:t>
      </w:r>
      <w:r w:rsidRPr="0035266D">
        <w:rPr>
          <w:rFonts w:ascii="Times New Roman" w:eastAsia="Times New Roman" w:hAnsi="Times New Roman" w:cs="Times New Roman"/>
          <w:kern w:val="0"/>
          <w:sz w:val="24"/>
          <w:szCs w:val="24"/>
          <w:lang w:eastAsia="en-IN"/>
          <w14:ligatures w14:val="none"/>
        </w:rPr>
        <w:t>:</w:t>
      </w:r>
    </w:p>
    <w:p w14:paraId="31FDD886" w14:textId="77777777" w:rsidR="0035266D" w:rsidRPr="0035266D" w:rsidRDefault="0035266D" w:rsidP="0035266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Through Yahoo Finance, commercial banks can track the performance of various investment products like mutual funds, ETFs, and bonds. This enables them to offer informed investment advice and portfolio management services to their clients.</w:t>
      </w:r>
    </w:p>
    <w:p w14:paraId="726855F5" w14:textId="77777777" w:rsidR="0035266D" w:rsidRPr="0035266D" w:rsidRDefault="0035266D" w:rsidP="0035266D">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Economic Indicators</w:t>
      </w:r>
      <w:r w:rsidRPr="0035266D">
        <w:rPr>
          <w:rFonts w:ascii="Times New Roman" w:eastAsia="Times New Roman" w:hAnsi="Times New Roman" w:cs="Times New Roman"/>
          <w:kern w:val="0"/>
          <w:sz w:val="24"/>
          <w:szCs w:val="24"/>
          <w:lang w:eastAsia="en-IN"/>
          <w14:ligatures w14:val="none"/>
        </w:rPr>
        <w:t>:</w:t>
      </w:r>
    </w:p>
    <w:p w14:paraId="27B68A92" w14:textId="77777777" w:rsidR="0035266D" w:rsidRPr="0035266D" w:rsidRDefault="0035266D" w:rsidP="0035266D">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The platform provides access to key economic indicators such as GDP growth rates, inflation data, and unemployment figures. These indicators are crucial for commercial banks when making lending decisions and developing economic forecasts.</w:t>
      </w:r>
    </w:p>
    <w:p w14:paraId="20EED28A" w14:textId="77777777" w:rsidR="0035266D" w:rsidRPr="0035266D" w:rsidRDefault="0035266D" w:rsidP="0035266D">
      <w:pPr>
        <w:rPr>
          <w:b/>
          <w:bCs/>
          <w:sz w:val="28"/>
          <w:szCs w:val="28"/>
          <w:lang w:eastAsia="en-IN"/>
        </w:rPr>
      </w:pPr>
      <w:r w:rsidRPr="0035266D">
        <w:rPr>
          <w:b/>
          <w:bCs/>
          <w:sz w:val="28"/>
          <w:szCs w:val="28"/>
          <w:lang w:eastAsia="en-IN"/>
        </w:rPr>
        <w:t>Investment Banking</w:t>
      </w:r>
    </w:p>
    <w:p w14:paraId="050FC743" w14:textId="77777777" w:rsidR="0035266D" w:rsidRPr="0035266D" w:rsidRDefault="0035266D" w:rsidP="0035266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Equity Research</w:t>
      </w:r>
      <w:r w:rsidRPr="0035266D">
        <w:rPr>
          <w:rFonts w:ascii="Times New Roman" w:eastAsia="Times New Roman" w:hAnsi="Times New Roman" w:cs="Times New Roman"/>
          <w:kern w:val="0"/>
          <w:sz w:val="24"/>
          <w:szCs w:val="24"/>
          <w:lang w:eastAsia="en-IN"/>
          <w14:ligatures w14:val="none"/>
        </w:rPr>
        <w:t>:</w:t>
      </w:r>
    </w:p>
    <w:p w14:paraId="495C019F" w14:textId="77777777" w:rsidR="0035266D" w:rsidRPr="0035266D" w:rsidRDefault="0035266D" w:rsidP="0035266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Investment banks rely on Yahoo Finance for detailed equity research reports, analyst ratings, and earnings forecasts. This information is critical for making informed decisions about mergers and acquisitions, underwriting, and other investment banking activities.</w:t>
      </w:r>
    </w:p>
    <w:p w14:paraId="69B71803" w14:textId="77777777" w:rsidR="0035266D" w:rsidRPr="0035266D" w:rsidRDefault="0035266D" w:rsidP="0035266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Financial Statements and Analysis</w:t>
      </w:r>
      <w:r w:rsidRPr="0035266D">
        <w:rPr>
          <w:rFonts w:ascii="Times New Roman" w:eastAsia="Times New Roman" w:hAnsi="Times New Roman" w:cs="Times New Roman"/>
          <w:kern w:val="0"/>
          <w:sz w:val="24"/>
          <w:szCs w:val="24"/>
          <w:lang w:eastAsia="en-IN"/>
          <w14:ligatures w14:val="none"/>
        </w:rPr>
        <w:t>:</w:t>
      </w:r>
    </w:p>
    <w:p w14:paraId="30211078" w14:textId="77777777" w:rsidR="0035266D" w:rsidRPr="0035266D" w:rsidRDefault="0035266D" w:rsidP="0035266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Yahoo Finance offers detailed financial statements and analysis of public companies. Investment bankers use this data to evaluate company performance, conduct due diligence, and prepare valuation models.</w:t>
      </w:r>
    </w:p>
    <w:p w14:paraId="7F819C37" w14:textId="77777777" w:rsidR="0035266D" w:rsidRPr="0035266D" w:rsidRDefault="0035266D" w:rsidP="0035266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lastRenderedPageBreak/>
        <w:t>News and Developments</w:t>
      </w:r>
      <w:r w:rsidRPr="0035266D">
        <w:rPr>
          <w:rFonts w:ascii="Times New Roman" w:eastAsia="Times New Roman" w:hAnsi="Times New Roman" w:cs="Times New Roman"/>
          <w:kern w:val="0"/>
          <w:sz w:val="24"/>
          <w:szCs w:val="24"/>
          <w:lang w:eastAsia="en-IN"/>
          <w14:ligatures w14:val="none"/>
        </w:rPr>
        <w:t>:</w:t>
      </w:r>
    </w:p>
    <w:p w14:paraId="2A52D4E8" w14:textId="77777777" w:rsidR="0035266D" w:rsidRPr="0035266D" w:rsidRDefault="0035266D" w:rsidP="0035266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The platform provides up-to-date news on financial markets, companies, and industries. Staying informed about market-moving events helps investment bankers advise clients on strategic moves, such as timing for IPOs or capital raising activities.</w:t>
      </w:r>
    </w:p>
    <w:p w14:paraId="46BE838D" w14:textId="77777777" w:rsidR="0035266D" w:rsidRPr="0035266D" w:rsidRDefault="0035266D" w:rsidP="0035266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Market Trends</w:t>
      </w:r>
      <w:r w:rsidRPr="0035266D">
        <w:rPr>
          <w:rFonts w:ascii="Times New Roman" w:eastAsia="Times New Roman" w:hAnsi="Times New Roman" w:cs="Times New Roman"/>
          <w:kern w:val="0"/>
          <w:sz w:val="24"/>
          <w:szCs w:val="24"/>
          <w:lang w:eastAsia="en-IN"/>
          <w14:ligatures w14:val="none"/>
        </w:rPr>
        <w:t>:</w:t>
      </w:r>
    </w:p>
    <w:p w14:paraId="15C985B4" w14:textId="77777777" w:rsidR="0035266D" w:rsidRPr="0035266D" w:rsidRDefault="0035266D" w:rsidP="0035266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Yahoo Finance tracks market trends and sentiment, offering insights through articles, videos, and financial commentary. Investment banks use these insights to develop market strategies and identify potential investment opportunities.</w:t>
      </w:r>
    </w:p>
    <w:p w14:paraId="6F1AF6D2" w14:textId="77777777" w:rsidR="0035266D" w:rsidRPr="0035266D" w:rsidRDefault="0035266D" w:rsidP="0035266D">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Networking and Client Management</w:t>
      </w:r>
      <w:r w:rsidRPr="0035266D">
        <w:rPr>
          <w:rFonts w:ascii="Times New Roman" w:eastAsia="Times New Roman" w:hAnsi="Times New Roman" w:cs="Times New Roman"/>
          <w:kern w:val="0"/>
          <w:sz w:val="24"/>
          <w:szCs w:val="24"/>
          <w:lang w:eastAsia="en-IN"/>
          <w14:ligatures w14:val="none"/>
        </w:rPr>
        <w:t>:</w:t>
      </w:r>
    </w:p>
    <w:p w14:paraId="787BCB79" w14:textId="77777777" w:rsidR="0035266D" w:rsidRPr="0035266D" w:rsidRDefault="0035266D" w:rsidP="0035266D">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Investment banks often use the platform to gather information on potential clients and competitors. Understanding the financial landscape and recent activities of these entities helps in building relationships and managing client portfolios.</w:t>
      </w:r>
    </w:p>
    <w:p w14:paraId="4039E475" w14:textId="77777777" w:rsidR="0035266D" w:rsidRPr="0035266D" w:rsidRDefault="0035266D" w:rsidP="0035266D">
      <w:pPr>
        <w:rPr>
          <w:b/>
          <w:bCs/>
          <w:sz w:val="28"/>
          <w:szCs w:val="28"/>
          <w:lang w:eastAsia="en-IN"/>
        </w:rPr>
      </w:pPr>
      <w:r w:rsidRPr="0035266D">
        <w:rPr>
          <w:b/>
          <w:bCs/>
          <w:sz w:val="28"/>
          <w:szCs w:val="28"/>
          <w:lang w:eastAsia="en-IN"/>
        </w:rPr>
        <w:t>Tools and Resources</w:t>
      </w:r>
    </w:p>
    <w:p w14:paraId="07FE2DF4" w14:textId="77777777" w:rsidR="0035266D" w:rsidRPr="0035266D" w:rsidRDefault="0035266D" w:rsidP="0035266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Portfolio Management</w:t>
      </w:r>
      <w:r w:rsidRPr="0035266D">
        <w:rPr>
          <w:rFonts w:ascii="Times New Roman" w:eastAsia="Times New Roman" w:hAnsi="Times New Roman" w:cs="Times New Roman"/>
          <w:kern w:val="0"/>
          <w:sz w:val="24"/>
          <w:szCs w:val="24"/>
          <w:lang w:eastAsia="en-IN"/>
          <w14:ligatures w14:val="none"/>
        </w:rPr>
        <w:t>: Yahoo Finance provides tools for portfolio tracking and management, which are utilized by both commercial and investment banks to monitor the performance of their investments and those of their clients.</w:t>
      </w:r>
    </w:p>
    <w:p w14:paraId="3D35AE20" w14:textId="77777777" w:rsidR="0035266D" w:rsidRPr="0035266D" w:rsidRDefault="0035266D" w:rsidP="0035266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Screeners and Filters</w:t>
      </w:r>
      <w:r w:rsidRPr="0035266D">
        <w:rPr>
          <w:rFonts w:ascii="Times New Roman" w:eastAsia="Times New Roman" w:hAnsi="Times New Roman" w:cs="Times New Roman"/>
          <w:kern w:val="0"/>
          <w:sz w:val="24"/>
          <w:szCs w:val="24"/>
          <w:lang w:eastAsia="en-IN"/>
          <w14:ligatures w14:val="none"/>
        </w:rPr>
        <w:t>: The platform offers various screeners and filters for stocks, mutual funds, ETFs, and other securities. Banks use these tools to identify investment opportunities and tailor their offerings to meet client needs.</w:t>
      </w:r>
    </w:p>
    <w:p w14:paraId="4F65DC36" w14:textId="77777777" w:rsidR="0035266D" w:rsidRPr="0035266D" w:rsidRDefault="0035266D" w:rsidP="0035266D">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b/>
          <w:bCs/>
          <w:kern w:val="0"/>
          <w:sz w:val="24"/>
          <w:szCs w:val="24"/>
          <w:lang w:eastAsia="en-IN"/>
          <w14:ligatures w14:val="none"/>
        </w:rPr>
        <w:t>Alerts and Notifications</w:t>
      </w:r>
      <w:r w:rsidRPr="0035266D">
        <w:rPr>
          <w:rFonts w:ascii="Times New Roman" w:eastAsia="Times New Roman" w:hAnsi="Times New Roman" w:cs="Times New Roman"/>
          <w:kern w:val="0"/>
          <w:sz w:val="24"/>
          <w:szCs w:val="24"/>
          <w:lang w:eastAsia="en-IN"/>
          <w14:ligatures w14:val="none"/>
        </w:rPr>
        <w:t>: Customizable alerts and notifications keep banking professionals informed about significant market movements, changes in stock prices, and other relevant financial events.</w:t>
      </w:r>
    </w:p>
    <w:p w14:paraId="11BDF49D" w14:textId="77777777" w:rsidR="0035266D" w:rsidRPr="0035266D" w:rsidRDefault="0035266D" w:rsidP="0035266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5266D">
        <w:rPr>
          <w:rFonts w:ascii="Times New Roman" w:eastAsia="Times New Roman" w:hAnsi="Times New Roman" w:cs="Times New Roman"/>
          <w:kern w:val="0"/>
          <w:sz w:val="24"/>
          <w:szCs w:val="24"/>
          <w:lang w:eastAsia="en-IN"/>
          <w14:ligatures w14:val="none"/>
        </w:rPr>
        <w:t>In summary, Yahoo Finance serves as a crucial resource for commercial and investment banks by providing comprehensive financial data, market insights, and analytical tools that support a wide range of banking activities and decision-making processes.</w:t>
      </w:r>
    </w:p>
    <w:p w14:paraId="300A5374" w14:textId="77777777" w:rsidR="00903D10" w:rsidRDefault="00903D10"/>
    <w:sectPr w:rsidR="00903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24E0"/>
    <w:multiLevelType w:val="multilevel"/>
    <w:tmpl w:val="D43EF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64934"/>
    <w:multiLevelType w:val="multilevel"/>
    <w:tmpl w:val="26EA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9413D"/>
    <w:multiLevelType w:val="multilevel"/>
    <w:tmpl w:val="E91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83F9E"/>
    <w:multiLevelType w:val="multilevel"/>
    <w:tmpl w:val="8AA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10B3A"/>
    <w:multiLevelType w:val="multilevel"/>
    <w:tmpl w:val="DDAC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20876"/>
    <w:multiLevelType w:val="multilevel"/>
    <w:tmpl w:val="846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B0785"/>
    <w:multiLevelType w:val="multilevel"/>
    <w:tmpl w:val="35CA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C73C8"/>
    <w:multiLevelType w:val="hybridMultilevel"/>
    <w:tmpl w:val="7FCE6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B75222"/>
    <w:multiLevelType w:val="multilevel"/>
    <w:tmpl w:val="5B0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F5472A"/>
    <w:multiLevelType w:val="multilevel"/>
    <w:tmpl w:val="B49A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F1A87"/>
    <w:multiLevelType w:val="multilevel"/>
    <w:tmpl w:val="E65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F22DB"/>
    <w:multiLevelType w:val="multilevel"/>
    <w:tmpl w:val="A47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66725"/>
    <w:multiLevelType w:val="multilevel"/>
    <w:tmpl w:val="7240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A2ACF"/>
    <w:multiLevelType w:val="multilevel"/>
    <w:tmpl w:val="027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A5D4C"/>
    <w:multiLevelType w:val="multilevel"/>
    <w:tmpl w:val="FF9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E3843"/>
    <w:multiLevelType w:val="multilevel"/>
    <w:tmpl w:val="28B27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B215F"/>
    <w:multiLevelType w:val="multilevel"/>
    <w:tmpl w:val="06C6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F2F24"/>
    <w:multiLevelType w:val="multilevel"/>
    <w:tmpl w:val="58F6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62B13"/>
    <w:multiLevelType w:val="multilevel"/>
    <w:tmpl w:val="507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265BA"/>
    <w:multiLevelType w:val="multilevel"/>
    <w:tmpl w:val="AEFE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E1AD4"/>
    <w:multiLevelType w:val="multilevel"/>
    <w:tmpl w:val="DDA2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D77B2"/>
    <w:multiLevelType w:val="multilevel"/>
    <w:tmpl w:val="51F4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8750B"/>
    <w:multiLevelType w:val="multilevel"/>
    <w:tmpl w:val="E28C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140211">
    <w:abstractNumId w:val="14"/>
  </w:num>
  <w:num w:numId="2" w16cid:durableId="1123698215">
    <w:abstractNumId w:val="9"/>
  </w:num>
  <w:num w:numId="3" w16cid:durableId="583805425">
    <w:abstractNumId w:val="4"/>
  </w:num>
  <w:num w:numId="4" w16cid:durableId="1580482130">
    <w:abstractNumId w:val="11"/>
  </w:num>
  <w:num w:numId="5" w16cid:durableId="920212301">
    <w:abstractNumId w:val="1"/>
  </w:num>
  <w:num w:numId="6" w16cid:durableId="1506282911">
    <w:abstractNumId w:val="2"/>
  </w:num>
  <w:num w:numId="7" w16cid:durableId="1414863230">
    <w:abstractNumId w:val="22"/>
  </w:num>
  <w:num w:numId="8" w16cid:durableId="1992366563">
    <w:abstractNumId w:val="8"/>
  </w:num>
  <w:num w:numId="9" w16cid:durableId="13925516">
    <w:abstractNumId w:val="16"/>
  </w:num>
  <w:num w:numId="10" w16cid:durableId="118959784">
    <w:abstractNumId w:val="12"/>
  </w:num>
  <w:num w:numId="11" w16cid:durableId="2012634228">
    <w:abstractNumId w:val="3"/>
  </w:num>
  <w:num w:numId="12" w16cid:durableId="744257719">
    <w:abstractNumId w:val="6"/>
  </w:num>
  <w:num w:numId="13" w16cid:durableId="1649822797">
    <w:abstractNumId w:val="13"/>
  </w:num>
  <w:num w:numId="14" w16cid:durableId="1575165806">
    <w:abstractNumId w:val="21"/>
  </w:num>
  <w:num w:numId="15" w16cid:durableId="1281451728">
    <w:abstractNumId w:val="18"/>
  </w:num>
  <w:num w:numId="16" w16cid:durableId="894313253">
    <w:abstractNumId w:val="20"/>
  </w:num>
  <w:num w:numId="17" w16cid:durableId="2114594335">
    <w:abstractNumId w:val="19"/>
  </w:num>
  <w:num w:numId="18" w16cid:durableId="1587613124">
    <w:abstractNumId w:val="10"/>
  </w:num>
  <w:num w:numId="19" w16cid:durableId="1829469505">
    <w:abstractNumId w:val="17"/>
  </w:num>
  <w:num w:numId="20" w16cid:durableId="1085954511">
    <w:abstractNumId w:val="7"/>
  </w:num>
  <w:num w:numId="21" w16cid:durableId="471823970">
    <w:abstractNumId w:val="0"/>
  </w:num>
  <w:num w:numId="22" w16cid:durableId="1101412776">
    <w:abstractNumId w:val="15"/>
  </w:num>
  <w:num w:numId="23" w16cid:durableId="1074745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81"/>
    <w:rsid w:val="00027353"/>
    <w:rsid w:val="00130EC8"/>
    <w:rsid w:val="00197881"/>
    <w:rsid w:val="0035266D"/>
    <w:rsid w:val="00442A97"/>
    <w:rsid w:val="006C0044"/>
    <w:rsid w:val="008921C1"/>
    <w:rsid w:val="00903D10"/>
    <w:rsid w:val="00B10D6B"/>
    <w:rsid w:val="00B16EC4"/>
    <w:rsid w:val="00B50A47"/>
    <w:rsid w:val="00D44B8A"/>
    <w:rsid w:val="00DD4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680A"/>
  <w15:chartTrackingRefBased/>
  <w15:docId w15:val="{21762AD5-5B52-4D28-86BC-CB4E38C8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881"/>
    <w:rPr>
      <w:rFonts w:eastAsiaTheme="majorEastAsia" w:cstheme="majorBidi"/>
      <w:color w:val="272727" w:themeColor="text1" w:themeTint="D8"/>
    </w:rPr>
  </w:style>
  <w:style w:type="paragraph" w:styleId="Title">
    <w:name w:val="Title"/>
    <w:basedOn w:val="Normal"/>
    <w:next w:val="Normal"/>
    <w:link w:val="TitleChar"/>
    <w:uiPriority w:val="10"/>
    <w:qFormat/>
    <w:rsid w:val="00197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881"/>
    <w:pPr>
      <w:spacing w:before="160"/>
      <w:jc w:val="center"/>
    </w:pPr>
    <w:rPr>
      <w:i/>
      <w:iCs/>
      <w:color w:val="404040" w:themeColor="text1" w:themeTint="BF"/>
    </w:rPr>
  </w:style>
  <w:style w:type="character" w:customStyle="1" w:styleId="QuoteChar">
    <w:name w:val="Quote Char"/>
    <w:basedOn w:val="DefaultParagraphFont"/>
    <w:link w:val="Quote"/>
    <w:uiPriority w:val="29"/>
    <w:rsid w:val="00197881"/>
    <w:rPr>
      <w:i/>
      <w:iCs/>
      <w:color w:val="404040" w:themeColor="text1" w:themeTint="BF"/>
    </w:rPr>
  </w:style>
  <w:style w:type="paragraph" w:styleId="ListParagraph">
    <w:name w:val="List Paragraph"/>
    <w:basedOn w:val="Normal"/>
    <w:uiPriority w:val="34"/>
    <w:qFormat/>
    <w:rsid w:val="00197881"/>
    <w:pPr>
      <w:ind w:left="720"/>
      <w:contextualSpacing/>
    </w:pPr>
  </w:style>
  <w:style w:type="character" w:styleId="IntenseEmphasis">
    <w:name w:val="Intense Emphasis"/>
    <w:basedOn w:val="DefaultParagraphFont"/>
    <w:uiPriority w:val="21"/>
    <w:qFormat/>
    <w:rsid w:val="00197881"/>
    <w:rPr>
      <w:i/>
      <w:iCs/>
      <w:color w:val="0F4761" w:themeColor="accent1" w:themeShade="BF"/>
    </w:rPr>
  </w:style>
  <w:style w:type="paragraph" w:styleId="IntenseQuote">
    <w:name w:val="Intense Quote"/>
    <w:basedOn w:val="Normal"/>
    <w:next w:val="Normal"/>
    <w:link w:val="IntenseQuoteChar"/>
    <w:uiPriority w:val="30"/>
    <w:qFormat/>
    <w:rsid w:val="00197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881"/>
    <w:rPr>
      <w:i/>
      <w:iCs/>
      <w:color w:val="0F4761" w:themeColor="accent1" w:themeShade="BF"/>
    </w:rPr>
  </w:style>
  <w:style w:type="character" w:styleId="IntenseReference">
    <w:name w:val="Intense Reference"/>
    <w:basedOn w:val="DefaultParagraphFont"/>
    <w:uiPriority w:val="32"/>
    <w:qFormat/>
    <w:rsid w:val="00197881"/>
    <w:rPr>
      <w:b/>
      <w:bCs/>
      <w:smallCaps/>
      <w:color w:val="0F4761" w:themeColor="accent1" w:themeShade="BF"/>
      <w:spacing w:val="5"/>
    </w:rPr>
  </w:style>
  <w:style w:type="paragraph" w:styleId="NormalWeb">
    <w:name w:val="Normal (Web)"/>
    <w:basedOn w:val="Normal"/>
    <w:uiPriority w:val="99"/>
    <w:semiHidden/>
    <w:unhideWhenUsed/>
    <w:rsid w:val="001978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7881"/>
    <w:rPr>
      <w:b/>
      <w:bCs/>
    </w:rPr>
  </w:style>
  <w:style w:type="character" w:customStyle="1" w:styleId="line-clamp-1">
    <w:name w:val="line-clamp-1"/>
    <w:basedOn w:val="DefaultParagraphFont"/>
    <w:rsid w:val="00903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32965">
      <w:bodyDiv w:val="1"/>
      <w:marLeft w:val="0"/>
      <w:marRight w:val="0"/>
      <w:marTop w:val="0"/>
      <w:marBottom w:val="0"/>
      <w:divBdr>
        <w:top w:val="none" w:sz="0" w:space="0" w:color="auto"/>
        <w:left w:val="none" w:sz="0" w:space="0" w:color="auto"/>
        <w:bottom w:val="none" w:sz="0" w:space="0" w:color="auto"/>
        <w:right w:val="none" w:sz="0" w:space="0" w:color="auto"/>
      </w:divBdr>
    </w:div>
    <w:div w:id="950934593">
      <w:bodyDiv w:val="1"/>
      <w:marLeft w:val="0"/>
      <w:marRight w:val="0"/>
      <w:marTop w:val="0"/>
      <w:marBottom w:val="0"/>
      <w:divBdr>
        <w:top w:val="none" w:sz="0" w:space="0" w:color="auto"/>
        <w:left w:val="none" w:sz="0" w:space="0" w:color="auto"/>
        <w:bottom w:val="none" w:sz="0" w:space="0" w:color="auto"/>
        <w:right w:val="none" w:sz="0" w:space="0" w:color="auto"/>
      </w:divBdr>
    </w:div>
    <w:div w:id="1785536177">
      <w:bodyDiv w:val="1"/>
      <w:marLeft w:val="0"/>
      <w:marRight w:val="0"/>
      <w:marTop w:val="0"/>
      <w:marBottom w:val="0"/>
      <w:divBdr>
        <w:top w:val="none" w:sz="0" w:space="0" w:color="auto"/>
        <w:left w:val="none" w:sz="0" w:space="0" w:color="auto"/>
        <w:bottom w:val="none" w:sz="0" w:space="0" w:color="auto"/>
        <w:right w:val="none" w:sz="0" w:space="0" w:color="auto"/>
      </w:divBdr>
      <w:divsChild>
        <w:div w:id="523440828">
          <w:marLeft w:val="0"/>
          <w:marRight w:val="0"/>
          <w:marTop w:val="0"/>
          <w:marBottom w:val="0"/>
          <w:divBdr>
            <w:top w:val="none" w:sz="0" w:space="0" w:color="auto"/>
            <w:left w:val="none" w:sz="0" w:space="0" w:color="auto"/>
            <w:bottom w:val="none" w:sz="0" w:space="0" w:color="auto"/>
            <w:right w:val="none" w:sz="0" w:space="0" w:color="auto"/>
          </w:divBdr>
          <w:divsChild>
            <w:div w:id="21056898">
              <w:marLeft w:val="0"/>
              <w:marRight w:val="0"/>
              <w:marTop w:val="0"/>
              <w:marBottom w:val="0"/>
              <w:divBdr>
                <w:top w:val="none" w:sz="0" w:space="0" w:color="auto"/>
                <w:left w:val="none" w:sz="0" w:space="0" w:color="auto"/>
                <w:bottom w:val="none" w:sz="0" w:space="0" w:color="auto"/>
                <w:right w:val="none" w:sz="0" w:space="0" w:color="auto"/>
              </w:divBdr>
              <w:divsChild>
                <w:div w:id="997995460">
                  <w:marLeft w:val="0"/>
                  <w:marRight w:val="0"/>
                  <w:marTop w:val="0"/>
                  <w:marBottom w:val="0"/>
                  <w:divBdr>
                    <w:top w:val="none" w:sz="0" w:space="0" w:color="auto"/>
                    <w:left w:val="none" w:sz="0" w:space="0" w:color="auto"/>
                    <w:bottom w:val="none" w:sz="0" w:space="0" w:color="auto"/>
                    <w:right w:val="none" w:sz="0" w:space="0" w:color="auto"/>
                  </w:divBdr>
                  <w:divsChild>
                    <w:div w:id="3868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0567">
          <w:marLeft w:val="0"/>
          <w:marRight w:val="0"/>
          <w:marTop w:val="0"/>
          <w:marBottom w:val="0"/>
          <w:divBdr>
            <w:top w:val="none" w:sz="0" w:space="0" w:color="auto"/>
            <w:left w:val="none" w:sz="0" w:space="0" w:color="auto"/>
            <w:bottom w:val="none" w:sz="0" w:space="0" w:color="auto"/>
            <w:right w:val="none" w:sz="0" w:space="0" w:color="auto"/>
          </w:divBdr>
          <w:divsChild>
            <w:div w:id="217401262">
              <w:marLeft w:val="0"/>
              <w:marRight w:val="0"/>
              <w:marTop w:val="0"/>
              <w:marBottom w:val="0"/>
              <w:divBdr>
                <w:top w:val="none" w:sz="0" w:space="0" w:color="auto"/>
                <w:left w:val="none" w:sz="0" w:space="0" w:color="auto"/>
                <w:bottom w:val="none" w:sz="0" w:space="0" w:color="auto"/>
                <w:right w:val="none" w:sz="0" w:space="0" w:color="auto"/>
              </w:divBdr>
              <w:divsChild>
                <w:div w:id="1575046230">
                  <w:marLeft w:val="0"/>
                  <w:marRight w:val="0"/>
                  <w:marTop w:val="0"/>
                  <w:marBottom w:val="0"/>
                  <w:divBdr>
                    <w:top w:val="none" w:sz="0" w:space="0" w:color="auto"/>
                    <w:left w:val="none" w:sz="0" w:space="0" w:color="auto"/>
                    <w:bottom w:val="none" w:sz="0" w:space="0" w:color="auto"/>
                    <w:right w:val="none" w:sz="0" w:space="0" w:color="auto"/>
                  </w:divBdr>
                  <w:divsChild>
                    <w:div w:id="9779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48088">
      <w:bodyDiv w:val="1"/>
      <w:marLeft w:val="0"/>
      <w:marRight w:val="0"/>
      <w:marTop w:val="0"/>
      <w:marBottom w:val="0"/>
      <w:divBdr>
        <w:top w:val="none" w:sz="0" w:space="0" w:color="auto"/>
        <w:left w:val="none" w:sz="0" w:space="0" w:color="auto"/>
        <w:bottom w:val="none" w:sz="0" w:space="0" w:color="auto"/>
        <w:right w:val="none" w:sz="0" w:space="0" w:color="auto"/>
      </w:divBdr>
      <w:divsChild>
        <w:div w:id="1662466007">
          <w:marLeft w:val="0"/>
          <w:marRight w:val="0"/>
          <w:marTop w:val="0"/>
          <w:marBottom w:val="0"/>
          <w:divBdr>
            <w:top w:val="none" w:sz="0" w:space="0" w:color="auto"/>
            <w:left w:val="none" w:sz="0" w:space="0" w:color="auto"/>
            <w:bottom w:val="none" w:sz="0" w:space="0" w:color="auto"/>
            <w:right w:val="none" w:sz="0" w:space="0" w:color="auto"/>
          </w:divBdr>
          <w:divsChild>
            <w:div w:id="1530408045">
              <w:marLeft w:val="0"/>
              <w:marRight w:val="0"/>
              <w:marTop w:val="0"/>
              <w:marBottom w:val="0"/>
              <w:divBdr>
                <w:top w:val="none" w:sz="0" w:space="0" w:color="auto"/>
                <w:left w:val="none" w:sz="0" w:space="0" w:color="auto"/>
                <w:bottom w:val="none" w:sz="0" w:space="0" w:color="auto"/>
                <w:right w:val="none" w:sz="0" w:space="0" w:color="auto"/>
              </w:divBdr>
              <w:divsChild>
                <w:div w:id="1709791044">
                  <w:marLeft w:val="0"/>
                  <w:marRight w:val="0"/>
                  <w:marTop w:val="0"/>
                  <w:marBottom w:val="0"/>
                  <w:divBdr>
                    <w:top w:val="none" w:sz="0" w:space="0" w:color="auto"/>
                    <w:left w:val="none" w:sz="0" w:space="0" w:color="auto"/>
                    <w:bottom w:val="none" w:sz="0" w:space="0" w:color="auto"/>
                    <w:right w:val="none" w:sz="0" w:space="0" w:color="auto"/>
                  </w:divBdr>
                  <w:divsChild>
                    <w:div w:id="13678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66518">
          <w:marLeft w:val="0"/>
          <w:marRight w:val="0"/>
          <w:marTop w:val="0"/>
          <w:marBottom w:val="0"/>
          <w:divBdr>
            <w:top w:val="none" w:sz="0" w:space="0" w:color="auto"/>
            <w:left w:val="none" w:sz="0" w:space="0" w:color="auto"/>
            <w:bottom w:val="none" w:sz="0" w:space="0" w:color="auto"/>
            <w:right w:val="none" w:sz="0" w:space="0" w:color="auto"/>
          </w:divBdr>
          <w:divsChild>
            <w:div w:id="239561405">
              <w:marLeft w:val="0"/>
              <w:marRight w:val="0"/>
              <w:marTop w:val="0"/>
              <w:marBottom w:val="0"/>
              <w:divBdr>
                <w:top w:val="none" w:sz="0" w:space="0" w:color="auto"/>
                <w:left w:val="none" w:sz="0" w:space="0" w:color="auto"/>
                <w:bottom w:val="none" w:sz="0" w:space="0" w:color="auto"/>
                <w:right w:val="none" w:sz="0" w:space="0" w:color="auto"/>
              </w:divBdr>
              <w:divsChild>
                <w:div w:id="1191184068">
                  <w:marLeft w:val="0"/>
                  <w:marRight w:val="0"/>
                  <w:marTop w:val="0"/>
                  <w:marBottom w:val="0"/>
                  <w:divBdr>
                    <w:top w:val="none" w:sz="0" w:space="0" w:color="auto"/>
                    <w:left w:val="none" w:sz="0" w:space="0" w:color="auto"/>
                    <w:bottom w:val="none" w:sz="0" w:space="0" w:color="auto"/>
                    <w:right w:val="none" w:sz="0" w:space="0" w:color="auto"/>
                  </w:divBdr>
                  <w:divsChild>
                    <w:div w:id="14298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SINGH</dc:creator>
  <cp:keywords/>
  <dc:description/>
  <cp:lastModifiedBy>RISHIKA SINGH</cp:lastModifiedBy>
  <cp:revision>2</cp:revision>
  <dcterms:created xsi:type="dcterms:W3CDTF">2024-06-18T11:59:00Z</dcterms:created>
  <dcterms:modified xsi:type="dcterms:W3CDTF">2024-06-18T11:59:00Z</dcterms:modified>
</cp:coreProperties>
</file>