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2DB1" w:rsidRDefault="00F51EE3" w:rsidP="001A2DB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</w:t>
      </w:r>
      <w:r w:rsidR="001A2DB1">
        <w:rPr>
          <w:rFonts w:ascii="Times New Roman" w:hAnsi="Times New Roman" w:cs="Times New Roman"/>
          <w:b/>
          <w:sz w:val="24"/>
        </w:rPr>
        <w:t xml:space="preserve">xport &amp; </w:t>
      </w:r>
      <w:r w:rsidR="001A2DB1" w:rsidRPr="00257468">
        <w:rPr>
          <w:rFonts w:ascii="Times New Roman" w:hAnsi="Times New Roman" w:cs="Times New Roman"/>
          <w:b/>
          <w:sz w:val="24"/>
        </w:rPr>
        <w:t>re-create vivado block design</w:t>
      </w:r>
      <w:r w:rsidR="0087607E">
        <w:rPr>
          <w:rFonts w:ascii="Times New Roman" w:hAnsi="Times New Roman" w:cs="Times New Roman"/>
          <w:b/>
          <w:sz w:val="24"/>
        </w:rPr>
        <w:t xml:space="preserve"> </w:t>
      </w:r>
      <w:r w:rsidR="0087607E" w:rsidRPr="00B1304B">
        <w:rPr>
          <w:rFonts w:ascii="Times New Roman" w:hAnsi="Times New Roman" w:cs="Times New Roman"/>
          <w:sz w:val="24"/>
        </w:rPr>
        <w:t>(zcu216, vivado 2020.2</w:t>
      </w:r>
      <w:r w:rsidR="00B1304B" w:rsidRPr="00B1304B">
        <w:rPr>
          <w:rFonts w:ascii="Times New Roman" w:hAnsi="Times New Roman" w:cs="Times New Roman"/>
          <w:sz w:val="24"/>
        </w:rPr>
        <w:t>,</w:t>
      </w:r>
      <w:r w:rsidR="00B1304B">
        <w:rPr>
          <w:rFonts w:ascii="Times New Roman" w:hAnsi="Times New Roman" w:cs="Times New Roman"/>
          <w:b/>
          <w:sz w:val="24"/>
        </w:rPr>
        <w:t xml:space="preserve"> </w:t>
      </w:r>
      <w:r w:rsidR="00B1304B">
        <w:rPr>
          <w:rFonts w:ascii="Times New Roman" w:hAnsi="Times New Roman" w:cs="Times New Roman"/>
          <w:noProof/>
          <w:sz w:val="24"/>
          <w:szCs w:val="24"/>
        </w:rPr>
        <w:t xml:space="preserve">qick repo </w:t>
      </w:r>
      <w:r w:rsidR="00B1304B" w:rsidRPr="000B099C">
        <w:rPr>
          <w:rFonts w:ascii="Times New Roman" w:hAnsi="Times New Roman" w:cs="Times New Roman"/>
          <w:noProof/>
          <w:sz w:val="24"/>
          <w:szCs w:val="24"/>
        </w:rPr>
        <w:t>fb4a08f</w:t>
      </w:r>
      <w:r w:rsidR="0087607E">
        <w:rPr>
          <w:rFonts w:ascii="Times New Roman" w:hAnsi="Times New Roman" w:cs="Times New Roman"/>
          <w:b/>
          <w:sz w:val="24"/>
        </w:rPr>
        <w:t>)</w:t>
      </w:r>
    </w:p>
    <w:p w:rsidR="001A2DB1" w:rsidRDefault="006064B4" w:rsidP="001A2D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</w:t>
      </w:r>
      <w:r w:rsidRPr="006064B4">
        <w:rPr>
          <w:rFonts w:ascii="Times New Roman" w:hAnsi="Times New Roman" w:cs="Times New Roman"/>
          <w:sz w:val="24"/>
        </w:rPr>
        <w:t>ink</w:t>
      </w:r>
      <w:r>
        <w:rPr>
          <w:rFonts w:ascii="Times New Roman" w:hAnsi="Times New Roman" w:cs="Times New Roman"/>
          <w:sz w:val="24"/>
        </w:rPr>
        <w:t xml:space="preserve"> to the version of qick that is used to generate the results in this section is here:</w:t>
      </w:r>
    </w:p>
    <w:p w:rsidR="006064B4" w:rsidRDefault="00513663" w:rsidP="001A2DB1">
      <w:pPr>
        <w:rPr>
          <w:rFonts w:ascii="Times New Roman" w:hAnsi="Times New Roman" w:cs="Times New Roman"/>
          <w:sz w:val="24"/>
        </w:rPr>
      </w:pPr>
      <w:hyperlink r:id="rId8" w:history="1">
        <w:r w:rsidR="006064B4" w:rsidRPr="00374303">
          <w:rPr>
            <w:rStyle w:val="Hyperlink"/>
            <w:rFonts w:ascii="Times New Roman" w:hAnsi="Times New Roman" w:cs="Times New Roman"/>
            <w:sz w:val="24"/>
          </w:rPr>
          <w:t>https://github.com/openquantumhardware/qick/tree/fb4a08fc544345af344e129b6d7c1bd98cf914f3</w:t>
        </w:r>
      </w:hyperlink>
    </w:p>
    <w:p w:rsidR="00F51EE3" w:rsidRDefault="00F51EE3" w:rsidP="001A2DB1">
      <w:pPr>
        <w:rPr>
          <w:rFonts w:ascii="Times New Roman" w:hAnsi="Times New Roman" w:cs="Times New Roman"/>
          <w:sz w:val="24"/>
        </w:rPr>
      </w:pPr>
    </w:p>
    <w:p w:rsidR="005244D6" w:rsidRPr="001A2DB1" w:rsidRDefault="001A2DB1" w:rsidP="001A2DB1">
      <w:pPr>
        <w:rPr>
          <w:rFonts w:ascii="Times New Roman" w:hAnsi="Times New Roman" w:cs="Times New Roman"/>
          <w:sz w:val="24"/>
          <w:u w:val="single"/>
        </w:rPr>
      </w:pPr>
      <w:r w:rsidRPr="001A2DB1">
        <w:rPr>
          <w:rFonts w:ascii="Times New Roman" w:hAnsi="Times New Roman" w:cs="Times New Roman"/>
          <w:sz w:val="24"/>
          <w:u w:val="single"/>
        </w:rPr>
        <w:t>export vivado block design</w:t>
      </w:r>
    </w:p>
    <w:p w:rsidR="001A2DB1" w:rsidRPr="00BC3AC7" w:rsidRDefault="00BC3AC7" w:rsidP="001D6E98">
      <w:pPr>
        <w:rPr>
          <w:rFonts w:ascii="Times New Roman" w:hAnsi="Times New Roman" w:cs="Times New Roman"/>
          <w:sz w:val="24"/>
        </w:rPr>
      </w:pPr>
      <w:r w:rsidRPr="00BC3AC7">
        <w:rPr>
          <w:rFonts w:ascii="Times New Roman" w:hAnsi="Times New Roman" w:cs="Times New Roman"/>
          <w:sz w:val="24"/>
        </w:rPr>
        <w:t xml:space="preserve">Let’s say you have the following block design that you want to export to a </w:t>
      </w:r>
      <w:r>
        <w:rPr>
          <w:rFonts w:ascii="Times New Roman" w:hAnsi="Times New Roman" w:cs="Times New Roman"/>
          <w:sz w:val="24"/>
        </w:rPr>
        <w:t>“</w:t>
      </w:r>
      <w:r w:rsidRPr="00BC3AC7">
        <w:rPr>
          <w:rFonts w:ascii="Times New Roman" w:hAnsi="Times New Roman" w:cs="Times New Roman"/>
          <w:sz w:val="24"/>
        </w:rPr>
        <w:t>.tcl</w:t>
      </w:r>
      <w:r>
        <w:rPr>
          <w:rFonts w:ascii="Times New Roman" w:hAnsi="Times New Roman" w:cs="Times New Roman"/>
          <w:sz w:val="24"/>
        </w:rPr>
        <w:t>” file for distri</w:t>
      </w:r>
      <w:r w:rsidRPr="00BC3AC7">
        <w:rPr>
          <w:rFonts w:ascii="Times New Roman" w:hAnsi="Times New Roman" w:cs="Times New Roman"/>
          <w:sz w:val="24"/>
        </w:rPr>
        <w:t>bution</w:t>
      </w:r>
      <w:r>
        <w:rPr>
          <w:rFonts w:ascii="Times New Roman" w:hAnsi="Times New Roman" w:cs="Times New Roman"/>
          <w:sz w:val="24"/>
        </w:rPr>
        <w:t xml:space="preserve"> and which can be re-created by following the steps in </w:t>
      </w:r>
      <w:r w:rsidRPr="00BC3AC7">
        <w:rPr>
          <w:rFonts w:ascii="Times New Roman" w:hAnsi="Times New Roman" w:cs="Times New Roman"/>
          <w:i/>
          <w:sz w:val="24"/>
        </w:rPr>
        <w:t>re-create vivado block design</w:t>
      </w:r>
      <w:r>
        <w:rPr>
          <w:rFonts w:ascii="Times New Roman" w:hAnsi="Times New Roman" w:cs="Times New Roman"/>
          <w:sz w:val="24"/>
        </w:rPr>
        <w:t xml:space="preserve"> section:</w:t>
      </w:r>
    </w:p>
    <w:p w:rsidR="00BC3AC7" w:rsidRDefault="00BC3AC7" w:rsidP="001D6E98">
      <w:pPr>
        <w:rPr>
          <w:rFonts w:ascii="Times New Roman" w:hAnsi="Times New Roman" w:cs="Times New Roman"/>
          <w:b/>
          <w:sz w:val="24"/>
        </w:rPr>
      </w:pPr>
      <w:r w:rsidRPr="00BC3AC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0EB1B23" wp14:editId="267CB98D">
            <wp:extent cx="5943600" cy="301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C7" w:rsidRPr="00BC3AC7" w:rsidRDefault="00BC3AC7" w:rsidP="008760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</w:rPr>
      </w:pPr>
      <w:r w:rsidRPr="00BC3AC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Step1.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File -&gt; Export -&gt; Export Block Design</w:t>
      </w:r>
      <w:r w:rsidR="008760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then</w:t>
      </w:r>
      <w:r w:rsidR="00E829F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give it a name e.g. “</w:t>
      </w:r>
      <w:r w:rsidR="00E829F0" w:rsidRPr="000B099C">
        <w:rPr>
          <w:rFonts w:ascii="Times New Roman" w:hAnsi="Times New Roman" w:cs="Times New Roman"/>
          <w:noProof/>
          <w:sz w:val="24"/>
          <w:szCs w:val="24"/>
        </w:rPr>
        <w:t>bd_216-pfb2.tcl”</w:t>
      </w:r>
      <w:r w:rsidR="00E829F0">
        <w:rPr>
          <w:rFonts w:ascii="Times New Roman" w:hAnsi="Times New Roman" w:cs="Times New Roman"/>
          <w:noProof/>
          <w:sz w:val="24"/>
          <w:szCs w:val="24"/>
        </w:rPr>
        <w:t xml:space="preserve"> and</w:t>
      </w:r>
      <w:r w:rsidR="008760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choose a location to save. </w:t>
      </w:r>
    </w:p>
    <w:p w:rsidR="00BC3AC7" w:rsidRDefault="00BC3AC7" w:rsidP="00BC3AC7">
      <w:pPr>
        <w:jc w:val="center"/>
        <w:rPr>
          <w:rFonts w:ascii="Times New Roman" w:hAnsi="Times New Roman" w:cs="Times New Roman"/>
          <w:b/>
          <w:sz w:val="24"/>
        </w:rPr>
      </w:pPr>
      <w:r w:rsidRPr="00BC3AC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69E9F39" wp14:editId="05D4D1D5">
            <wp:extent cx="1793890" cy="22148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565" cy="22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C7" w:rsidRDefault="00BC3AC7" w:rsidP="001D6E98">
      <w:pPr>
        <w:rPr>
          <w:rFonts w:ascii="Times New Roman" w:hAnsi="Times New Roman" w:cs="Times New Roman"/>
          <w:b/>
          <w:sz w:val="24"/>
        </w:rPr>
      </w:pPr>
    </w:p>
    <w:p w:rsidR="00E829F0" w:rsidRPr="00E829F0" w:rsidRDefault="00BC3AC7" w:rsidP="00E829F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Step2</w:t>
      </w:r>
      <w:r w:rsidRPr="00BC3AC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.</w:t>
      </w:r>
      <w:r w:rsidR="008760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E829F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Copy the codes at:</w:t>
      </w:r>
    </w:p>
    <w:p w:rsidR="00E829F0" w:rsidRDefault="00513663" w:rsidP="00E829F0">
      <w:pPr>
        <w:pStyle w:val="ListParagraph"/>
        <w:ind w:left="360"/>
        <w:rPr>
          <w:rFonts w:ascii="Times New Roman" w:hAnsi="Times New Roman" w:cs="Times New Roman"/>
          <w:sz w:val="24"/>
        </w:rPr>
      </w:pPr>
      <w:hyperlink r:id="rId11" w:history="1">
        <w:r w:rsidR="00E829F0" w:rsidRPr="00E829F0">
          <w:rPr>
            <w:rStyle w:val="Hyperlink"/>
            <w:rFonts w:ascii="Times New Roman" w:hAnsi="Times New Roman" w:cs="Times New Roman"/>
            <w:sz w:val="24"/>
          </w:rPr>
          <w:t>https://github.com/Ri-chard-Wu/thesis/blob/master/codes/axis_pfb_readout_v2-test-216/proj_216-pfb2.tcl</w:t>
        </w:r>
      </w:hyperlink>
    </w:p>
    <w:p w:rsidR="00E829F0" w:rsidRPr="00E829F0" w:rsidRDefault="00E829F0" w:rsidP="00E829F0">
      <w:pPr>
        <w:pStyle w:val="ListParagraph"/>
        <w:ind w:left="360"/>
        <w:rPr>
          <w:rFonts w:ascii="Times New Roman" w:hAnsi="Times New Roman" w:cs="Times New Roman"/>
          <w:b/>
          <w:sz w:val="24"/>
        </w:rPr>
      </w:pPr>
    </w:p>
    <w:p w:rsidR="005244D6" w:rsidRPr="005244D6" w:rsidRDefault="00E829F0" w:rsidP="005244D6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following two lines may need to be modified:</w:t>
      </w:r>
    </w:p>
    <w:p w:rsidR="005244D6" w:rsidRPr="005244D6" w:rsidRDefault="005244D6" w:rsidP="005244D6">
      <w:pPr>
        <w:ind w:firstLine="360"/>
        <w:rPr>
          <w:rFonts w:ascii="Times New Roman" w:hAnsi="Times New Roman" w:cs="Times New Roman"/>
          <w:sz w:val="24"/>
        </w:rPr>
      </w:pPr>
      <w:r w:rsidRPr="005244D6">
        <w:rPr>
          <w:rFonts w:ascii="Times New Roman" w:hAnsi="Times New Roman" w:cs="Times New Roman"/>
          <w:sz w:val="24"/>
        </w:rPr>
        <w:t>Change "top_216-pfb2" to whatever name you want, or leave it as it is.</w:t>
      </w:r>
    </w:p>
    <w:p w:rsidR="00E829F0" w:rsidRPr="00E829F0" w:rsidRDefault="005244D6" w:rsidP="00E829F0">
      <w:pPr>
        <w:pStyle w:val="ListParagraph"/>
        <w:ind w:left="360"/>
        <w:rPr>
          <w:rFonts w:ascii="Times New Roman" w:hAnsi="Times New Roman" w:cs="Times New Roman"/>
          <w:sz w:val="24"/>
        </w:rPr>
      </w:pPr>
      <w:r w:rsidRPr="005244D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969D05" wp14:editId="7FFF214B">
            <wp:extent cx="3486637" cy="3620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F0" w:rsidRDefault="00E829F0" w:rsidP="00E829F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5244D6" w:rsidRPr="005244D6" w:rsidRDefault="005244D6" w:rsidP="005244D6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“</w:t>
      </w:r>
      <w:r w:rsidRPr="00E829F0">
        <w:rPr>
          <w:rFonts w:ascii="Times New Roman" w:hAnsi="Times New Roman" w:cs="Times New Roman"/>
          <w:sz w:val="24"/>
        </w:rPr>
        <w:t>bd_216-pfb2.tcl</w:t>
      </w:r>
      <w:r>
        <w:rPr>
          <w:rFonts w:ascii="Times New Roman" w:hAnsi="Times New Roman" w:cs="Times New Roman"/>
          <w:sz w:val="24"/>
        </w:rPr>
        <w:t>” need to match the name of the block design script that we exported in step1 above. Here it already is matched.</w:t>
      </w:r>
    </w:p>
    <w:p w:rsidR="0087607E" w:rsidRPr="005244D6" w:rsidRDefault="00507167" w:rsidP="005244D6">
      <w:pPr>
        <w:pStyle w:val="ListParagraph"/>
        <w:ind w:left="360"/>
        <w:rPr>
          <w:rFonts w:ascii="Times New Roman" w:hAnsi="Times New Roman" w:cs="Times New Roman"/>
          <w:sz w:val="24"/>
        </w:rPr>
      </w:pPr>
      <w:r w:rsidRPr="0050716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58CA76" wp14:editId="58661C74">
            <wp:extent cx="5274860" cy="322916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793" cy="3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B1" w:rsidRDefault="001A2DB1" w:rsidP="001D6E98">
      <w:pPr>
        <w:rPr>
          <w:rFonts w:ascii="Times New Roman" w:hAnsi="Times New Roman" w:cs="Times New Roman"/>
          <w:b/>
          <w:sz w:val="24"/>
        </w:rPr>
      </w:pPr>
    </w:p>
    <w:p w:rsidR="0012225F" w:rsidRPr="00BC3AC7" w:rsidRDefault="007244E0" w:rsidP="0012225F">
      <w:pPr>
        <w:rPr>
          <w:rFonts w:ascii="Times New Roman" w:hAnsi="Times New Roman" w:cs="Times New Roman"/>
          <w:sz w:val="24"/>
        </w:rPr>
      </w:pPr>
      <w:r w:rsidRPr="007244E0">
        <w:rPr>
          <w:rFonts w:ascii="Times New Roman" w:hAnsi="Times New Roman" w:cs="Times New Roman"/>
          <w:sz w:val="24"/>
        </w:rPr>
        <w:t xml:space="preserve">Now we have </w:t>
      </w:r>
      <w:r>
        <w:rPr>
          <w:rFonts w:ascii="Times New Roman" w:hAnsi="Times New Roman" w:cs="Times New Roman"/>
          <w:sz w:val="24"/>
        </w:rPr>
        <w:t xml:space="preserve">the two </w:t>
      </w:r>
      <w:r>
        <w:rPr>
          <w:rFonts w:ascii="Times New Roman" w:hAnsi="Times New Roman" w:cs="Times New Roman"/>
          <w:noProof/>
          <w:sz w:val="24"/>
          <w:szCs w:val="24"/>
        </w:rPr>
        <w:t>scripts</w:t>
      </w:r>
      <w:r w:rsidRPr="000B099C">
        <w:rPr>
          <w:rFonts w:ascii="Times New Roman" w:hAnsi="Times New Roman" w:cs="Times New Roman"/>
          <w:noProof/>
          <w:sz w:val="24"/>
          <w:szCs w:val="24"/>
        </w:rPr>
        <w:t xml:space="preserve"> “bd_216-pfb2.tcl” and “proj_216-pfb2.tcl”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  <w:r w:rsidR="0012225F">
        <w:rPr>
          <w:rFonts w:ascii="Times New Roman" w:hAnsi="Times New Roman" w:cs="Times New Roman"/>
          <w:noProof/>
          <w:sz w:val="24"/>
          <w:szCs w:val="24"/>
        </w:rPr>
        <w:t xml:space="preserve"> Now you can </w:t>
      </w:r>
      <w:r w:rsidR="0012225F">
        <w:rPr>
          <w:rFonts w:ascii="Times New Roman" w:hAnsi="Times New Roman" w:cs="Times New Roman"/>
          <w:sz w:val="24"/>
        </w:rPr>
        <w:t xml:space="preserve">follow the steps in </w:t>
      </w:r>
      <w:r w:rsidR="0012225F" w:rsidRPr="00BC3AC7">
        <w:rPr>
          <w:rFonts w:ascii="Times New Roman" w:hAnsi="Times New Roman" w:cs="Times New Roman"/>
          <w:i/>
          <w:sz w:val="24"/>
        </w:rPr>
        <w:t>re-create vivado block design</w:t>
      </w:r>
      <w:r w:rsidR="0012225F">
        <w:rPr>
          <w:rFonts w:ascii="Times New Roman" w:hAnsi="Times New Roman" w:cs="Times New Roman"/>
          <w:sz w:val="24"/>
        </w:rPr>
        <w:t xml:space="preserve"> section</w:t>
      </w:r>
      <w:r w:rsidR="0012225F">
        <w:rPr>
          <w:rFonts w:ascii="Times New Roman" w:hAnsi="Times New Roman" w:cs="Times New Roman"/>
          <w:noProof/>
          <w:sz w:val="24"/>
          <w:szCs w:val="24"/>
        </w:rPr>
        <w:t xml:space="preserve"> to</w:t>
      </w:r>
      <w:r w:rsidR="0012225F">
        <w:rPr>
          <w:rFonts w:ascii="Times New Roman" w:hAnsi="Times New Roman" w:cs="Times New Roman"/>
          <w:sz w:val="24"/>
        </w:rPr>
        <w:t xml:space="preserve"> re-created the block design.</w:t>
      </w:r>
    </w:p>
    <w:p w:rsidR="007244E0" w:rsidRDefault="007244E0" w:rsidP="007244E0">
      <w:pPr>
        <w:rPr>
          <w:rFonts w:ascii="Times New Roman" w:hAnsi="Times New Roman" w:cs="Times New Roman"/>
          <w:noProof/>
          <w:sz w:val="24"/>
          <w:szCs w:val="24"/>
        </w:rPr>
      </w:pPr>
    </w:p>
    <w:p w:rsidR="007244E0" w:rsidRPr="007244E0" w:rsidRDefault="007244E0" w:rsidP="007244E0">
      <w:pPr>
        <w:rPr>
          <w:rFonts w:ascii="Times New Roman" w:hAnsi="Times New Roman" w:cs="Times New Roman"/>
          <w:sz w:val="24"/>
        </w:rPr>
      </w:pPr>
    </w:p>
    <w:p w:rsidR="00C80EAC" w:rsidRDefault="00257468" w:rsidP="001D6E98">
      <w:pPr>
        <w:rPr>
          <w:rFonts w:ascii="Times New Roman" w:hAnsi="Times New Roman" w:cs="Times New Roman"/>
          <w:sz w:val="24"/>
          <w:u w:val="single"/>
        </w:rPr>
      </w:pPr>
      <w:r w:rsidRPr="001A2DB1">
        <w:rPr>
          <w:rFonts w:ascii="Times New Roman" w:hAnsi="Times New Roman" w:cs="Times New Roman"/>
          <w:sz w:val="24"/>
          <w:u w:val="single"/>
        </w:rPr>
        <w:t>re-create vivado block design</w:t>
      </w:r>
    </w:p>
    <w:p w:rsidR="00257468" w:rsidRPr="00056EC9" w:rsidRDefault="00056EC9" w:rsidP="00056EC9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</w:rPr>
        <w:t>After exporting a block desi</w:t>
      </w:r>
      <w:r w:rsidRPr="00056EC9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</w:rPr>
        <w:t>n</w:t>
      </w:r>
      <w:r w:rsidRPr="00056EC9">
        <w:rPr>
          <w:rFonts w:ascii="Times New Roman" w:hAnsi="Times New Roman" w:cs="Times New Roman"/>
        </w:rPr>
        <w:t xml:space="preserve"> following the section </w:t>
      </w:r>
      <w:hyperlink r:id="rId14" w:anchor="0572e73216a34bed84df14a3de103800" w:history="1">
        <w:r w:rsidRPr="00056EC9">
          <w:rPr>
            <w:rStyle w:val="link-annotation-unknown-block-id--72457087"/>
            <w:rFonts w:ascii="Times New Roman" w:hAnsi="Times New Roman" w:cs="Times New Roman"/>
            <w:i/>
            <w:iCs/>
            <w:color w:val="0000FF"/>
            <w:u w:val="single"/>
          </w:rPr>
          <w:t>export vivado block design</w:t>
        </w:r>
      </w:hyperlink>
      <w:r w:rsidRPr="00056E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above, </w:t>
      </w:r>
      <w:r w:rsidRPr="00056EC9">
        <w:rPr>
          <w:rFonts w:ascii="Times New Roman" w:hAnsi="Times New Roman" w:cs="Times New Roman"/>
        </w:rPr>
        <w:t>we will</w:t>
      </w:r>
      <w:r>
        <w:rPr>
          <w:rFonts w:ascii="Times New Roman" w:hAnsi="Times New Roman" w:cs="Times New Roman"/>
        </w:rPr>
        <w:t xml:space="preserve"> obtain two files</w:t>
      </w:r>
      <w:r w:rsidR="00257468">
        <w:rPr>
          <w:rFonts w:ascii="Times New Roman" w:hAnsi="Times New Roman" w:cs="Times New Roman"/>
          <w:sz w:val="24"/>
        </w:rPr>
        <w:t xml:space="preserve"> in the f</w:t>
      </w:r>
      <w:r w:rsidR="00257468" w:rsidRPr="00257468">
        <w:rPr>
          <w:rFonts w:ascii="Times New Roman" w:hAnsi="Times New Roman" w:cs="Times New Roman"/>
          <w:sz w:val="24"/>
          <w:szCs w:val="24"/>
        </w:rPr>
        <w:t>orm “</w:t>
      </w:r>
      <w:r w:rsidR="00257468" w:rsidRPr="00257468">
        <w:rPr>
          <w:rFonts w:ascii="Times New Roman" w:hAnsi="Times New Roman" w:cs="Times New Roman"/>
          <w:noProof/>
          <w:sz w:val="24"/>
          <w:szCs w:val="24"/>
        </w:rPr>
        <w:t>bd_216 … .tcl”, “proj_216 … .tcl”. These two are used to re-create the vivado block design</w:t>
      </w:r>
      <w:r w:rsidR="00257468">
        <w:rPr>
          <w:rFonts w:ascii="Times New Roman" w:hAnsi="Times New Roman" w:cs="Times New Roman"/>
          <w:noProof/>
          <w:sz w:val="24"/>
          <w:szCs w:val="24"/>
        </w:rPr>
        <w:t>. Following I will show you the steps to re-create vivado design with an example</w:t>
      </w:r>
      <w:r w:rsidR="00005929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57468" w:rsidRPr="000B099C" w:rsidRDefault="00257468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</w:rPr>
      </w:pPr>
      <w:r w:rsidRPr="000B09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Step1.</w:t>
      </w:r>
      <w:r w:rsidRPr="000B099C">
        <w:rPr>
          <w:rFonts w:ascii="Times New Roman" w:hAnsi="Times New Roman" w:cs="Times New Roman"/>
          <w:noProof/>
          <w:sz w:val="24"/>
          <w:szCs w:val="24"/>
        </w:rPr>
        <w:t xml:space="preserve"> Download 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 xml:space="preserve">and unzip </w:t>
      </w:r>
      <w:r w:rsidRPr="000B099C">
        <w:rPr>
          <w:rFonts w:ascii="Times New Roman" w:hAnsi="Times New Roman" w:cs="Times New Roman"/>
          <w:noProof/>
          <w:sz w:val="24"/>
          <w:szCs w:val="24"/>
        </w:rPr>
        <w:t>the</w:t>
      </w:r>
      <w:r w:rsidR="0062721F" w:rsidRPr="000B099C">
        <w:rPr>
          <w:rFonts w:ascii="Times New Roman" w:hAnsi="Times New Roman" w:cs="Times New Roman"/>
          <w:noProof/>
          <w:sz w:val="24"/>
          <w:szCs w:val="24"/>
        </w:rPr>
        <w:t xml:space="preserve"> qick repo (fb4a08f)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 xml:space="preserve"> into</w:t>
      </w:r>
      <w:r w:rsidR="000A7883" w:rsidRPr="000B099C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7883" w:rsidRPr="000B099C">
        <w:rPr>
          <w:rFonts w:ascii="Times New Roman" w:hAnsi="Times New Roman" w:cs="Times New Roman"/>
          <w:noProof/>
          <w:sz w:val="24"/>
          <w:szCs w:val="24"/>
        </w:rPr>
        <w:t>directory e.g. “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>qick-master</w:t>
      </w:r>
      <w:r w:rsidR="000A7883" w:rsidRPr="000B099C">
        <w:rPr>
          <w:rFonts w:ascii="Times New Roman" w:hAnsi="Times New Roman" w:cs="Times New Roman"/>
          <w:noProof/>
          <w:sz w:val="24"/>
          <w:szCs w:val="24"/>
        </w:rPr>
        <w:t>”</w:t>
      </w:r>
      <w:r w:rsidR="0062721F" w:rsidRPr="000B099C"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62721F" w:rsidRDefault="00513663" w:rsidP="000B099C">
      <w:pPr>
        <w:ind w:left="360"/>
        <w:rPr>
          <w:rFonts w:ascii="Times New Roman" w:hAnsi="Times New Roman" w:cs="Times New Roman"/>
          <w:sz w:val="24"/>
        </w:rPr>
      </w:pPr>
      <w:hyperlink r:id="rId15" w:history="1">
        <w:r w:rsidR="000B099C" w:rsidRPr="00FF75C2">
          <w:rPr>
            <w:rStyle w:val="Hyperlink"/>
            <w:rFonts w:ascii="Times New Roman" w:hAnsi="Times New Roman" w:cs="Times New Roman"/>
            <w:sz w:val="24"/>
          </w:rPr>
          <w:t>https://github.com/openquantumhardware/qick/tree/fb4a08fc544345af344e129b6d7c1bd98cf914f3</w:t>
        </w:r>
      </w:hyperlink>
    </w:p>
    <w:p w:rsidR="0062721F" w:rsidRPr="000B099C" w:rsidRDefault="0062721F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</w:rPr>
      </w:pPr>
      <w:r w:rsidRPr="000B099C">
        <w:rPr>
          <w:rFonts w:ascii="Times New Roman" w:hAnsi="Times New Roman" w:cs="Times New Roman"/>
          <w:sz w:val="24"/>
        </w:rPr>
        <w:t xml:space="preserve">Step2. 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>Download the scripts “bd_216-pfb2.tcl” and “proj_216-pfb2.tcl” at:</w:t>
      </w:r>
    </w:p>
    <w:p w:rsidR="00445E82" w:rsidRDefault="00513663" w:rsidP="000B099C">
      <w:pPr>
        <w:ind w:firstLine="360"/>
        <w:rPr>
          <w:rFonts w:ascii="Times New Roman" w:hAnsi="Times New Roman" w:cs="Times New Roman"/>
          <w:sz w:val="24"/>
        </w:rPr>
      </w:pPr>
      <w:hyperlink r:id="rId16" w:history="1">
        <w:r w:rsidR="00445E82" w:rsidRPr="00FF75C2">
          <w:rPr>
            <w:rStyle w:val="Hyperlink"/>
            <w:rFonts w:ascii="Times New Roman" w:hAnsi="Times New Roman" w:cs="Times New Roman"/>
            <w:sz w:val="24"/>
          </w:rPr>
          <w:t>https://github.com/Ri-chard-Wu/thesis/tree/master/codes/axis_pfb_readout_v2-test-216</w:t>
        </w:r>
      </w:hyperlink>
    </w:p>
    <w:p w:rsidR="00445E82" w:rsidRPr="000B099C" w:rsidRDefault="00445E82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0B099C">
        <w:rPr>
          <w:rFonts w:ascii="Times New Roman" w:hAnsi="Times New Roman" w:cs="Times New Roman"/>
          <w:sz w:val="24"/>
        </w:rPr>
        <w:t xml:space="preserve">Step3. Move </w:t>
      </w:r>
      <w:r w:rsidRPr="000B099C">
        <w:rPr>
          <w:rFonts w:ascii="Times New Roman" w:hAnsi="Times New Roman" w:cs="Times New Roman"/>
          <w:noProof/>
          <w:sz w:val="24"/>
          <w:szCs w:val="24"/>
        </w:rPr>
        <w:t>“bd_216-pfb2.tcl”</w:t>
      </w:r>
      <w:r w:rsidR="000A7883" w:rsidRPr="000B099C">
        <w:rPr>
          <w:rFonts w:ascii="Times New Roman" w:hAnsi="Times New Roman" w:cs="Times New Roman"/>
          <w:noProof/>
          <w:sz w:val="24"/>
          <w:szCs w:val="24"/>
        </w:rPr>
        <w:t xml:space="preserve"> to “qick-master/firmware/bd”, and move “proj_216-pfb2.tcl” to “qick-master/firmware” </w:t>
      </w:r>
    </w:p>
    <w:p w:rsidR="00760225" w:rsidRPr="000B099C" w:rsidRDefault="00760225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0B099C">
        <w:rPr>
          <w:rFonts w:ascii="Times New Roman" w:hAnsi="Times New Roman" w:cs="Times New Roman"/>
          <w:sz w:val="24"/>
        </w:rPr>
        <w:t xml:space="preserve">Step4. Open vivado (2020.2). Then, in Tcl Console, cd to </w:t>
      </w:r>
      <w:r w:rsidRPr="000B099C">
        <w:rPr>
          <w:rFonts w:ascii="Times New Roman" w:hAnsi="Times New Roman" w:cs="Times New Roman"/>
          <w:noProof/>
          <w:sz w:val="24"/>
          <w:szCs w:val="24"/>
        </w:rPr>
        <w:t>“qick-master/firmware”, and source the “proj_216-pfb2.tcl” script:</w:t>
      </w:r>
    </w:p>
    <w:p w:rsidR="00760225" w:rsidRDefault="000B099C" w:rsidP="000B099C">
      <w:pPr>
        <w:ind w:left="360"/>
        <w:rPr>
          <w:rFonts w:ascii="Times New Roman" w:hAnsi="Times New Roman" w:cs="Times New Roman"/>
          <w:sz w:val="24"/>
        </w:rPr>
      </w:pPr>
      <w:r w:rsidRPr="0076022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BD8A6DA" wp14:editId="7185F2CD">
            <wp:extent cx="3994150" cy="296616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661" cy="297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B" w:rsidRDefault="00AD25BB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bookmarkStart w:id="0" w:name="_GoBack"/>
      <w:r w:rsidRPr="000B099C">
        <w:rPr>
          <w:rFonts w:ascii="Times New Roman" w:hAnsi="Times New Roman" w:cs="Times New Roman"/>
          <w:sz w:val="24"/>
        </w:rPr>
        <w:t xml:space="preserve">Step5. If </w:t>
      </w:r>
      <w:r w:rsidR="00A959DD" w:rsidRPr="000B099C">
        <w:rPr>
          <w:rFonts w:ascii="Times New Roman" w:hAnsi="Times New Roman" w:cs="Times New Roman"/>
          <w:sz w:val="24"/>
        </w:rPr>
        <w:t>it all goes well</w:t>
      </w:r>
      <w:r w:rsidRPr="000B099C">
        <w:rPr>
          <w:rFonts w:ascii="Times New Roman" w:hAnsi="Times New Roman" w:cs="Times New Roman"/>
          <w:sz w:val="24"/>
        </w:rPr>
        <w:t xml:space="preserve">, you </w:t>
      </w:r>
      <w:r w:rsidR="00A959DD" w:rsidRPr="000B099C">
        <w:rPr>
          <w:rFonts w:ascii="Times New Roman" w:hAnsi="Times New Roman" w:cs="Times New Roman"/>
          <w:sz w:val="24"/>
        </w:rPr>
        <w:t xml:space="preserve">should </w:t>
      </w:r>
      <w:r w:rsidRPr="000B099C">
        <w:rPr>
          <w:rFonts w:ascii="Times New Roman" w:hAnsi="Times New Roman" w:cs="Times New Roman"/>
          <w:sz w:val="24"/>
        </w:rPr>
        <w:t>see the following</w:t>
      </w:r>
      <w:r w:rsidR="00214A0F" w:rsidRPr="000B099C">
        <w:rPr>
          <w:rFonts w:ascii="Times New Roman" w:hAnsi="Times New Roman" w:cs="Times New Roman"/>
          <w:sz w:val="24"/>
        </w:rPr>
        <w:t>. T</w:t>
      </w:r>
      <w:r w:rsidRPr="000B099C">
        <w:rPr>
          <w:rFonts w:ascii="Times New Roman" w:hAnsi="Times New Roman" w:cs="Times New Roman"/>
          <w:sz w:val="24"/>
        </w:rPr>
        <w:t xml:space="preserve">here should not be any error messages in the </w:t>
      </w:r>
      <w:r w:rsidRPr="000B099C">
        <w:rPr>
          <w:rFonts w:ascii="Times New Roman" w:hAnsi="Times New Roman" w:cs="Times New Roman"/>
          <w:i/>
          <w:sz w:val="24"/>
        </w:rPr>
        <w:t>Tcl Console</w:t>
      </w:r>
      <w:r w:rsidRPr="000B099C">
        <w:rPr>
          <w:rFonts w:ascii="Times New Roman" w:hAnsi="Times New Roman" w:cs="Times New Roman"/>
          <w:sz w:val="24"/>
        </w:rPr>
        <w:t xml:space="preserve"> tab or</w:t>
      </w:r>
      <w:r w:rsidRPr="000B099C">
        <w:rPr>
          <w:rFonts w:ascii="Times New Roman" w:hAnsi="Times New Roman" w:cs="Times New Roman"/>
          <w:i/>
          <w:sz w:val="24"/>
        </w:rPr>
        <w:t xml:space="preserve"> Messages</w:t>
      </w:r>
      <w:r w:rsidRPr="000B099C">
        <w:rPr>
          <w:rFonts w:ascii="Times New Roman" w:hAnsi="Times New Roman" w:cs="Times New Roman"/>
          <w:sz w:val="24"/>
        </w:rPr>
        <w:t xml:space="preserve"> tab.</w:t>
      </w:r>
    </w:p>
    <w:bookmarkEnd w:id="0"/>
    <w:p w:rsidR="000B099C" w:rsidRPr="000B099C" w:rsidRDefault="000B099C" w:rsidP="000B099C">
      <w:pPr>
        <w:pStyle w:val="ListParagraph"/>
        <w:ind w:left="360"/>
        <w:rPr>
          <w:rFonts w:ascii="Times New Roman" w:hAnsi="Times New Roman" w:cs="Times New Roman"/>
          <w:sz w:val="24"/>
        </w:rPr>
      </w:pPr>
      <w:r w:rsidRPr="00AD25B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60160A7" wp14:editId="6DE5AF45">
            <wp:extent cx="5943600" cy="3213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B" w:rsidRDefault="00AD25BB" w:rsidP="00760225">
      <w:pPr>
        <w:rPr>
          <w:rFonts w:ascii="Times New Roman" w:hAnsi="Times New Roman" w:cs="Times New Roman"/>
          <w:sz w:val="24"/>
        </w:rPr>
      </w:pPr>
    </w:p>
    <w:sectPr w:rsidR="00AD2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663" w:rsidRDefault="00513663" w:rsidP="0024688C">
      <w:pPr>
        <w:spacing w:after="0" w:line="240" w:lineRule="auto"/>
      </w:pPr>
      <w:r>
        <w:separator/>
      </w:r>
    </w:p>
  </w:endnote>
  <w:endnote w:type="continuationSeparator" w:id="0">
    <w:p w:rsidR="00513663" w:rsidRDefault="00513663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663" w:rsidRDefault="00513663" w:rsidP="0024688C">
      <w:pPr>
        <w:spacing w:after="0" w:line="240" w:lineRule="auto"/>
      </w:pPr>
      <w:r>
        <w:separator/>
      </w:r>
    </w:p>
  </w:footnote>
  <w:footnote w:type="continuationSeparator" w:id="0">
    <w:p w:rsidR="00513663" w:rsidRDefault="00513663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0191D67"/>
    <w:multiLevelType w:val="hybridMultilevel"/>
    <w:tmpl w:val="857205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C3FE0"/>
    <w:multiLevelType w:val="hybridMultilevel"/>
    <w:tmpl w:val="758014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6"/>
  </w:num>
  <w:num w:numId="5">
    <w:abstractNumId w:val="11"/>
  </w:num>
  <w:num w:numId="6">
    <w:abstractNumId w:val="2"/>
  </w:num>
  <w:num w:numId="7">
    <w:abstractNumId w:val="3"/>
  </w:num>
  <w:num w:numId="8">
    <w:abstractNumId w:val="13"/>
  </w:num>
  <w:num w:numId="9">
    <w:abstractNumId w:val="0"/>
  </w:num>
  <w:num w:numId="10">
    <w:abstractNumId w:val="5"/>
  </w:num>
  <w:num w:numId="11">
    <w:abstractNumId w:val="12"/>
  </w:num>
  <w:num w:numId="12">
    <w:abstractNumId w:val="9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05929"/>
    <w:rsid w:val="00016696"/>
    <w:rsid w:val="00026DC3"/>
    <w:rsid w:val="00056EC9"/>
    <w:rsid w:val="00086B9C"/>
    <w:rsid w:val="000A554C"/>
    <w:rsid w:val="000A7883"/>
    <w:rsid w:val="000B099C"/>
    <w:rsid w:val="000D4FDA"/>
    <w:rsid w:val="000E32CA"/>
    <w:rsid w:val="00107851"/>
    <w:rsid w:val="00113F41"/>
    <w:rsid w:val="0012225F"/>
    <w:rsid w:val="0013530E"/>
    <w:rsid w:val="001460F5"/>
    <w:rsid w:val="00194084"/>
    <w:rsid w:val="00195394"/>
    <w:rsid w:val="001A2DB1"/>
    <w:rsid w:val="001D6E98"/>
    <w:rsid w:val="001E6D57"/>
    <w:rsid w:val="001F6642"/>
    <w:rsid w:val="001F6B57"/>
    <w:rsid w:val="0020084B"/>
    <w:rsid w:val="00214A0F"/>
    <w:rsid w:val="0024688C"/>
    <w:rsid w:val="00257468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45E82"/>
    <w:rsid w:val="00455913"/>
    <w:rsid w:val="004634BC"/>
    <w:rsid w:val="00463798"/>
    <w:rsid w:val="0048185F"/>
    <w:rsid w:val="004E377A"/>
    <w:rsid w:val="004F5F10"/>
    <w:rsid w:val="00507167"/>
    <w:rsid w:val="00513663"/>
    <w:rsid w:val="005244D6"/>
    <w:rsid w:val="00526CFF"/>
    <w:rsid w:val="005405A7"/>
    <w:rsid w:val="00543E7B"/>
    <w:rsid w:val="00550729"/>
    <w:rsid w:val="00557588"/>
    <w:rsid w:val="005622B4"/>
    <w:rsid w:val="00566EB1"/>
    <w:rsid w:val="005B24B3"/>
    <w:rsid w:val="005E5FE5"/>
    <w:rsid w:val="005F165A"/>
    <w:rsid w:val="00600363"/>
    <w:rsid w:val="006064B4"/>
    <w:rsid w:val="00611256"/>
    <w:rsid w:val="00616EAE"/>
    <w:rsid w:val="0062721F"/>
    <w:rsid w:val="0063393C"/>
    <w:rsid w:val="00640ED8"/>
    <w:rsid w:val="00664A86"/>
    <w:rsid w:val="0069063D"/>
    <w:rsid w:val="006C553D"/>
    <w:rsid w:val="006E738B"/>
    <w:rsid w:val="00702982"/>
    <w:rsid w:val="0071167D"/>
    <w:rsid w:val="0071598F"/>
    <w:rsid w:val="007244E0"/>
    <w:rsid w:val="007341E4"/>
    <w:rsid w:val="00742283"/>
    <w:rsid w:val="00760225"/>
    <w:rsid w:val="00780512"/>
    <w:rsid w:val="007A12E9"/>
    <w:rsid w:val="007A41AF"/>
    <w:rsid w:val="00811B2E"/>
    <w:rsid w:val="00831025"/>
    <w:rsid w:val="00861175"/>
    <w:rsid w:val="0087607E"/>
    <w:rsid w:val="0087798C"/>
    <w:rsid w:val="00883110"/>
    <w:rsid w:val="00890F51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7EBF"/>
    <w:rsid w:val="00A30104"/>
    <w:rsid w:val="00A379DF"/>
    <w:rsid w:val="00A93509"/>
    <w:rsid w:val="00A959DD"/>
    <w:rsid w:val="00AD25BB"/>
    <w:rsid w:val="00AE6E9D"/>
    <w:rsid w:val="00AE7EEB"/>
    <w:rsid w:val="00B1304B"/>
    <w:rsid w:val="00B2257C"/>
    <w:rsid w:val="00B44915"/>
    <w:rsid w:val="00B530D5"/>
    <w:rsid w:val="00B71794"/>
    <w:rsid w:val="00B85972"/>
    <w:rsid w:val="00B86655"/>
    <w:rsid w:val="00BB4F7E"/>
    <w:rsid w:val="00BC3AC7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D97820"/>
    <w:rsid w:val="00E03E99"/>
    <w:rsid w:val="00E46594"/>
    <w:rsid w:val="00E829F0"/>
    <w:rsid w:val="00EA76AD"/>
    <w:rsid w:val="00F23D7E"/>
    <w:rsid w:val="00F30CFB"/>
    <w:rsid w:val="00F4419E"/>
    <w:rsid w:val="00F51EE3"/>
    <w:rsid w:val="00F57CA1"/>
    <w:rsid w:val="00F65EBF"/>
    <w:rsid w:val="00F67245"/>
    <w:rsid w:val="00F84792"/>
    <w:rsid w:val="00F86257"/>
    <w:rsid w:val="00FE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5EED3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  <w:style w:type="character" w:customStyle="1" w:styleId="link-annotation-unknown-block-id--72457087">
    <w:name w:val="link-annotation-unknown-block-id--72457087"/>
    <w:basedOn w:val="DefaultParagraphFont"/>
    <w:rsid w:val="00056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penquantumhardware/qick/tree/fb4a08fc544345af344e129b6d7c1bd98cf914f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github.com/Ri-chard-Wu/thesis/tree/master/codes/axis_pfb_readout_v2-test-216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i-chard-Wu/thesis/blob/master/codes/axis_pfb_readout_v2-test-216/proj_216-pfb2.tc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openquantumhardware/qick/tree/fb4a08fc544345af344e129b6d7c1bd98cf914f3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/9f684e3c8e3840ed8335da996ff4ab75?pvs=2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7F484-609A-44FC-BBA2-4670B1A75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119</cp:revision>
  <dcterms:created xsi:type="dcterms:W3CDTF">2023-10-19T06:44:00Z</dcterms:created>
  <dcterms:modified xsi:type="dcterms:W3CDTF">2024-02-05T05:30:00Z</dcterms:modified>
</cp:coreProperties>
</file>