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Default="000A0FF0" w:rsidP="001D6E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axis_readout_v2</w:t>
      </w:r>
    </w:p>
    <w:p w:rsidR="00ED1191" w:rsidRDefault="00ED1191" w:rsidP="001D6E98">
      <w:pPr>
        <w:rPr>
          <w:rFonts w:ascii="Times New Roman" w:hAnsi="Times New Roman" w:cs="Times New Roman"/>
          <w:b/>
          <w:sz w:val="24"/>
        </w:rPr>
      </w:pPr>
    </w:p>
    <w:p w:rsidR="00FB2A49" w:rsidRPr="00762B2C" w:rsidRDefault="00FB2A49" w:rsidP="00FB2A4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E424ED" w:rsidRDefault="00FB2A49" w:rsidP="00FB2A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to </w:t>
      </w:r>
      <w:r w:rsidRPr="00FB2A49">
        <w:rPr>
          <w:rFonts w:ascii="Times New Roman" w:hAnsi="Times New Roman" w:cs="Times New Roman"/>
          <w:sz w:val="24"/>
        </w:rPr>
        <w:t>axis_pfb_readout_v2</w:t>
      </w:r>
      <w:r>
        <w:rPr>
          <w:rFonts w:ascii="Times New Roman" w:hAnsi="Times New Roman" w:cs="Times New Roman"/>
          <w:sz w:val="24"/>
        </w:rPr>
        <w:t xml:space="preserve">, this </w:t>
      </w:r>
      <w:r w:rsidR="00ED1191">
        <w:rPr>
          <w:rFonts w:ascii="Times New Roman" w:hAnsi="Times New Roman" w:cs="Times New Roman"/>
          <w:sz w:val="24"/>
        </w:rPr>
        <w:t xml:space="preserve">ip </w:t>
      </w:r>
      <w:r>
        <w:rPr>
          <w:rFonts w:ascii="Times New Roman" w:hAnsi="Times New Roman" w:cs="Times New Roman"/>
          <w:sz w:val="24"/>
        </w:rPr>
        <w:t xml:space="preserve">can only demodulate a frequency at a time, but the max frequency it can demodulate </w:t>
      </w:r>
      <w:r w:rsidR="00113CA7">
        <w:rPr>
          <w:rFonts w:ascii="Times New Roman" w:hAnsi="Times New Roman" w:cs="Times New Roman"/>
          <w:sz w:val="24"/>
        </w:rPr>
        <w:t>could be</w:t>
      </w:r>
      <w:r>
        <w:rPr>
          <w:rFonts w:ascii="Times New Roman" w:hAnsi="Times New Roman" w:cs="Times New Roman"/>
          <w:sz w:val="24"/>
        </w:rPr>
        <w:t xml:space="preserve"> much higher than that of </w:t>
      </w:r>
      <w:r w:rsidRPr="00FB2A49">
        <w:rPr>
          <w:rFonts w:ascii="Times New Roman" w:hAnsi="Times New Roman" w:cs="Times New Roman"/>
          <w:sz w:val="24"/>
        </w:rPr>
        <w:t>axis_pfb_readout_v2</w:t>
      </w:r>
      <w:r w:rsidR="00113CA7">
        <w:rPr>
          <w:rFonts w:ascii="Times New Roman" w:hAnsi="Times New Roman" w:cs="Times New Roman"/>
          <w:sz w:val="24"/>
        </w:rPr>
        <w:t xml:space="preserve"> limited only by the max sampling rate of ADC</w:t>
      </w:r>
      <w:r>
        <w:rPr>
          <w:rFonts w:ascii="Times New Roman" w:hAnsi="Times New Roman" w:cs="Times New Roman"/>
          <w:sz w:val="24"/>
        </w:rPr>
        <w:t>.</w:t>
      </w:r>
    </w:p>
    <w:p w:rsid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DE1CF9" w:rsidRPr="00762B2C" w:rsidRDefault="00DE1CF9" w:rsidP="00DE1C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pecs</w:t>
      </w:r>
    </w:p>
    <w:p w:rsidR="00ED1191" w:rsidRDefault="00ED1191" w:rsidP="00ED119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38B">
        <w:rPr>
          <w:rFonts w:ascii="Times New Roman" w:eastAsia="Times New Roman" w:hAnsi="Times New Roman" w:cs="Times New Roman"/>
          <w:sz w:val="24"/>
          <w:szCs w:val="24"/>
        </w:rPr>
        <w:t>Frequency (f</w:t>
      </w:r>
      <w:r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6E738B">
        <w:rPr>
          <w:rFonts w:ascii="Times New Roman" w:eastAsia="Times New Roman" w:hAnsi="Times New Roman" w:cs="Times New Roman"/>
          <w:sz w:val="24"/>
          <w:szCs w:val="24"/>
        </w:rPr>
        <w:t xml:space="preserve"> is sampling rate of 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6E738B">
        <w:rPr>
          <w:rFonts w:ascii="Times New Roman" w:eastAsia="Times New Roman" w:hAnsi="Times New Roman" w:cs="Times New Roman"/>
          <w:sz w:val="24"/>
          <w:szCs w:val="24"/>
        </w:rPr>
        <w:t>C): max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 frequency is</w:t>
      </w:r>
      <w:r w:rsidRPr="006E738B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223308">
        <w:rPr>
          <w:rFonts w:ascii="Times New Roman" w:eastAsia="Times New Roman" w:hAnsi="Times New Roman" w:cs="Times New Roman"/>
          <w:sz w:val="24"/>
          <w:szCs w:val="24"/>
        </w:rPr>
        <w:t>/2</w:t>
      </w:r>
      <w:r>
        <w:rPr>
          <w:rFonts w:ascii="Times New Roman" w:eastAsia="Times New Roman" w:hAnsi="Times New Roman" w:cs="Times New Roman"/>
          <w:sz w:val="24"/>
          <w:szCs w:val="24"/>
        </w:rPr>
        <w:t>; min input frequencies may be limited by external RF circuits (e.g. baluns).</w:t>
      </w:r>
    </w:p>
    <w:p w:rsidR="00DE1CF9" w:rsidRPr="00E424ED" w:rsidRDefault="00DE1CF9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E424ED" w:rsidRDefault="00DE1CF9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>
        <w:rPr>
          <w:noProof/>
          <w:u w:val="single"/>
        </w:rPr>
        <w:t>H</w:t>
      </w:r>
      <w:r w:rsidR="00E424ED" w:rsidRPr="00762B2C">
        <w:rPr>
          <w:noProof/>
          <w:u w:val="single"/>
        </w:rPr>
        <w:t>ow to include it in firmware</w:t>
      </w:r>
      <w:r w:rsidR="00E424ED">
        <w:rPr>
          <w:noProof/>
          <w:u w:val="single"/>
        </w:rPr>
        <w:t xml:space="preserve"> (zcu216, vivado2020.2)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E424ED" w:rsidRPr="000A0FF0" w:rsidRDefault="00E424ED" w:rsidP="000A0FF0">
      <w:pPr>
        <w:pStyle w:val="NormalWeb"/>
        <w:numPr>
          <w:ilvl w:val="0"/>
          <w:numId w:val="14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“</w:t>
      </w:r>
      <w:r w:rsidR="00E17104">
        <w:rPr>
          <w:noProof/>
        </w:rPr>
        <w:t>Fullspeed Output</w:t>
      </w:r>
      <w:r>
        <w:rPr>
          <w:noProof/>
        </w:rPr>
        <w:t>”</w:t>
      </w:r>
      <w:r w:rsidR="00E17104">
        <w:rPr>
          <w:noProof/>
        </w:rPr>
        <w:t xml:space="preserve"> checked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p w:rsidR="00113CA7" w:rsidRDefault="00113CA7" w:rsidP="00113CA7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113CA7">
        <w:rPr>
          <w:noProof/>
        </w:rPr>
        <w:drawing>
          <wp:inline distT="0" distB="0" distL="0" distR="0" wp14:anchorId="3197C26D" wp14:editId="260A8BFE">
            <wp:extent cx="2803944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322" cy="30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F55DB2" w:rsidRPr="00762B2C" w:rsidRDefault="00F55DB2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lastRenderedPageBreak/>
        <w:t xml:space="preserve">RFDC </w:t>
      </w:r>
      <w:r w:rsidR="00113CA7">
        <w:rPr>
          <w:noProof/>
        </w:rPr>
        <w:t>AD</w:t>
      </w:r>
      <w:r>
        <w:rPr>
          <w:noProof/>
        </w:rPr>
        <w:t>C</w:t>
      </w:r>
      <w:r w:rsidRPr="00762B2C">
        <w:rPr>
          <w:noProof/>
        </w:rPr>
        <w:t xml:space="preserve"> tile clocking settings:</w:t>
      </w:r>
    </w:p>
    <w:p w:rsidR="00F55DB2" w:rsidRDefault="00F55DB2" w:rsidP="00E424ED">
      <w:pPr>
        <w:pStyle w:val="NormalWeb"/>
        <w:numPr>
          <w:ilvl w:val="0"/>
          <w:numId w:val="21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details about the fields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22115D" w:rsidRDefault="0022115D" w:rsidP="0022115D">
      <w:pPr>
        <w:pStyle w:val="NormalWeb"/>
        <w:numPr>
          <w:ilvl w:val="0"/>
          <w:numId w:val="21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For demo purposes, j</w:t>
      </w:r>
      <w:bookmarkStart w:id="0" w:name="_GoBack"/>
      <w:bookmarkEnd w:id="0"/>
      <w:r>
        <w:rPr>
          <w:noProof/>
        </w:rPr>
        <w:t xml:space="preserve">ust select </w:t>
      </w:r>
      <w:r w:rsidRPr="00661688">
        <w:rPr>
          <w:i/>
          <w:noProof/>
        </w:rPr>
        <w:t>Clock Source</w:t>
      </w:r>
      <w:r>
        <w:rPr>
          <w:noProof/>
        </w:rPr>
        <w:t xml:space="preserve"> to be the tile itself, and select </w:t>
      </w:r>
      <w:r w:rsidRPr="00661688">
        <w:rPr>
          <w:i/>
          <w:noProof/>
        </w:rPr>
        <w:t>Distribution Clock</w:t>
      </w:r>
      <w:r>
        <w:rPr>
          <w:noProof/>
        </w:rPr>
        <w:t xml:space="preserve"> to be </w:t>
      </w:r>
      <w:r w:rsidRPr="00661688">
        <w:rPr>
          <w:i/>
          <w:noProof/>
        </w:rPr>
        <w:t>off</w:t>
      </w:r>
      <w:r>
        <w:rPr>
          <w:noProof/>
        </w:rPr>
        <w:t xml:space="preserve">. For details,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E424ED" w:rsidRDefault="00113CA7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113CA7">
        <w:rPr>
          <w:noProof/>
        </w:rPr>
        <w:drawing>
          <wp:inline distT="0" distB="0" distL="0" distR="0" wp14:anchorId="6B090D50" wp14:editId="7EC06AB8">
            <wp:extent cx="6428394" cy="462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" r="2"/>
                    <a:stretch/>
                  </pic:blipFill>
                  <pic:spPr bwMode="auto">
                    <a:xfrm>
                      <a:off x="0" y="0"/>
                      <a:ext cx="6499508" cy="46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838" w:rsidRDefault="00A10838" w:rsidP="00A10838">
      <w:pPr>
        <w:pStyle w:val="NormalWeb"/>
        <w:numPr>
          <w:ilvl w:val="0"/>
          <w:numId w:val="20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Note that the relation between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and f</w:t>
      </w:r>
      <w:r w:rsidRPr="00B975FA">
        <w:rPr>
          <w:noProof/>
          <w:vertAlign w:val="subscript"/>
        </w:rPr>
        <w:t>aclk</w:t>
      </w:r>
      <w:r w:rsidR="007B6625">
        <w:rPr>
          <w:noProof/>
        </w:rPr>
        <w:t xml:space="preserve"> ( = f</w:t>
      </w:r>
      <w:r w:rsidR="007B6625" w:rsidRPr="007B6625">
        <w:rPr>
          <w:noProof/>
          <w:vertAlign w:val="subscript"/>
        </w:rPr>
        <w:t>clk_adc2</w:t>
      </w:r>
      <w:r w:rsidR="007B6625">
        <w:rPr>
          <w:noProof/>
        </w:rPr>
        <w:t xml:space="preserve"> below) </w:t>
      </w:r>
      <w:r>
        <w:rPr>
          <w:noProof/>
        </w:rPr>
        <w:t>need to be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= 8 * f</w:t>
      </w:r>
      <w:r w:rsidRPr="00B975FA">
        <w:rPr>
          <w:noProof/>
          <w:vertAlign w:val="subscript"/>
        </w:rPr>
        <w:t>aclk</w:t>
      </w:r>
      <w:r>
        <w:rPr>
          <w:noProof/>
        </w:rPr>
        <w:t>, where 8 is number of DDS inside the ip, which is not desinged to configurable. In this example, f</w:t>
      </w:r>
      <w:r w:rsidRPr="00B975FA">
        <w:rPr>
          <w:noProof/>
          <w:vertAlign w:val="subscript"/>
        </w:rPr>
        <w:t>aclk</w:t>
      </w:r>
      <w:r>
        <w:rPr>
          <w:noProof/>
        </w:rPr>
        <w:t xml:space="preserve"> = 307.2,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= 2457.6 MHx, which satisfies the relation.</w:t>
      </w:r>
    </w:p>
    <w:p w:rsidR="00E424ED" w:rsidRDefault="00A10838" w:rsidP="007B6625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C03580">
        <w:rPr>
          <w:noProof/>
        </w:rPr>
        <w:drawing>
          <wp:inline distT="0" distB="0" distL="0" distR="0" wp14:anchorId="2CDAF4F9" wp14:editId="66F4B2B8">
            <wp:extent cx="5084146" cy="318899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775" cy="31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38" w:rsidRPr="00762B2C" w:rsidRDefault="00A10838" w:rsidP="00A1083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B975FA" w:rsidRDefault="00E424ED" w:rsidP="00A1083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Wirings:</w:t>
      </w:r>
    </w:p>
    <w:p w:rsidR="00E424ED" w:rsidRDefault="00E424ED" w:rsidP="00E424ED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For full details, you can re-create the vivado block design using the scripts (bd_216 … .tcl, proj_216 … .tcl) at:</w:t>
      </w:r>
    </w:p>
    <w:p w:rsidR="00E424ED" w:rsidRDefault="008E4CA1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</w:pPr>
      <w:hyperlink r:id="rId11" w:history="1">
        <w:r w:rsidR="000A0FF0" w:rsidRPr="00AC414E">
          <w:rPr>
            <w:rStyle w:val="Hyperlink"/>
          </w:rPr>
          <w:t>https://github.com/Ri-chard-Wu/thesis/tree/master/codes/full-speed-ro-sg-bd-scripts-216</w:t>
        </w:r>
      </w:hyperlink>
    </w:p>
    <w:p w:rsidR="00B975FA" w:rsidRPr="00C03580" w:rsidRDefault="00E424ED" w:rsidP="00C03580">
      <w:pPr>
        <w:spacing w:after="0" w:line="360" w:lineRule="auto"/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463798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If 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you don’t know how to use the </w:t>
      </w:r>
      <w:r w:rsidRPr="003E4B15">
        <w:rPr>
          <w:rFonts w:ascii="Times New Roman" w:hAnsi="Times New Roman" w:cs="Times New Roman"/>
          <w:noProof/>
          <w:sz w:val="24"/>
        </w:rPr>
        <w:t>scripts</w:t>
      </w:r>
      <w:r w:rsidRPr="00851312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,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 see the section </w:t>
      </w:r>
      <w:r w:rsidRPr="00232C2C">
        <w:rPr>
          <w:rFonts w:ascii="Times New Roman" w:hAnsi="Times New Roman" w:cs="Times New Roman"/>
          <w:i/>
          <w:noProof/>
          <w:sz w:val="24"/>
          <w:szCs w:val="24"/>
        </w:rPr>
        <w:t>export &amp; re-create vivado block design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E424ED" w:rsidRDefault="00E17104" w:rsidP="00E1710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1710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6DA27C" wp14:editId="0C632D43">
            <wp:extent cx="6045200" cy="1944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732" cy="19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Pr="00463798" w:rsidRDefault="00E424ED" w:rsidP="00E424E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24ED" w:rsidRP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sectPr w:rsidR="00E424ED" w:rsidRPr="00E4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CA1" w:rsidRDefault="008E4CA1" w:rsidP="0024688C">
      <w:pPr>
        <w:spacing w:after="0" w:line="240" w:lineRule="auto"/>
      </w:pPr>
      <w:r>
        <w:separator/>
      </w:r>
    </w:p>
  </w:endnote>
  <w:endnote w:type="continuationSeparator" w:id="0">
    <w:p w:rsidR="008E4CA1" w:rsidRDefault="008E4CA1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CA1" w:rsidRDefault="008E4CA1" w:rsidP="0024688C">
      <w:pPr>
        <w:spacing w:after="0" w:line="240" w:lineRule="auto"/>
      </w:pPr>
      <w:r>
        <w:separator/>
      </w:r>
    </w:p>
  </w:footnote>
  <w:footnote w:type="continuationSeparator" w:id="0">
    <w:p w:rsidR="008E4CA1" w:rsidRDefault="008E4CA1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717F9"/>
    <w:multiLevelType w:val="hybridMultilevel"/>
    <w:tmpl w:val="2BA85562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34102"/>
    <w:multiLevelType w:val="hybridMultilevel"/>
    <w:tmpl w:val="4E4C2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E40C7D"/>
    <w:multiLevelType w:val="hybridMultilevel"/>
    <w:tmpl w:val="FA34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F489C"/>
    <w:multiLevelType w:val="hybridMultilevel"/>
    <w:tmpl w:val="78F6D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EC377A"/>
    <w:multiLevelType w:val="hybridMultilevel"/>
    <w:tmpl w:val="201E82B2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54593D"/>
    <w:multiLevelType w:val="hybridMultilevel"/>
    <w:tmpl w:val="91AE3806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B333092"/>
    <w:multiLevelType w:val="hybridMultilevel"/>
    <w:tmpl w:val="A12A5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0"/>
  </w:num>
  <w:num w:numId="5">
    <w:abstractNumId w:val="15"/>
  </w:num>
  <w:num w:numId="6">
    <w:abstractNumId w:val="2"/>
  </w:num>
  <w:num w:numId="7">
    <w:abstractNumId w:val="3"/>
  </w:num>
  <w:num w:numId="8">
    <w:abstractNumId w:val="19"/>
  </w:num>
  <w:num w:numId="9">
    <w:abstractNumId w:val="0"/>
  </w:num>
  <w:num w:numId="10">
    <w:abstractNumId w:val="9"/>
  </w:num>
  <w:num w:numId="11">
    <w:abstractNumId w:val="17"/>
  </w:num>
  <w:num w:numId="12">
    <w:abstractNumId w:val="13"/>
  </w:num>
  <w:num w:numId="13">
    <w:abstractNumId w:val="5"/>
  </w:num>
  <w:num w:numId="14">
    <w:abstractNumId w:val="4"/>
  </w:num>
  <w:num w:numId="15">
    <w:abstractNumId w:val="11"/>
  </w:num>
  <w:num w:numId="16">
    <w:abstractNumId w:val="7"/>
  </w:num>
  <w:num w:numId="17">
    <w:abstractNumId w:val="6"/>
  </w:num>
  <w:num w:numId="18">
    <w:abstractNumId w:val="18"/>
  </w:num>
  <w:num w:numId="19">
    <w:abstractNumId w:val="16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86B9C"/>
    <w:rsid w:val="000A0FF0"/>
    <w:rsid w:val="000A554C"/>
    <w:rsid w:val="000D4FDA"/>
    <w:rsid w:val="000E32CA"/>
    <w:rsid w:val="00113CA7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20084B"/>
    <w:rsid w:val="0022115D"/>
    <w:rsid w:val="00223308"/>
    <w:rsid w:val="0024688C"/>
    <w:rsid w:val="002703E2"/>
    <w:rsid w:val="0027356A"/>
    <w:rsid w:val="00276348"/>
    <w:rsid w:val="002A5FD4"/>
    <w:rsid w:val="002B5E6C"/>
    <w:rsid w:val="002D2387"/>
    <w:rsid w:val="002E3BAB"/>
    <w:rsid w:val="002E7ABE"/>
    <w:rsid w:val="00327B68"/>
    <w:rsid w:val="00376DB5"/>
    <w:rsid w:val="00385DF8"/>
    <w:rsid w:val="003B4F7D"/>
    <w:rsid w:val="003E2C32"/>
    <w:rsid w:val="003E4B15"/>
    <w:rsid w:val="003E7D89"/>
    <w:rsid w:val="003F2281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6CFF"/>
    <w:rsid w:val="005405A7"/>
    <w:rsid w:val="00543E7B"/>
    <w:rsid w:val="00550729"/>
    <w:rsid w:val="00557588"/>
    <w:rsid w:val="005622B4"/>
    <w:rsid w:val="00566EB1"/>
    <w:rsid w:val="005A2399"/>
    <w:rsid w:val="005B24B3"/>
    <w:rsid w:val="005E5FE5"/>
    <w:rsid w:val="005F165A"/>
    <w:rsid w:val="00600363"/>
    <w:rsid w:val="00611256"/>
    <w:rsid w:val="00616EAE"/>
    <w:rsid w:val="0063393C"/>
    <w:rsid w:val="00640ED8"/>
    <w:rsid w:val="00664A86"/>
    <w:rsid w:val="0069063D"/>
    <w:rsid w:val="006C553D"/>
    <w:rsid w:val="006E738B"/>
    <w:rsid w:val="00702982"/>
    <w:rsid w:val="0071167D"/>
    <w:rsid w:val="0071598F"/>
    <w:rsid w:val="007341E4"/>
    <w:rsid w:val="00742283"/>
    <w:rsid w:val="00780512"/>
    <w:rsid w:val="007A41AF"/>
    <w:rsid w:val="007B6625"/>
    <w:rsid w:val="00811B2E"/>
    <w:rsid w:val="00831025"/>
    <w:rsid w:val="00861175"/>
    <w:rsid w:val="0087798C"/>
    <w:rsid w:val="00883110"/>
    <w:rsid w:val="008E4CA1"/>
    <w:rsid w:val="00914B7B"/>
    <w:rsid w:val="00916649"/>
    <w:rsid w:val="009309B3"/>
    <w:rsid w:val="00933B67"/>
    <w:rsid w:val="00961C36"/>
    <w:rsid w:val="009A7E17"/>
    <w:rsid w:val="009B556B"/>
    <w:rsid w:val="009E0122"/>
    <w:rsid w:val="009F35AB"/>
    <w:rsid w:val="009F622F"/>
    <w:rsid w:val="00A10838"/>
    <w:rsid w:val="00A21627"/>
    <w:rsid w:val="00A27EBF"/>
    <w:rsid w:val="00A30104"/>
    <w:rsid w:val="00A379DF"/>
    <w:rsid w:val="00A93509"/>
    <w:rsid w:val="00AE6E9D"/>
    <w:rsid w:val="00AE7EEB"/>
    <w:rsid w:val="00B1073D"/>
    <w:rsid w:val="00B2257C"/>
    <w:rsid w:val="00B44915"/>
    <w:rsid w:val="00B530D5"/>
    <w:rsid w:val="00B71794"/>
    <w:rsid w:val="00B85972"/>
    <w:rsid w:val="00B86655"/>
    <w:rsid w:val="00B975FA"/>
    <w:rsid w:val="00BB4F7E"/>
    <w:rsid w:val="00BF6F12"/>
    <w:rsid w:val="00C03580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16470"/>
    <w:rsid w:val="00D27DFC"/>
    <w:rsid w:val="00D3453A"/>
    <w:rsid w:val="00D423CD"/>
    <w:rsid w:val="00D46181"/>
    <w:rsid w:val="00D51402"/>
    <w:rsid w:val="00D57BEE"/>
    <w:rsid w:val="00D743D9"/>
    <w:rsid w:val="00D87B97"/>
    <w:rsid w:val="00D97820"/>
    <w:rsid w:val="00DA77FE"/>
    <w:rsid w:val="00DE1CF9"/>
    <w:rsid w:val="00E03E99"/>
    <w:rsid w:val="00E17104"/>
    <w:rsid w:val="00E424ED"/>
    <w:rsid w:val="00E46594"/>
    <w:rsid w:val="00EA76AD"/>
    <w:rsid w:val="00ED1191"/>
    <w:rsid w:val="00F23D7E"/>
    <w:rsid w:val="00F30CFB"/>
    <w:rsid w:val="00F4419E"/>
    <w:rsid w:val="00F55DB2"/>
    <w:rsid w:val="00F57CA1"/>
    <w:rsid w:val="00F65EBF"/>
    <w:rsid w:val="00F67245"/>
    <w:rsid w:val="00F84792"/>
    <w:rsid w:val="00F86257"/>
    <w:rsid w:val="00FB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6D37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-chard-Wu/thesis/tree/master/codes/full-speed-ro-sg-bd-scripts-21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5F963-609A-44F8-9B96-416F6FB5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114</cp:revision>
  <dcterms:created xsi:type="dcterms:W3CDTF">2023-10-19T06:44:00Z</dcterms:created>
  <dcterms:modified xsi:type="dcterms:W3CDTF">2023-12-15T01:51:00Z</dcterms:modified>
</cp:coreProperties>
</file>