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622F" w:rsidRDefault="009F622F" w:rsidP="00616EAE">
      <w:pPr>
        <w:rPr>
          <w:b/>
        </w:rPr>
      </w:pPr>
      <w:r w:rsidRPr="009F622F">
        <w:rPr>
          <w:b/>
        </w:rPr>
        <w:t>axis_pfb_readout_v2</w:t>
      </w:r>
    </w:p>
    <w:p w:rsidR="00B44915" w:rsidRPr="00B44915" w:rsidRDefault="0069063D" w:rsidP="00616EAE">
      <w:pPr>
        <w:rPr>
          <w:u w:val="single"/>
        </w:rPr>
      </w:pPr>
      <w:r>
        <w:rPr>
          <w:u w:val="single"/>
        </w:rPr>
        <w:t>I</w:t>
      </w:r>
      <w:r w:rsidR="00B44915" w:rsidRPr="00B44915">
        <w:rPr>
          <w:u w:val="single"/>
        </w:rPr>
        <w:t>ntroduction</w:t>
      </w:r>
    </w:p>
    <w:p w:rsidR="00616EAE" w:rsidRDefault="009F622F" w:rsidP="00616EAE">
      <w:r w:rsidRPr="009F622F">
        <w:t>axis_pfb_readout_v2</w:t>
      </w:r>
      <w:r>
        <w:t xml:space="preserve"> can perform muxed readout. </w:t>
      </w:r>
      <w:r w:rsidR="001F6B57">
        <w:t>Muxed readout will become more and more important in the future as qubit number on a chip increases. For example, if a chip has 4 q</w:t>
      </w:r>
      <w:r w:rsidR="002D2387">
        <w:t>ubits, then we need at least 4 DAC and 4 ADC</w:t>
      </w:r>
      <w:r w:rsidR="001F6B57">
        <w:t xml:space="preserve"> just </w:t>
      </w:r>
      <w:r w:rsidR="002D2387">
        <w:t>for reading out the qubit state</w:t>
      </w:r>
      <w:r w:rsidR="001F6B57">
        <w:t>. But if we use multiplexed readout we only need</w:t>
      </w:r>
      <w:r w:rsidR="002D2387">
        <w:t xml:space="preserve"> 4 DAC and 1 ADC.</w:t>
      </w:r>
    </w:p>
    <w:p w:rsidR="00616EAE" w:rsidRDefault="001F6B57" w:rsidP="00616EAE">
      <w:r>
        <w:t>To be able to do muxed readout, we need to able to both combine and separate 4 different frequencies</w:t>
      </w:r>
      <w:r w:rsidR="001460F5">
        <w:t>. Combining frequencies is trivial, just use splitters. Separating frequencies is no</w:t>
      </w:r>
      <w:r w:rsidR="002D2387">
        <w:t>t</w:t>
      </w:r>
      <w:r w:rsidR="001460F5">
        <w:t xml:space="preserve"> so trivial. QICK uses an ip core named axis_pfb_readout to perform such task.</w:t>
      </w:r>
      <w:r w:rsidR="00422DBA">
        <w:t xml:space="preserve"> Following I use a simple example to illustrate how axis_pfb_readout works.</w:t>
      </w:r>
    </w:p>
    <w:p w:rsidR="009B556B" w:rsidRDefault="009B556B" w:rsidP="00616EAE">
      <w:pPr>
        <w:rPr>
          <w:u w:val="single"/>
        </w:rPr>
      </w:pPr>
    </w:p>
    <w:p w:rsidR="00B44915" w:rsidRPr="00B44915" w:rsidRDefault="00B44915" w:rsidP="00616EAE">
      <w:pPr>
        <w:rPr>
          <w:u w:val="single"/>
        </w:rPr>
      </w:pPr>
      <w:r w:rsidRPr="00B44915">
        <w:rPr>
          <w:u w:val="single"/>
        </w:rPr>
        <w:t>How it work</w:t>
      </w:r>
    </w:p>
    <w:p w:rsidR="00422DBA" w:rsidRDefault="00422DBA" w:rsidP="00422DBA">
      <w:r>
        <w:t>Assume that:</w:t>
      </w:r>
    </w:p>
    <w:p w:rsidR="00422DBA" w:rsidRDefault="009F622F" w:rsidP="005B24B3">
      <w:pPr>
        <w:pStyle w:val="ListParagraph"/>
        <w:numPr>
          <w:ilvl w:val="0"/>
          <w:numId w:val="2"/>
        </w:numPr>
      </w:pPr>
      <w:r>
        <w:t xml:space="preserve">ADC </w:t>
      </w:r>
      <w:r w:rsidR="00422DBA">
        <w:t xml:space="preserve">Sampling rate fs = 800 MHz. </w:t>
      </w:r>
      <w:r w:rsidR="00CD4BE5">
        <w:t>T</w:t>
      </w:r>
      <w:r w:rsidR="00422DBA">
        <w:t xml:space="preserve">he frequency range of interest </w:t>
      </w:r>
      <w:r w:rsidR="00385DF8">
        <w:t>will be 0 ~</w:t>
      </w:r>
      <w:r w:rsidR="00CD4BE5">
        <w:t xml:space="preserve"> fs/2 or</w:t>
      </w:r>
      <w:r w:rsidR="00422DBA">
        <w:t xml:space="preserve"> 0 - 400 MHz.</w:t>
      </w:r>
    </w:p>
    <w:p w:rsidR="00422DBA" w:rsidRDefault="00CD4BE5" w:rsidP="00422DBA">
      <w:pPr>
        <w:pStyle w:val="ListParagraph"/>
        <w:numPr>
          <w:ilvl w:val="0"/>
          <w:numId w:val="2"/>
        </w:numPr>
      </w:pPr>
      <w:r>
        <w:t>S</w:t>
      </w:r>
      <w:r w:rsidR="00422DBA">
        <w:t>pectrum of input signal: containing 8 components.</w:t>
      </w:r>
    </w:p>
    <w:p w:rsidR="00422DBA" w:rsidRDefault="00CD4BE5" w:rsidP="00422DBA">
      <w:r>
        <w:t>The spectrum is shown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22DBA" w:rsidTr="00422DBA">
        <w:tc>
          <w:tcPr>
            <w:tcW w:w="9350" w:type="dxa"/>
          </w:tcPr>
          <w:p w:rsidR="00422DBA" w:rsidRDefault="00422DBA" w:rsidP="00422DBA">
            <w:pPr>
              <w:pStyle w:val="NormalWeb"/>
              <w:tabs>
                <w:tab w:val="center" w:pos="4680"/>
              </w:tabs>
              <w:jc w:val="center"/>
              <w:rPr>
                <w:noProof/>
              </w:rPr>
            </w:pPr>
            <w:r w:rsidRPr="00422DBA">
              <w:rPr>
                <w:noProof/>
              </w:rPr>
              <w:drawing>
                <wp:inline distT="0" distB="0" distL="0" distR="0" wp14:anchorId="5D19A0B7" wp14:editId="3B3779BA">
                  <wp:extent cx="2664777" cy="2111656"/>
                  <wp:effectExtent l="0" t="0" r="2540" b="3175"/>
                  <wp:docPr id="3" name="Picture 3" descr="C:\Users\Richard\Downloads\Untit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Richard\Downloads\Untitl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4874" cy="21196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2DBA" w:rsidTr="00422DBA">
        <w:tc>
          <w:tcPr>
            <w:tcW w:w="9350" w:type="dxa"/>
          </w:tcPr>
          <w:p w:rsidR="00422DBA" w:rsidRDefault="00422DBA" w:rsidP="00422DBA">
            <w:pPr>
              <w:pStyle w:val="NormalWeb"/>
              <w:tabs>
                <w:tab w:val="center" w:pos="4680"/>
              </w:tabs>
              <w:jc w:val="center"/>
              <w:rPr>
                <w:noProof/>
              </w:rPr>
            </w:pPr>
            <w:r>
              <w:t>x units: MHz, y unit: dBm.</w:t>
            </w:r>
          </w:p>
        </w:tc>
      </w:tr>
    </w:tbl>
    <w:p w:rsidR="005E5FE5" w:rsidRDefault="00CD4BE5" w:rsidP="00CD4BE5">
      <w:pPr>
        <w:pStyle w:val="NormalWeb"/>
        <w:tabs>
          <w:tab w:val="center" w:pos="4680"/>
        </w:tabs>
        <w:rPr>
          <w:noProof/>
        </w:rPr>
      </w:pPr>
      <w:r>
        <w:rPr>
          <w:noProof/>
        </w:rPr>
        <w:t xml:space="preserve">To be able to seperate out the components, we first divide it into several </w:t>
      </w:r>
      <w:r w:rsidR="0071598F">
        <w:rPr>
          <w:noProof/>
        </w:rPr>
        <w:t>bins</w:t>
      </w:r>
      <w:r>
        <w:rPr>
          <w:noProof/>
        </w:rPr>
        <w:t xml:space="preserve">. In this example, we divide it into 8 </w:t>
      </w:r>
      <w:r w:rsidR="0071598F">
        <w:rPr>
          <w:noProof/>
        </w:rPr>
        <w:t>bin</w:t>
      </w:r>
      <w:r>
        <w:rPr>
          <w:noProof/>
        </w:rPr>
        <w:t xml:space="preserve">, each is 50 MHz broad, centered at 0, 50, 100, …, 350 MHz. Need to make sure no two components fall in the same </w:t>
      </w:r>
      <w:r w:rsidR="0071598F">
        <w:rPr>
          <w:noProof/>
        </w:rPr>
        <w:t>bin</w:t>
      </w:r>
      <w:r>
        <w:rPr>
          <w:noProof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E5FE5" w:rsidTr="000910CC">
        <w:tc>
          <w:tcPr>
            <w:tcW w:w="9350" w:type="dxa"/>
          </w:tcPr>
          <w:p w:rsidR="005E5FE5" w:rsidRDefault="005E5FE5" w:rsidP="000910CC">
            <w:pPr>
              <w:pStyle w:val="NormalWeb"/>
              <w:tabs>
                <w:tab w:val="center" w:pos="4680"/>
              </w:tabs>
              <w:jc w:val="center"/>
              <w:rPr>
                <w:noProof/>
              </w:rPr>
            </w:pPr>
            <w:r w:rsidRPr="005E5FE5">
              <w:rPr>
                <w:noProof/>
              </w:rPr>
              <w:lastRenderedPageBreak/>
              <w:drawing>
                <wp:inline distT="0" distB="0" distL="0" distR="0" wp14:anchorId="09C470EC" wp14:editId="502CCEEC">
                  <wp:extent cx="3039865" cy="2807160"/>
                  <wp:effectExtent l="0" t="0" r="8255" b="0"/>
                  <wp:docPr id="4" name="Picture 4" descr="C:\Users\Richard\Downloads\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Richard\Downloads\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1510" cy="28271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FE5" w:rsidTr="000910CC">
        <w:tc>
          <w:tcPr>
            <w:tcW w:w="9350" w:type="dxa"/>
          </w:tcPr>
          <w:p w:rsidR="005E5FE5" w:rsidRDefault="005E5FE5" w:rsidP="000910CC">
            <w:pPr>
              <w:pStyle w:val="NormalWeb"/>
              <w:tabs>
                <w:tab w:val="center" w:pos="4680"/>
              </w:tabs>
              <w:jc w:val="center"/>
              <w:rPr>
                <w:noProof/>
              </w:rPr>
            </w:pPr>
            <w:r>
              <w:t>x units: MHz, y unit: dBm.</w:t>
            </w:r>
          </w:p>
        </w:tc>
      </w:tr>
    </w:tbl>
    <w:p w:rsidR="00543E7B" w:rsidRPr="00543E7B" w:rsidRDefault="00543E7B" w:rsidP="00543E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3E7B">
        <w:rPr>
          <w:rFonts w:ascii="Times New Roman" w:eastAsia="Times New Roman" w:hAnsi="Times New Roman" w:cs="Times New Roman"/>
          <w:sz w:val="24"/>
          <w:szCs w:val="24"/>
        </w:rPr>
        <w:t>Next, p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rocess each </w:t>
      </w:r>
      <w:r w:rsidR="0071598F">
        <w:rPr>
          <w:rFonts w:ascii="Times New Roman" w:eastAsia="Times New Roman" w:hAnsi="Times New Roman" w:cs="Times New Roman"/>
          <w:sz w:val="24"/>
          <w:szCs w:val="24"/>
        </w:rPr>
        <w:t>bin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independently. Steps for processing each </w:t>
      </w:r>
      <w:r w:rsidR="0071598F">
        <w:rPr>
          <w:rFonts w:ascii="Times New Roman" w:eastAsia="Times New Roman" w:hAnsi="Times New Roman" w:cs="Times New Roman"/>
          <w:sz w:val="24"/>
          <w:szCs w:val="24"/>
        </w:rPr>
        <w:t>bin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is as follow:</w:t>
      </w:r>
    </w:p>
    <w:p w:rsidR="00543E7B" w:rsidRDefault="00543E7B" w:rsidP="00543E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Step1. </w:t>
      </w:r>
      <w:r w:rsidRPr="00543E7B">
        <w:rPr>
          <w:rFonts w:ascii="Times New Roman" w:eastAsia="Times New Roman" w:hAnsi="Times New Roman" w:cs="Times New Roman"/>
          <w:sz w:val="24"/>
          <w:szCs w:val="24"/>
        </w:rPr>
        <w:t xml:space="preserve">shift i’th </w:t>
      </w:r>
      <w:r w:rsidR="0071598F">
        <w:rPr>
          <w:rFonts w:ascii="Times New Roman" w:eastAsia="Times New Roman" w:hAnsi="Times New Roman" w:cs="Times New Roman"/>
          <w:sz w:val="24"/>
          <w:szCs w:val="24"/>
        </w:rPr>
        <w:t>bin</w:t>
      </w:r>
      <w:r w:rsidRPr="00543E7B">
        <w:rPr>
          <w:rFonts w:ascii="Times New Roman" w:eastAsia="Times New Roman" w:hAnsi="Times New Roman" w:cs="Times New Roman"/>
          <w:sz w:val="24"/>
          <w:szCs w:val="24"/>
        </w:rPr>
        <w:t xml:space="preserve"> down such that the </w:t>
      </w:r>
      <w:r w:rsidR="0071598F">
        <w:rPr>
          <w:rFonts w:ascii="Times New Roman" w:eastAsia="Times New Roman" w:hAnsi="Times New Roman" w:cs="Times New Roman"/>
          <w:sz w:val="24"/>
          <w:szCs w:val="24"/>
        </w:rPr>
        <w:t xml:space="preserve">bin is centered </w:t>
      </w:r>
      <w:r w:rsidRPr="00543E7B">
        <w:rPr>
          <w:rFonts w:ascii="Times New Roman" w:eastAsia="Times New Roman" w:hAnsi="Times New Roman" w:cs="Times New Roman"/>
          <w:sz w:val="24"/>
          <w:szCs w:val="24"/>
        </w:rPr>
        <w:t>at 0 MHz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E7B" w:rsidTr="00543E7B">
        <w:tc>
          <w:tcPr>
            <w:tcW w:w="9350" w:type="dxa"/>
          </w:tcPr>
          <w:p w:rsidR="00543E7B" w:rsidRDefault="00543E7B" w:rsidP="00543E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3E7B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55D85ED" wp14:editId="3FE7984F">
                  <wp:extent cx="4715059" cy="2908300"/>
                  <wp:effectExtent l="0" t="0" r="9525" b="6350"/>
                  <wp:docPr id="6" name="Picture 6" descr="C:\Users\Richard\Downloads\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Richard\Downloads\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4747" cy="29266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3E7B" w:rsidTr="00543E7B">
        <w:tc>
          <w:tcPr>
            <w:tcW w:w="9350" w:type="dxa"/>
          </w:tcPr>
          <w:p w:rsidR="00543E7B" w:rsidRDefault="00543E7B" w:rsidP="00543E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543E7B" w:rsidRPr="0071598F" w:rsidRDefault="00543E7B" w:rsidP="00543E7B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71598F">
        <w:rPr>
          <w:rFonts w:ascii="Times New Roman" w:hAnsi="Times New Roman" w:cs="Times New Roman"/>
          <w:sz w:val="24"/>
          <w:szCs w:val="24"/>
        </w:rPr>
        <w:t xml:space="preserve">Step2. use DDS to remove offset of component frequencies from their </w:t>
      </w:r>
      <w:r w:rsidR="0071598F" w:rsidRPr="0071598F">
        <w:rPr>
          <w:rFonts w:ascii="Times New Roman" w:hAnsi="Times New Roman" w:cs="Times New Roman"/>
          <w:sz w:val="24"/>
          <w:szCs w:val="24"/>
        </w:rPr>
        <w:t>bin</w:t>
      </w:r>
      <w:r w:rsidRPr="0071598F">
        <w:rPr>
          <w:rFonts w:ascii="Times New Roman" w:hAnsi="Times New Roman" w:cs="Times New Roman"/>
          <w:sz w:val="24"/>
          <w:szCs w:val="24"/>
        </w:rPr>
        <w:t xml:space="preserve"> center frequencies.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E7B" w:rsidTr="00543E7B">
        <w:tc>
          <w:tcPr>
            <w:tcW w:w="9350" w:type="dxa"/>
          </w:tcPr>
          <w:p w:rsidR="00543E7B" w:rsidRDefault="00543E7B" w:rsidP="00543E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3E7B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688E84B6" wp14:editId="3E863AEB">
                  <wp:extent cx="4312285" cy="2592887"/>
                  <wp:effectExtent l="0" t="0" r="0" b="0"/>
                  <wp:docPr id="7" name="Picture 7" descr="C:\Users\Richard\Downloads\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Richard\Downloads\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6486" cy="26014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3E7B" w:rsidTr="00543E7B">
        <w:tc>
          <w:tcPr>
            <w:tcW w:w="9350" w:type="dxa"/>
          </w:tcPr>
          <w:p w:rsidR="00543E7B" w:rsidRDefault="00543E7B" w:rsidP="00543E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B44915" w:rsidRDefault="00B44915" w:rsidP="00543E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915" w:rsidRPr="00B44915" w:rsidRDefault="00B44915" w:rsidP="00B44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44915">
        <w:rPr>
          <w:rFonts w:ascii="Times New Roman" w:eastAsia="Times New Roman" w:hAnsi="Times New Roman" w:cs="Times New Roman"/>
          <w:sz w:val="24"/>
          <w:szCs w:val="24"/>
          <w:u w:val="single"/>
        </w:rPr>
        <w:t>Some limitations</w:t>
      </w:r>
    </w:p>
    <w:p w:rsidR="00B44915" w:rsidRDefault="00B44915" w:rsidP="00B8597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5972">
        <w:rPr>
          <w:rFonts w:ascii="Times New Roman" w:eastAsia="Times New Roman" w:hAnsi="Times New Roman" w:cs="Times New Roman"/>
          <w:sz w:val="24"/>
          <w:szCs w:val="24"/>
        </w:rPr>
        <w:t>No two freqs can be in same</w:t>
      </w:r>
      <w:r w:rsidR="0071598F">
        <w:rPr>
          <w:rFonts w:ascii="Times New Roman" w:eastAsia="Times New Roman" w:hAnsi="Times New Roman" w:cs="Times New Roman"/>
          <w:sz w:val="24"/>
          <w:szCs w:val="24"/>
        </w:rPr>
        <w:t xml:space="preserve"> bin</w:t>
      </w:r>
      <w:r w:rsidRPr="00B85972">
        <w:rPr>
          <w:rFonts w:ascii="Times New Roman" w:eastAsia="Times New Roman" w:hAnsi="Times New Roman" w:cs="Times New Roman"/>
          <w:sz w:val="24"/>
          <w:szCs w:val="24"/>
        </w:rPr>
        <w:t xml:space="preserve">, where the size of each bin df_bin is fs / 16, where fs is sampling rate of the ADC. The first bin is from - df_bin/2 to df_bin/2, second is from df_bin/2 + df_bin, and so on. </w:t>
      </w:r>
    </w:p>
    <w:p w:rsidR="007341E4" w:rsidRDefault="007341E4" w:rsidP="007341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Max input freq is fs/2</w:t>
      </w:r>
      <w:r w:rsidRPr="00B85972">
        <w:rPr>
          <w:rFonts w:ascii="Times New Roman" w:eastAsia="Times New Roman" w:hAnsi="Times New Roman" w:cs="Times New Roman"/>
          <w:sz w:val="24"/>
          <w:szCs w:val="24"/>
        </w:rPr>
        <w:t>, where fs is sampling rate of the ADC.</w:t>
      </w:r>
    </w:p>
    <w:p w:rsidR="00702982" w:rsidRPr="00B85972" w:rsidRDefault="00702982" w:rsidP="0070298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Max input waveform length: this is not limited by this ip, but instead limited by another ip named “</w:t>
      </w:r>
      <w:r w:rsidRPr="00702982">
        <w:rPr>
          <w:rFonts w:ascii="Times New Roman" w:eastAsia="Times New Roman" w:hAnsi="Times New Roman" w:cs="Times New Roman"/>
          <w:sz w:val="24"/>
          <w:szCs w:val="24"/>
        </w:rPr>
        <w:t>axis_avg_buffer</w:t>
      </w:r>
      <w:r>
        <w:rPr>
          <w:rFonts w:ascii="Times New Roman" w:eastAsia="Times New Roman" w:hAnsi="Times New Roman" w:cs="Times New Roman"/>
          <w:sz w:val="24"/>
          <w:szCs w:val="24"/>
        </w:rPr>
        <w:t>”, which I will separately introduce later.</w:t>
      </w:r>
    </w:p>
    <w:p w:rsidR="00B44915" w:rsidRDefault="00B44915" w:rsidP="00543E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02982" w:rsidRPr="00B44915" w:rsidRDefault="00B44915" w:rsidP="00543E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4491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How to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get started using</w:t>
      </w:r>
      <w:r w:rsidRPr="00B4491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it</w:t>
      </w:r>
    </w:p>
    <w:p w:rsidR="00CE2BBD" w:rsidRDefault="005405A7" w:rsidP="00543E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We </w:t>
      </w:r>
      <w:r w:rsidR="00702982">
        <w:rPr>
          <w:rFonts w:ascii="Times New Roman" w:eastAsia="Times New Roman" w:hAnsi="Times New Roman" w:cs="Times New Roman"/>
          <w:sz w:val="24"/>
          <w:szCs w:val="24"/>
        </w:rPr>
        <w:t>design a</w:t>
      </w:r>
      <w:r w:rsidR="00611256">
        <w:rPr>
          <w:rFonts w:ascii="Times New Roman" w:eastAsia="Times New Roman" w:hAnsi="Times New Roman" w:cs="Times New Roman"/>
          <w:sz w:val="24"/>
          <w:szCs w:val="24"/>
        </w:rPr>
        <w:t xml:space="preserve"> simple experiment</w:t>
      </w:r>
      <w:r w:rsidR="00702982">
        <w:rPr>
          <w:rFonts w:ascii="Times New Roman" w:eastAsia="Times New Roman" w:hAnsi="Times New Roman" w:cs="Times New Roman"/>
          <w:sz w:val="24"/>
          <w:szCs w:val="24"/>
        </w:rPr>
        <w:t xml:space="preserve"> on zcu216</w:t>
      </w:r>
      <w:r w:rsidR="00611256">
        <w:rPr>
          <w:rFonts w:ascii="Times New Roman" w:eastAsia="Times New Roman" w:hAnsi="Times New Roman" w:cs="Times New Roman"/>
          <w:sz w:val="24"/>
          <w:szCs w:val="24"/>
        </w:rPr>
        <w:t xml:space="preserve"> to</w:t>
      </w:r>
      <w:r w:rsidR="00CE2BBD">
        <w:rPr>
          <w:rFonts w:ascii="Times New Roman" w:eastAsia="Times New Roman" w:hAnsi="Times New Roman" w:cs="Times New Roman"/>
          <w:sz w:val="24"/>
          <w:szCs w:val="24"/>
        </w:rPr>
        <w:t xml:space="preserve"> test </w:t>
      </w:r>
      <w:r>
        <w:rPr>
          <w:rFonts w:ascii="Times New Roman" w:eastAsia="Times New Roman" w:hAnsi="Times New Roman" w:cs="Times New Roman"/>
          <w:sz w:val="24"/>
          <w:szCs w:val="24"/>
        </w:rPr>
        <w:t>the axis_pfb_readout ip core</w:t>
      </w:r>
      <w:r w:rsidR="00CE2BBD">
        <w:rPr>
          <w:rFonts w:ascii="Times New Roman" w:eastAsia="Times New Roman" w:hAnsi="Times New Roman" w:cs="Times New Roman"/>
          <w:sz w:val="24"/>
          <w:szCs w:val="24"/>
        </w:rPr>
        <w:t>. The experiment is as follow: We combine the output of 4 DAC with a 4-way combiner, and feed the combined signal into one ADC, as shown in the figure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E2BBD" w:rsidTr="00CE2BBD">
        <w:tc>
          <w:tcPr>
            <w:tcW w:w="9350" w:type="dxa"/>
          </w:tcPr>
          <w:p w:rsidR="00CE2BBD" w:rsidRDefault="007341E4" w:rsidP="00CE2BB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1E4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2074CF20" wp14:editId="7B66F5C1">
                  <wp:extent cx="2889216" cy="3381629"/>
                  <wp:effectExtent l="0" t="0" r="698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0066" cy="3394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2BBD" w:rsidTr="00CE2BBD">
        <w:tc>
          <w:tcPr>
            <w:tcW w:w="9350" w:type="dxa"/>
          </w:tcPr>
          <w:p w:rsidR="00CE2BBD" w:rsidRDefault="00CE2BBD" w:rsidP="00543E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Circled in red on the left: Combine signals from 4 DAC with a 4-way combiner. Circled in red on the right: feed combined signals into one ADC.</w:t>
            </w:r>
          </w:p>
        </w:tc>
      </w:tr>
    </w:tbl>
    <w:p w:rsidR="00543E7B" w:rsidRDefault="00811B2E" w:rsidP="005405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Next, we let the four DAC’s play pulse at the same time with different frequencies, and then let the ADC acquire the signal. </w:t>
      </w:r>
      <w:r w:rsidR="005405A7">
        <w:rPr>
          <w:rFonts w:ascii="Times New Roman" w:eastAsia="Times New Roman" w:hAnsi="Times New Roman" w:cs="Times New Roman"/>
          <w:sz w:val="24"/>
          <w:szCs w:val="24"/>
        </w:rPr>
        <w:t>Following show</w:t>
      </w:r>
      <w:r>
        <w:rPr>
          <w:rFonts w:ascii="Times New Roman" w:eastAsia="Times New Roman" w:hAnsi="Times New Roman" w:cs="Times New Roman"/>
          <w:sz w:val="24"/>
          <w:szCs w:val="24"/>
        </w:rPr>
        <w:t>s the acquired pulses</w:t>
      </w:r>
      <w:r w:rsidR="00327B68">
        <w:rPr>
          <w:rFonts w:ascii="Times New Roman" w:eastAsia="Times New Roman" w:hAnsi="Times New Roman" w:cs="Times New Roman"/>
          <w:sz w:val="24"/>
          <w:szCs w:val="24"/>
        </w:rPr>
        <w:t xml:space="preserve"> for three different combinations of 4 frequencies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309B3" w:rsidTr="009309B3">
        <w:tc>
          <w:tcPr>
            <w:tcW w:w="9350" w:type="dxa"/>
          </w:tcPr>
          <w:p w:rsidR="009309B3" w:rsidRDefault="009309B3" w:rsidP="009309B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09B3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D903169" wp14:editId="3DB35579">
                  <wp:extent cx="5943600" cy="23431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343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9B3" w:rsidTr="009309B3">
        <w:tc>
          <w:tcPr>
            <w:tcW w:w="9350" w:type="dxa"/>
          </w:tcPr>
          <w:p w:rsidR="009309B3" w:rsidRDefault="009309B3" w:rsidP="005405A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664A86" w:rsidRDefault="00376DB5" w:rsidP="005405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 see that the pulse’s shape looks good.</w:t>
      </w:r>
      <w:r w:rsidR="00B859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64A86">
        <w:rPr>
          <w:rFonts w:ascii="Times New Roman" w:eastAsia="Times New Roman" w:hAnsi="Times New Roman" w:cs="Times New Roman"/>
          <w:sz w:val="24"/>
          <w:szCs w:val="24"/>
        </w:rPr>
        <w:t>The code</w:t>
      </w:r>
      <w:r w:rsidR="00086B9C">
        <w:rPr>
          <w:rFonts w:ascii="Times New Roman" w:eastAsia="Times New Roman" w:hAnsi="Times New Roman" w:cs="Times New Roman"/>
          <w:sz w:val="24"/>
          <w:szCs w:val="24"/>
        </w:rPr>
        <w:t>s to reproduce the above results are</w:t>
      </w:r>
      <w:r w:rsidR="00664A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86B9C">
        <w:rPr>
          <w:rFonts w:ascii="Times New Roman" w:eastAsia="Times New Roman" w:hAnsi="Times New Roman" w:cs="Times New Roman"/>
          <w:sz w:val="24"/>
          <w:szCs w:val="24"/>
        </w:rPr>
        <w:t>here</w:t>
      </w:r>
      <w:r w:rsidR="00664A8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113F41" w:rsidRPr="00543E7B" w:rsidRDefault="00664A86" w:rsidP="005405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4A86">
        <w:rPr>
          <w:rFonts w:ascii="Times New Roman" w:eastAsia="Times New Roman" w:hAnsi="Times New Roman" w:cs="Times New Roman"/>
          <w:sz w:val="24"/>
          <w:szCs w:val="24"/>
        </w:rPr>
        <w:t>https://github.com/Ri-chard-Wu/NTHU-QICK/tree/master/pfb_muxed_readout-216</w:t>
      </w:r>
    </w:p>
    <w:p w:rsidR="005E5FE5" w:rsidRDefault="005E5FE5" w:rsidP="00CD4BE5">
      <w:pPr>
        <w:pStyle w:val="NormalWeb"/>
        <w:tabs>
          <w:tab w:val="center" w:pos="4680"/>
        </w:tabs>
        <w:rPr>
          <w:noProof/>
        </w:rPr>
      </w:pPr>
    </w:p>
    <w:p w:rsidR="00933B67" w:rsidRDefault="00933B67" w:rsidP="00CD4BE5">
      <w:pPr>
        <w:pStyle w:val="NormalWeb"/>
        <w:tabs>
          <w:tab w:val="center" w:pos="4680"/>
        </w:tabs>
        <w:rPr>
          <w:noProof/>
          <w:u w:val="single"/>
        </w:rPr>
      </w:pPr>
      <w:r w:rsidRPr="00933B67">
        <w:rPr>
          <w:noProof/>
          <w:u w:val="single"/>
        </w:rPr>
        <w:lastRenderedPageBreak/>
        <w:t>how to include it in firmware</w:t>
      </w:r>
    </w:p>
    <w:p w:rsidR="00702982" w:rsidRDefault="00702982" w:rsidP="00702982">
      <w:pPr>
        <w:pStyle w:val="NormalWeb"/>
        <w:tabs>
          <w:tab w:val="center" w:pos="4680"/>
        </w:tabs>
        <w:spacing w:before="0" w:beforeAutospacing="0" w:after="0" w:afterAutospacing="0" w:line="276" w:lineRule="auto"/>
        <w:rPr>
          <w:noProof/>
        </w:rPr>
      </w:pPr>
      <w:r>
        <w:rPr>
          <w:noProof/>
        </w:rPr>
        <w:t>RFDC ADC settings:</w:t>
      </w:r>
    </w:p>
    <w:p w:rsidR="00702982" w:rsidRPr="00702982" w:rsidRDefault="00702982" w:rsidP="00702982">
      <w:pPr>
        <w:pStyle w:val="NormalWeb"/>
        <w:tabs>
          <w:tab w:val="center" w:pos="4680"/>
        </w:tabs>
        <w:spacing w:before="0" w:beforeAutospacing="0" w:after="0" w:afterAutospacing="0" w:line="276" w:lineRule="auto"/>
        <w:rPr>
          <w:noProof/>
        </w:rPr>
      </w:pPr>
    </w:p>
    <w:p w:rsidR="00702982" w:rsidRPr="00702982" w:rsidRDefault="00702982" w:rsidP="00702982">
      <w:pPr>
        <w:pStyle w:val="NormalWeb"/>
        <w:numPr>
          <w:ilvl w:val="0"/>
          <w:numId w:val="12"/>
        </w:numPr>
        <w:tabs>
          <w:tab w:val="center" w:pos="4680"/>
        </w:tabs>
        <w:spacing w:before="0" w:beforeAutospacing="0" w:after="0" w:afterAutospacing="0" w:line="276" w:lineRule="auto"/>
        <w:rPr>
          <w:noProof/>
        </w:rPr>
      </w:pPr>
      <w:r w:rsidRPr="00702982">
        <w:rPr>
          <w:noProof/>
        </w:rPr>
        <w:t>Digital Output Data: I/Q</w:t>
      </w:r>
    </w:p>
    <w:p w:rsidR="00702982" w:rsidRDefault="00702982" w:rsidP="00702982">
      <w:pPr>
        <w:pStyle w:val="NormalWeb"/>
        <w:numPr>
          <w:ilvl w:val="0"/>
          <w:numId w:val="12"/>
        </w:numPr>
        <w:tabs>
          <w:tab w:val="center" w:pos="4680"/>
        </w:tabs>
        <w:spacing w:before="0" w:beforeAutospacing="0" w:after="0" w:afterAutospacing="0" w:line="276" w:lineRule="auto"/>
        <w:rPr>
          <w:noProof/>
        </w:rPr>
      </w:pPr>
      <w:r w:rsidRPr="00702982">
        <w:rPr>
          <w:noProof/>
        </w:rPr>
        <w:t>Decimation Mode: 2x</w:t>
      </w:r>
    </w:p>
    <w:p w:rsidR="00702982" w:rsidRDefault="00702982" w:rsidP="00702982">
      <w:pPr>
        <w:pStyle w:val="NormalWeb"/>
        <w:numPr>
          <w:ilvl w:val="0"/>
          <w:numId w:val="12"/>
        </w:numPr>
        <w:tabs>
          <w:tab w:val="center" w:pos="4680"/>
        </w:tabs>
        <w:spacing w:before="0" w:beforeAutospacing="0" w:after="0" w:afterAutospacing="0" w:line="276" w:lineRule="auto"/>
        <w:rPr>
          <w:noProof/>
        </w:rPr>
      </w:pPr>
      <w:r w:rsidRPr="00702982">
        <w:rPr>
          <w:noProof/>
        </w:rPr>
        <w:t>Samples per AXI4-Stream Cycle: 8</w:t>
      </w:r>
    </w:p>
    <w:p w:rsidR="00702982" w:rsidRDefault="00702982" w:rsidP="00702982">
      <w:pPr>
        <w:pStyle w:val="NormalWeb"/>
        <w:numPr>
          <w:ilvl w:val="0"/>
          <w:numId w:val="12"/>
        </w:numPr>
        <w:tabs>
          <w:tab w:val="center" w:pos="4680"/>
        </w:tabs>
        <w:spacing w:before="0" w:beforeAutospacing="0" w:after="0" w:afterAutospacing="0" w:line="276" w:lineRule="auto"/>
        <w:rPr>
          <w:noProof/>
        </w:rPr>
      </w:pPr>
      <w:r w:rsidRPr="00702982">
        <w:rPr>
          <w:noProof/>
        </w:rPr>
        <w:t>Mixer Type: Coarse</w:t>
      </w:r>
    </w:p>
    <w:p w:rsidR="00702982" w:rsidRDefault="00702982" w:rsidP="00702982">
      <w:pPr>
        <w:pStyle w:val="NormalWeb"/>
        <w:numPr>
          <w:ilvl w:val="0"/>
          <w:numId w:val="12"/>
        </w:numPr>
        <w:tabs>
          <w:tab w:val="center" w:pos="4680"/>
        </w:tabs>
        <w:spacing w:before="0" w:beforeAutospacing="0" w:after="0" w:afterAutospacing="0" w:line="276" w:lineRule="auto"/>
        <w:rPr>
          <w:noProof/>
        </w:rPr>
      </w:pPr>
      <w:r w:rsidRPr="00702982">
        <w:rPr>
          <w:noProof/>
        </w:rPr>
        <w:t>Mixer Mode: Real-&gt;I/Q</w:t>
      </w:r>
    </w:p>
    <w:p w:rsidR="00702982" w:rsidRDefault="00702982" w:rsidP="00702982">
      <w:pPr>
        <w:pStyle w:val="NormalWeb"/>
        <w:numPr>
          <w:ilvl w:val="0"/>
          <w:numId w:val="12"/>
        </w:numPr>
        <w:tabs>
          <w:tab w:val="center" w:pos="4680"/>
        </w:tabs>
        <w:spacing w:before="0" w:beforeAutospacing="0" w:after="0" w:afterAutospacing="0" w:line="276" w:lineRule="auto"/>
        <w:rPr>
          <w:noProof/>
        </w:rPr>
      </w:pPr>
      <w:r w:rsidRPr="00702982">
        <w:rPr>
          <w:noProof/>
        </w:rPr>
        <w:t>Frequency: -Fs/4</w:t>
      </w:r>
    </w:p>
    <w:p w:rsidR="00702982" w:rsidRPr="00702982" w:rsidRDefault="00702982" w:rsidP="00702982">
      <w:pPr>
        <w:pStyle w:val="NormalWeb"/>
        <w:tabs>
          <w:tab w:val="center" w:pos="4680"/>
        </w:tabs>
        <w:spacing w:before="0" w:beforeAutospacing="0" w:after="0" w:afterAutospacing="0" w:line="276" w:lineRule="auto"/>
        <w:rPr>
          <w:noProof/>
        </w:rPr>
      </w:pPr>
    </w:p>
    <w:p w:rsidR="00616EAE" w:rsidRPr="00616EAE" w:rsidRDefault="00702982" w:rsidP="009B556B">
      <w:pPr>
        <w:pStyle w:val="NormalWeb"/>
        <w:tabs>
          <w:tab w:val="center" w:pos="4680"/>
        </w:tabs>
        <w:spacing w:before="0" w:beforeAutospacing="0" w:after="0" w:afterAutospacing="0" w:line="276" w:lineRule="auto"/>
        <w:rPr>
          <w:noProof/>
        </w:rPr>
      </w:pPr>
      <w:r w:rsidRPr="00702982">
        <w:rPr>
          <w:noProof/>
        </w:rPr>
        <w:t>connect: RFDC -&gt; axis register slice (optional, defaults) -&gt; PFB readout ("interleaved input" checked)</w:t>
      </w:r>
    </w:p>
    <w:sectPr w:rsidR="00616EAE" w:rsidRPr="00616E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4084" w:rsidRDefault="00194084" w:rsidP="0024688C">
      <w:pPr>
        <w:spacing w:after="0" w:line="240" w:lineRule="auto"/>
      </w:pPr>
      <w:r>
        <w:separator/>
      </w:r>
    </w:p>
  </w:endnote>
  <w:endnote w:type="continuationSeparator" w:id="0">
    <w:p w:rsidR="00194084" w:rsidRDefault="00194084" w:rsidP="00246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4084" w:rsidRDefault="00194084" w:rsidP="0024688C">
      <w:pPr>
        <w:spacing w:after="0" w:line="240" w:lineRule="auto"/>
      </w:pPr>
      <w:r>
        <w:separator/>
      </w:r>
    </w:p>
  </w:footnote>
  <w:footnote w:type="continuationSeparator" w:id="0">
    <w:p w:rsidR="00194084" w:rsidRDefault="00194084" w:rsidP="002468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142DDF"/>
    <w:multiLevelType w:val="hybridMultilevel"/>
    <w:tmpl w:val="F880E5B0"/>
    <w:lvl w:ilvl="0" w:tplc="25EC47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450332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37E42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EDE86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B81E1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484E3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1521FB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0830C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C64BC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04B3252"/>
    <w:multiLevelType w:val="hybridMultilevel"/>
    <w:tmpl w:val="7FE64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BE215A"/>
    <w:multiLevelType w:val="hybridMultilevel"/>
    <w:tmpl w:val="445E1B7E"/>
    <w:lvl w:ilvl="0" w:tplc="396E80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669C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78862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EF869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E0C10F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50C329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926A3E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8C41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D453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A7D70AE"/>
    <w:multiLevelType w:val="hybridMultilevel"/>
    <w:tmpl w:val="1BF49ED0"/>
    <w:lvl w:ilvl="0" w:tplc="3ADA4A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8B49AC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4702A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FDCAE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2AEBA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C887D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D1806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E1810B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3880A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464B5CA9"/>
    <w:multiLevelType w:val="hybridMultilevel"/>
    <w:tmpl w:val="5DB0A7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212C3E"/>
    <w:multiLevelType w:val="hybridMultilevel"/>
    <w:tmpl w:val="6D8AC6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A47C0"/>
    <w:multiLevelType w:val="multilevel"/>
    <w:tmpl w:val="93E6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0449F6"/>
    <w:multiLevelType w:val="hybridMultilevel"/>
    <w:tmpl w:val="81865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3F15F39"/>
    <w:multiLevelType w:val="hybridMultilevel"/>
    <w:tmpl w:val="4B546D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DA5321"/>
    <w:multiLevelType w:val="hybridMultilevel"/>
    <w:tmpl w:val="B1D49598"/>
    <w:lvl w:ilvl="0" w:tplc="72A46E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0C4A5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320B7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CE255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33419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E6A5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186C8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CE59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72606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71022B5E"/>
    <w:multiLevelType w:val="hybridMultilevel"/>
    <w:tmpl w:val="EFD687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6D35005"/>
    <w:multiLevelType w:val="hybridMultilevel"/>
    <w:tmpl w:val="0FE2A464"/>
    <w:lvl w:ilvl="0" w:tplc="42F290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6EA99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80F6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6A22B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D5E25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60823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2E28A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18A49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DE3B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8"/>
  </w:num>
  <w:num w:numId="3">
    <w:abstractNumId w:val="6"/>
  </w:num>
  <w:num w:numId="4">
    <w:abstractNumId w:val="5"/>
  </w:num>
  <w:num w:numId="5">
    <w:abstractNumId w:val="9"/>
  </w:num>
  <w:num w:numId="6">
    <w:abstractNumId w:val="2"/>
  </w:num>
  <w:num w:numId="7">
    <w:abstractNumId w:val="3"/>
  </w:num>
  <w:num w:numId="8">
    <w:abstractNumId w:val="11"/>
  </w:num>
  <w:num w:numId="9">
    <w:abstractNumId w:val="0"/>
  </w:num>
  <w:num w:numId="10">
    <w:abstractNumId w:val="4"/>
  </w:num>
  <w:num w:numId="11">
    <w:abstractNumId w:val="10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DFC"/>
    <w:rsid w:val="00016696"/>
    <w:rsid w:val="00026DC3"/>
    <w:rsid w:val="00086B9C"/>
    <w:rsid w:val="000A554C"/>
    <w:rsid w:val="000E32CA"/>
    <w:rsid w:val="00113F41"/>
    <w:rsid w:val="001460F5"/>
    <w:rsid w:val="00194084"/>
    <w:rsid w:val="00195394"/>
    <w:rsid w:val="001F6642"/>
    <w:rsid w:val="001F6B57"/>
    <w:rsid w:val="0024688C"/>
    <w:rsid w:val="002703E2"/>
    <w:rsid w:val="0027356A"/>
    <w:rsid w:val="002A5FD4"/>
    <w:rsid w:val="002B5E6C"/>
    <w:rsid w:val="002D2387"/>
    <w:rsid w:val="002E3BAB"/>
    <w:rsid w:val="00327B68"/>
    <w:rsid w:val="00376DB5"/>
    <w:rsid w:val="00385DF8"/>
    <w:rsid w:val="003B4F7D"/>
    <w:rsid w:val="003E2C32"/>
    <w:rsid w:val="00407FC2"/>
    <w:rsid w:val="00422DBA"/>
    <w:rsid w:val="004272CC"/>
    <w:rsid w:val="004634BC"/>
    <w:rsid w:val="0048185F"/>
    <w:rsid w:val="00526CFF"/>
    <w:rsid w:val="005405A7"/>
    <w:rsid w:val="00543E7B"/>
    <w:rsid w:val="00550729"/>
    <w:rsid w:val="00557588"/>
    <w:rsid w:val="005622B4"/>
    <w:rsid w:val="005B24B3"/>
    <w:rsid w:val="005E5FE5"/>
    <w:rsid w:val="005F165A"/>
    <w:rsid w:val="00600363"/>
    <w:rsid w:val="00611256"/>
    <w:rsid w:val="00616EAE"/>
    <w:rsid w:val="00664A86"/>
    <w:rsid w:val="0069063D"/>
    <w:rsid w:val="006C553D"/>
    <w:rsid w:val="00702982"/>
    <w:rsid w:val="0071167D"/>
    <w:rsid w:val="0071598F"/>
    <w:rsid w:val="007341E4"/>
    <w:rsid w:val="00742283"/>
    <w:rsid w:val="00780512"/>
    <w:rsid w:val="007A41AF"/>
    <w:rsid w:val="00811B2E"/>
    <w:rsid w:val="00831025"/>
    <w:rsid w:val="0087798C"/>
    <w:rsid w:val="00883110"/>
    <w:rsid w:val="00916649"/>
    <w:rsid w:val="009309B3"/>
    <w:rsid w:val="00933B67"/>
    <w:rsid w:val="00961C36"/>
    <w:rsid w:val="009B556B"/>
    <w:rsid w:val="009E0122"/>
    <w:rsid w:val="009F622F"/>
    <w:rsid w:val="00A30104"/>
    <w:rsid w:val="00B2257C"/>
    <w:rsid w:val="00B44915"/>
    <w:rsid w:val="00B71794"/>
    <w:rsid w:val="00B85972"/>
    <w:rsid w:val="00B86655"/>
    <w:rsid w:val="00BF6F12"/>
    <w:rsid w:val="00C23B0E"/>
    <w:rsid w:val="00C5260C"/>
    <w:rsid w:val="00CA792B"/>
    <w:rsid w:val="00CA7932"/>
    <w:rsid w:val="00CB3F07"/>
    <w:rsid w:val="00CD4BE5"/>
    <w:rsid w:val="00CE2BBD"/>
    <w:rsid w:val="00CE2FBB"/>
    <w:rsid w:val="00D16470"/>
    <w:rsid w:val="00D27DFC"/>
    <w:rsid w:val="00D3453A"/>
    <w:rsid w:val="00D423CD"/>
    <w:rsid w:val="00D51402"/>
    <w:rsid w:val="00D57BEE"/>
    <w:rsid w:val="00D87B97"/>
    <w:rsid w:val="00E46594"/>
    <w:rsid w:val="00EA76AD"/>
    <w:rsid w:val="00F23D7E"/>
    <w:rsid w:val="00F65EBF"/>
    <w:rsid w:val="00F67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1A668"/>
  <w15:chartTrackingRefBased/>
  <w15:docId w15:val="{5E0C4075-69BA-4021-9B19-CE41BE381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2257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468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688C"/>
  </w:style>
  <w:style w:type="paragraph" w:styleId="Footer">
    <w:name w:val="footer"/>
    <w:basedOn w:val="Normal"/>
    <w:link w:val="FooterChar"/>
    <w:uiPriority w:val="99"/>
    <w:unhideWhenUsed/>
    <w:rsid w:val="002468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688C"/>
  </w:style>
  <w:style w:type="paragraph" w:styleId="NormalWeb">
    <w:name w:val="Normal (Web)"/>
    <w:basedOn w:val="Normal"/>
    <w:uiPriority w:val="99"/>
    <w:unhideWhenUsed/>
    <w:rsid w:val="00422D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422D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8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4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18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4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1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25850">
          <w:marLeft w:val="7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61293">
          <w:marLeft w:val="7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18142">
          <w:marLeft w:val="7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8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671223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829349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84491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017479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326888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01691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6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36168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613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99203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3B53D3-8F9C-4D70-88D0-0723ECE2E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5</Pages>
  <Words>445</Words>
  <Characters>2542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</dc:creator>
  <cp:keywords/>
  <dc:description/>
  <cp:lastModifiedBy>Richard</cp:lastModifiedBy>
  <cp:revision>66</cp:revision>
  <dcterms:created xsi:type="dcterms:W3CDTF">2023-10-19T06:44:00Z</dcterms:created>
  <dcterms:modified xsi:type="dcterms:W3CDTF">2023-12-13T01:12:00Z</dcterms:modified>
</cp:coreProperties>
</file>