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9355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2" w:hRule="atLeast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drawing>
                <wp:inline distT="0" distB="0" distL="0" distR="0">
                  <wp:extent cx="895350" cy="10096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  <w:spacing w:line="240" w:lineRule="atLeast"/>
              <w:jc w:val="center"/>
              <w:rPr>
                <w:shd w:val="clear" w:color="auto" w:fill="FFFFFF"/>
              </w:rPr>
            </w:pPr>
            <w:r>
              <w:rPr>
                <w:caps/>
                <w:sz w:val="28"/>
                <w:shd w:val="clear" w:color="auto" w:fill="FFFFFF"/>
              </w:rPr>
              <w:t>МИНОБРНАУКИ РОССИИ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3" w:hRule="atLeast"/>
          <w:jc w:val="center"/>
        </w:trPr>
        <w:tc>
          <w:tcPr>
            <w:tcW w:w="9355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shd w:val="clear"/>
              <w:spacing w:before="0" w:after="0"/>
              <w:jc w:val="center"/>
              <w:rPr>
                <w:b w:val="0"/>
                <w:sz w:val="28"/>
                <w:shd w:val="clear" w:color="auto" w:fill="FFFFFF"/>
              </w:rPr>
            </w:pPr>
            <w:r>
              <w:rPr>
                <w:b w:val="0"/>
                <w:sz w:val="28"/>
                <w:shd w:val="clear" w:color="auto" w:fill="FFFFFF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2"/>
              <w:shd w:val="clear"/>
              <w:spacing w:before="0" w:after="0"/>
              <w:jc w:val="center"/>
              <w:rPr>
                <w:sz w:val="28"/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 xml:space="preserve">«МИРЭА </w:t>
            </w:r>
            <w:r>
              <w:rPr>
                <w:b w:val="0"/>
                <w:sz w:val="28"/>
                <w:shd w:val="clear" w:color="auto" w:fill="FFFFFF"/>
              </w:rPr>
              <w:t xml:space="preserve">- </w:t>
            </w:r>
            <w:r>
              <w:rPr>
                <w:sz w:val="28"/>
                <w:shd w:val="clear" w:color="auto" w:fill="FFFFFF"/>
              </w:rPr>
              <w:t>Российский технологический университет»</w:t>
            </w:r>
          </w:p>
          <w:p>
            <w:pPr>
              <w:pStyle w:val="2"/>
              <w:shd w:val="clear"/>
              <w:spacing w:before="0" w:after="0"/>
              <w:jc w:val="center"/>
              <w:rPr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>РТУ МИРЭА</w:t>
            </w:r>
          </w:p>
        </w:tc>
      </w:tr>
    </w:tbl>
    <w:p>
      <w:pPr>
        <w:widowControl w:val="0"/>
        <w:shd w:val="clear"/>
        <w:ind w:left="216" w:hanging="216"/>
        <w:jc w:val="center"/>
      </w:pPr>
    </w:p>
    <w:p>
      <w:pPr>
        <w:widowControl w:val="0"/>
        <w:shd w:val="clear"/>
        <w:ind w:left="108" w:hanging="108"/>
        <w:jc w:val="center"/>
      </w:pPr>
    </w:p>
    <w:p>
      <w:pPr>
        <w:pStyle w:val="7"/>
        <w:widowControl w:val="0"/>
        <w:shd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>
      <w:pPr>
        <w:shd w:val="clear"/>
        <w:jc w:val="center"/>
        <w:rPr>
          <w:sz w:val="28"/>
        </w:rPr>
      </w:pPr>
      <w:r>
        <w:rPr>
          <w:sz w:val="28"/>
        </w:rPr>
        <w:t>Институт информационных технологий (ИТ)</w:t>
      </w:r>
    </w:p>
    <w:p>
      <w:pPr>
        <w:shd w:val="clear" w:color="auto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 (ИиППО)</w:t>
      </w:r>
    </w:p>
    <w:p>
      <w:pPr>
        <w:shd w:val="clear" w:color="auto"/>
        <w:jc w:val="center"/>
        <w:rPr>
          <w:sz w:val="32"/>
        </w:rPr>
      </w:pPr>
    </w:p>
    <w:p>
      <w:pPr>
        <w:shd w:val="clear" w:color="auto"/>
        <w:jc w:val="center"/>
        <w:rPr>
          <w:rFonts w:hint="default"/>
          <w:sz w:val="32"/>
          <w:lang w:val="ru-RU"/>
        </w:rPr>
      </w:pPr>
      <w:r>
        <w:rPr>
          <w:rFonts w:hint="default"/>
          <w:sz w:val="32"/>
          <w:lang w:val="ru-RU"/>
        </w:rPr>
        <w:t xml:space="preserve"> </w:t>
      </w:r>
    </w:p>
    <w:tbl>
      <w:tblPr>
        <w:tblStyle w:val="11"/>
        <w:tblW w:w="9113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39"/>
        <w:gridCol w:w="347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color="auto"/>
              <w:jc w:val="center"/>
              <w:rPr>
                <w:lang w:val="en-US"/>
              </w:rPr>
            </w:pPr>
            <w:r>
              <w:rPr>
                <w:b/>
                <w:sz w:val="28"/>
              </w:rPr>
              <w:t xml:space="preserve">ОТЧЕТ ПО ПРАКТИЧЕСКОЙ РАБОТЕ </w:t>
            </w:r>
            <w:r>
              <w:rPr>
                <w:b/>
                <w:sz w:val="28"/>
                <w:u w:color="FF0000"/>
              </w:rPr>
              <w:t>№1</w:t>
            </w:r>
            <w:r>
              <w:rPr>
                <w:b/>
                <w:sz w:val="28"/>
                <w:u w:color="FF0000"/>
                <w:lang w:val="en-US"/>
              </w:rPr>
              <w:t>-2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color="auto"/>
              <w:jc w:val="center"/>
            </w:pPr>
            <w:r>
              <w:rPr>
                <w:b/>
                <w:sz w:val="28"/>
              </w:rPr>
              <w:t>по дисциплине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color="auto"/>
              <w:jc w:val="center"/>
              <w:rPr>
                <w:sz w:val="28"/>
              </w:rPr>
            </w:pPr>
            <w:r>
              <w:rPr>
                <w:sz w:val="28"/>
              </w:rPr>
              <w:t>«Разработка клиент-серверных приложений»</w:t>
            </w:r>
          </w:p>
          <w:p>
            <w:pPr>
              <w:shd w:val="clear" w:color="auto"/>
              <w:jc w:val="center"/>
              <w:rPr>
                <w:sz w:val="28"/>
              </w:rPr>
            </w:pPr>
          </w:p>
          <w:p>
            <w:pPr>
              <w:shd w:val="clear" w:color="auto"/>
              <w:jc w:val="center"/>
              <w:rPr>
                <w:sz w:val="28"/>
              </w:rPr>
            </w:pPr>
            <w:r>
              <w:rPr>
                <w:sz w:val="28"/>
              </w:rPr>
              <w:t>на тему</w:t>
            </w:r>
          </w:p>
          <w:p>
            <w:pPr>
              <w:shd w:val="clear" w:color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«</w:t>
            </w:r>
            <w:r>
              <w:rPr>
                <w:b/>
                <w:sz w:val="28"/>
                <w:u w:color="FF0000"/>
              </w:rPr>
              <w:t>NodeJS. Создание React приложения</w:t>
            </w:r>
            <w:r>
              <w:rPr>
                <w:b/>
                <w:sz w:val="28"/>
              </w:rPr>
              <w:t>»</w:t>
            </w:r>
          </w:p>
          <w:p>
            <w:pPr>
              <w:shd w:val="clear" w:color="auto"/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</w:pPr>
            <w:r>
              <w:rPr>
                <w:sz w:val="28"/>
              </w:rPr>
              <w:t>Выполнил студент группы ИКБО-20-19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color="auto"/>
              <w:jc w:val="right"/>
            </w:pPr>
            <w:r>
              <w:rPr>
                <w:sz w:val="28"/>
                <w:u w:color="FF0000"/>
                <w:lang w:val="ru-RU"/>
              </w:rPr>
              <w:t>Эртек</w:t>
            </w:r>
            <w:r>
              <w:rPr>
                <w:sz w:val="28"/>
                <w:u w:color="FF0000"/>
              </w:rPr>
              <w:t xml:space="preserve"> </w:t>
            </w:r>
            <w:r>
              <w:rPr>
                <w:sz w:val="28"/>
                <w:u w:color="FF0000"/>
                <w:lang w:val="ru-RU"/>
              </w:rPr>
              <w:t>Х</w:t>
            </w:r>
            <w:r>
              <w:rPr>
                <w:sz w:val="28"/>
                <w:u w:color="FF0000"/>
              </w:rPr>
              <w:t>.</w:t>
            </w:r>
            <w:r>
              <w:rPr>
                <w:sz w:val="28"/>
                <w:u w:color="FF0000"/>
                <w:lang w:val="ru-RU"/>
              </w:rPr>
              <w:t>И</w:t>
            </w:r>
            <w:r>
              <w:rPr>
                <w:sz w:val="28"/>
                <w:u w:color="FF0000"/>
              </w:rPr>
              <w:t>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/>
            </w:pPr>
            <w:r>
              <w:rPr>
                <w:sz w:val="28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hd w:val="clear" w:color="auto"/>
              <w:jc w:val="right"/>
            </w:pPr>
            <w:r>
              <w:rPr>
                <w:sz w:val="28"/>
                <w:u w:color="FF0000"/>
              </w:rPr>
              <w:t>ассистент, Коваленко М.А.</w:t>
            </w:r>
          </w:p>
        </w:tc>
      </w:tr>
    </w:tbl>
    <w:p>
      <w:pPr>
        <w:shd w:val="clear" w:color="auto"/>
        <w:jc w:val="center"/>
        <w:rPr>
          <w:sz w:val="32"/>
        </w:rPr>
      </w:pPr>
    </w:p>
    <w:p>
      <w:pPr>
        <w:shd w:val="clear" w:color="auto"/>
        <w:jc w:val="center"/>
        <w:rPr>
          <w:sz w:val="32"/>
        </w:rPr>
      </w:pPr>
    </w:p>
    <w:p>
      <w:pPr>
        <w:shd w:val="clear" w:color="auto"/>
        <w:jc w:val="center"/>
        <w:rPr>
          <w:sz w:val="32"/>
        </w:rPr>
      </w:pPr>
    </w:p>
    <w:p>
      <w:pPr>
        <w:shd w:val="clear" w:color="auto"/>
        <w:rPr>
          <w:sz w:val="32"/>
        </w:rPr>
      </w:pPr>
      <w:r>
        <w:rPr>
          <w:sz w:val="28"/>
        </w:rPr>
        <w:t>Практическая работа выполнена «</w:t>
      </w:r>
      <w:r>
        <w:rPr>
          <w:rFonts w:hint="default"/>
          <w:sz w:val="28"/>
          <w:u w:color="FF0000"/>
          <w:lang w:val="ru-RU"/>
        </w:rPr>
        <w:t>20</w:t>
      </w:r>
      <w:r>
        <w:rPr>
          <w:sz w:val="28"/>
        </w:rPr>
        <w:t xml:space="preserve">» </w:t>
      </w:r>
      <w:r>
        <w:rPr>
          <w:sz w:val="28"/>
          <w:u w:color="FF0000"/>
        </w:rPr>
        <w:t>февраля</w:t>
      </w:r>
      <w:r>
        <w:rPr>
          <w:sz w:val="28"/>
        </w:rPr>
        <w:t xml:space="preserve"> 2022 г.</w:t>
      </w:r>
    </w:p>
    <w:p>
      <w:pPr>
        <w:shd w:val="clear" w:color="auto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shd w:val="clear" w:color="auto"/>
        <w:jc w:val="center"/>
        <w:rPr>
          <w:sz w:val="32"/>
        </w:rPr>
      </w:pPr>
    </w:p>
    <w:p>
      <w:pPr>
        <w:shd w:val="clear" w:color="auto"/>
        <w:rPr>
          <w:sz w:val="28"/>
        </w:rPr>
      </w:pPr>
      <w:r>
        <w:rPr>
          <w:sz w:val="28"/>
        </w:rPr>
        <w:t xml:space="preserve">Зачтено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«__» </w:t>
      </w:r>
      <w:r>
        <w:rPr>
          <w:sz w:val="28"/>
          <w:u w:color="FF0000"/>
        </w:rPr>
        <w:t>февраля</w:t>
      </w:r>
      <w:r>
        <w:rPr>
          <w:sz w:val="28"/>
        </w:rPr>
        <w:t xml:space="preserve"> 2022 г.</w:t>
      </w:r>
    </w:p>
    <w:p>
      <w:pPr>
        <w:shd w:val="clear" w:color="auto"/>
        <w:jc w:val="right"/>
      </w:pPr>
      <w:r>
        <w:rPr>
          <w:sz w:val="20"/>
        </w:rPr>
        <w:t>(подпись студента)</w:t>
      </w:r>
    </w:p>
    <w:p>
      <w:pPr>
        <w:shd w:val="clear" w:color="auto"/>
        <w:jc w:val="center"/>
        <w:rPr>
          <w:u w:color="FFFFFF"/>
        </w:rPr>
      </w:pPr>
    </w:p>
    <w:p>
      <w:pPr>
        <w:shd w:val="clear" w:color="auto"/>
        <w:jc w:val="center"/>
        <w:rPr>
          <w:u w:color="FFFFFF"/>
        </w:rPr>
      </w:pPr>
    </w:p>
    <w:p>
      <w:pPr>
        <w:shd w:val="clear" w:color="auto"/>
        <w:jc w:val="center"/>
        <w:rPr>
          <w:u w:color="FFFFFF"/>
        </w:rPr>
      </w:pPr>
    </w:p>
    <w:p>
      <w:pPr>
        <w:shd w:val="clear" w:color="auto"/>
        <w:jc w:val="center"/>
      </w:pPr>
      <w:r>
        <w:rPr>
          <w:sz w:val="28"/>
        </w:rPr>
        <w:t>Москва 2022</w:t>
      </w:r>
      <w:r>
        <w:rPr>
          <w:rFonts w:ascii="Arial Unicode MS" w:hAnsi="Arial Unicode MS"/>
          <w:sz w:val="28"/>
        </w:rPr>
        <w:br w:type="page"/>
      </w:r>
    </w:p>
    <w:p>
      <w:pPr>
        <w:shd w:val="clear" w:color="auto"/>
        <w:spacing w:line="360" w:lineRule="auto"/>
        <w:jc w:val="both"/>
        <w:rPr>
          <w:sz w:val="28"/>
          <w:u w:color="FF0000"/>
        </w:rPr>
      </w:pPr>
      <w:r>
        <w:rPr>
          <w:b/>
          <w:sz w:val="28"/>
        </w:rPr>
        <w:t xml:space="preserve">Цель работы: </w:t>
      </w:r>
      <w:r>
        <w:rPr>
          <w:sz w:val="28"/>
          <w:u w:color="FF0000"/>
        </w:rPr>
        <w:t>создать простое React приложение.</w:t>
      </w:r>
    </w:p>
    <w:p>
      <w:pPr>
        <w:shd w:val="clear" w:color="auto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Задание:</w:t>
      </w:r>
    </w:p>
    <w:p>
      <w:pPr>
        <w:pStyle w:val="13"/>
        <w:numPr>
          <w:ilvl w:val="0"/>
          <w:numId w:val="1"/>
        </w:numPr>
        <w:shd w:val="clear" w:color="auto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color="FF0000"/>
        </w:rPr>
        <w:t>Установить NodeJS;</w:t>
      </w:r>
    </w:p>
    <w:p>
      <w:pPr>
        <w:pStyle w:val="13"/>
        <w:numPr>
          <w:ilvl w:val="0"/>
          <w:numId w:val="2"/>
        </w:numPr>
        <w:shd w:val="clear" w:color="auto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color="FF0000"/>
        </w:rPr>
        <w:t>Установить и запустить React приложение;</w:t>
      </w:r>
    </w:p>
    <w:p>
      <w:pPr>
        <w:pStyle w:val="13"/>
        <w:numPr>
          <w:ilvl w:val="0"/>
          <w:numId w:val="2"/>
        </w:numPr>
        <w:shd w:val="clear" w:color="auto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color="FF0000"/>
        </w:rPr>
        <w:t>Внести изменения в начальную страницу приложения: разметку, стили, изображения.</w:t>
      </w:r>
    </w:p>
    <w:p>
      <w:pPr>
        <w:shd w:val="clear" w:color="auto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выполнения работы:</w:t>
      </w:r>
    </w:p>
    <w:p>
      <w:pPr>
        <w:shd w:val="clear" w:color="auto"/>
        <w:spacing w:line="360" w:lineRule="auto"/>
        <w:jc w:val="both"/>
        <w:rPr>
          <w:sz w:val="28"/>
        </w:rPr>
      </w:pPr>
      <w:r>
        <w:rPr>
          <w:sz w:val="28"/>
        </w:rPr>
        <w:t>Во-первых проводится установка NodeJS с официального сайта(Рисунок 1)</w:t>
      </w:r>
    </w:p>
    <w:p>
      <w:pPr>
        <w:shd w:val="clear" w:color="auto"/>
        <w:spacing w:line="360" w:lineRule="auto"/>
        <w:jc w:val="center"/>
        <w:rPr>
          <w:sz w:val="28"/>
        </w:rPr>
      </w:pPr>
      <w:r>
        <w:drawing>
          <wp:inline distT="0" distB="0" distL="0" distR="0">
            <wp:extent cx="5836920" cy="2781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hd w:val="clear" w:color="auto"/>
        <w:spacing w:line="360" w:lineRule="auto"/>
        <w:jc w:val="center"/>
        <w:rPr>
          <w:sz w:val="28"/>
        </w:rPr>
      </w:pPr>
      <w:r>
        <w:rPr>
          <w:sz w:val="28"/>
        </w:rPr>
        <w:t>Рис. 1 – Страница с установщиком NodeJS</w:t>
      </w:r>
    </w:p>
    <w:p>
      <w:pPr>
        <w:shd w:val="clear" w:color="auto"/>
        <w:spacing w:line="360" w:lineRule="auto"/>
        <w:jc w:val="both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t>Далее создаём первый проект используя команду "npx create-react-app ikbo-20-19-maris" в заранее заготовленной папке. NodeJS самостоятельно докачает все необходимые пакеты и зависимости для начальной работы</w:t>
      </w:r>
      <w:r>
        <w:rPr>
          <w:rFonts w:hint="default"/>
          <w:sz w:val="28"/>
          <w:lang w:val="en-US"/>
        </w:rPr>
        <w:t xml:space="preserve"> </w:t>
      </w:r>
      <w:r>
        <w:rPr>
          <w:sz w:val="28"/>
        </w:rPr>
        <w:t>(Рисунок 2).</w:t>
      </w:r>
    </w:p>
    <w:p>
      <w:pPr>
        <w:shd w:val="clear" w:color="auto"/>
        <w:spacing w:line="360" w:lineRule="auto"/>
        <w:jc w:val="both"/>
        <w:rPr>
          <w:sz w:val="28"/>
        </w:rPr>
      </w:pPr>
    </w:p>
    <w:p>
      <w:pPr>
        <w:shd w:val="clear" w:color="auto"/>
        <w:spacing w:line="360" w:lineRule="auto"/>
        <w:jc w:val="center"/>
        <w:rPr>
          <w:sz w:val="28"/>
          <w:u w:color="FF0000"/>
        </w:rPr>
      </w:pPr>
      <w:r>
        <w:drawing>
          <wp:inline distT="0" distB="0" distL="114300" distR="114300">
            <wp:extent cx="5934710" cy="4993005"/>
            <wp:effectExtent l="0" t="0" r="8890" b="1714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>Рис. 2 – Процесс создания проекта в командной строке</w:t>
      </w:r>
    </w:p>
    <w:p>
      <w:pPr>
        <w:shd w:val="clear" w:color="auto"/>
        <w:spacing w:line="360" w:lineRule="auto"/>
        <w:jc w:val="both"/>
        <w:rPr>
          <w:sz w:val="28"/>
          <w:u w:color="FF0000"/>
        </w:rPr>
      </w:pPr>
      <w:r>
        <w:rPr>
          <w:sz w:val="28"/>
          <w:u w:color="FF0000"/>
        </w:rPr>
        <w:br w:type="page"/>
      </w:r>
      <w:r>
        <w:rPr>
          <w:sz w:val="28"/>
          <w:u w:color="FF0000"/>
        </w:rPr>
        <w:t>По завершении установки на компьютере появляется папка проекта в форме указанной ниже</w:t>
      </w:r>
      <w:r>
        <w:rPr>
          <w:rFonts w:hint="default"/>
          <w:sz w:val="28"/>
          <w:u w:color="FF0000"/>
          <w:lang w:val="en-US"/>
        </w:rPr>
        <w:t xml:space="preserve"> </w:t>
      </w:r>
      <w:r>
        <w:rPr>
          <w:sz w:val="28"/>
          <w:u w:color="FF0000"/>
        </w:rPr>
        <w:t>(Рисунок 3)</w:t>
      </w:r>
    </w:p>
    <w:p>
      <w:pPr>
        <w:shd w:val="clear" w:color="auto"/>
        <w:spacing w:line="360" w:lineRule="auto"/>
        <w:jc w:val="both"/>
        <w:rPr>
          <w:sz w:val="28"/>
          <w:u w:color="FF0000"/>
        </w:rPr>
      </w:pPr>
    </w:p>
    <w:p>
      <w:pPr>
        <w:shd w:val="clear" w:color="auto"/>
        <w:spacing w:line="360" w:lineRule="auto"/>
        <w:jc w:val="center"/>
        <w:rPr>
          <w:rFonts w:hint="default"/>
          <w:sz w:val="28"/>
          <w:u w:color="FF0000"/>
          <w:lang w:val="en-US"/>
        </w:rPr>
      </w:pPr>
      <w:r>
        <w:drawing>
          <wp:inline distT="0" distB="0" distL="114300" distR="114300">
            <wp:extent cx="5931535" cy="1520190"/>
            <wp:effectExtent l="0" t="0" r="12065" b="381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>Рис. 3 – Папка с созданным проектом</w:t>
      </w:r>
    </w:p>
    <w:p>
      <w:pPr>
        <w:shd w:val="clear" w:color="auto"/>
        <w:spacing w:line="360" w:lineRule="auto"/>
        <w:jc w:val="center"/>
        <w:rPr>
          <w:sz w:val="28"/>
          <w:u w:color="FF0000"/>
        </w:rPr>
      </w:pPr>
    </w:p>
    <w:p>
      <w:pPr>
        <w:shd w:val="clear" w:color="auto"/>
        <w:spacing w:line="360" w:lineRule="auto"/>
        <w:rPr>
          <w:sz w:val="28"/>
        </w:rPr>
      </w:pPr>
      <w:bookmarkStart w:id="0" w:name="_dx_frag_StartFragment"/>
      <w:bookmarkEnd w:id="0"/>
      <w:r>
        <w:rPr>
          <w:sz w:val="28"/>
        </w:rPr>
        <w:t>Задачи:</w:t>
      </w:r>
    </w:p>
    <w:p>
      <w:pPr>
        <w:shd w:val="clear" w:color="auto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• Создать разметку и стили для главной страницы приложения. </w:t>
      </w:r>
    </w:p>
    <w:p>
      <w:pPr>
        <w:shd w:val="clear" w:color="auto"/>
        <w:spacing w:line="360" w:lineRule="auto"/>
        <w:ind w:firstLine="709"/>
        <w:jc w:val="both"/>
        <w:rPr>
          <w:sz w:val="28"/>
          <w:u w:color="FF0000"/>
        </w:rPr>
      </w:pPr>
      <w:r>
        <w:rPr>
          <w:sz w:val="28"/>
        </w:rPr>
        <w:t xml:space="preserve">• Использовать импорт и экспорт для файлов с разметкой и стилями </w:t>
      </w:r>
    </w:p>
    <w:p>
      <w:pPr>
        <w:shd w:val="clear" w:color="auto"/>
        <w:spacing w:line="360" w:lineRule="auto"/>
        <w:jc w:val="center"/>
        <w:rPr>
          <w:sz w:val="28"/>
          <w:u w:color="FF0000"/>
        </w:rPr>
      </w:pPr>
    </w:p>
    <w:tbl>
      <w:tblPr>
        <w:tblStyle w:val="11"/>
        <w:tblW w:w="9617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1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  <w:tblHeader/>
          <w:jc w:val="center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hd w:val="clear" w:color="auto"/>
              <w:spacing w:line="360" w:lineRule="auto"/>
              <w:jc w:val="center"/>
            </w:pPr>
            <w:r>
              <w:rPr>
                <w:sz w:val="28"/>
              </w:rPr>
              <w:t>Листинг 1 – Функция Header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4" w:hRule="atLeast"/>
          <w:jc w:val="center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/>
              <w:rPr>
                <w:rFonts w:hint="default" w:ascii="Consolas" w:hAnsi="Consolas" w:eastAsia="monospace" w:cs="Consolas"/>
                <w:color w:val="C9C9D1"/>
              </w:rPr>
            </w:pPr>
            <w:r>
              <w:rPr>
                <w:rFonts w:hint="default" w:ascii="Consolas" w:hAnsi="Consolas" w:eastAsia="monospace" w:cs="Consolas"/>
                <w:color w:val="E0957B"/>
                <w:shd w:val="clear" w:fill="1D1D26"/>
              </w:rPr>
              <w:t xml:space="preserve">function </w:t>
            </w:r>
            <w:r>
              <w:rPr>
                <w:rFonts w:hint="default" w:ascii="Consolas" w:hAnsi="Consolas" w:eastAsia="monospace" w:cs="Consolas"/>
                <w:color w:val="FFC66D"/>
                <w:shd w:val="clear" w:fill="1D1D26"/>
              </w:rPr>
              <w:t>Header</w:t>
            </w:r>
            <w:r>
              <w:rPr>
                <w:rFonts w:hint="default" w:ascii="Consolas" w:hAnsi="Consolas" w:eastAsia="monospace" w:cs="Consolas"/>
                <w:color w:val="C9C9D1"/>
                <w:shd w:val="clear" w:fill="1D1D26"/>
              </w:rPr>
              <w:t>(){</w:t>
            </w:r>
            <w:r>
              <w:rPr>
                <w:rFonts w:hint="default" w:ascii="Consolas" w:hAnsi="Consolas" w:eastAsia="monospace" w:cs="Consolas"/>
                <w:color w:val="C9C9D1"/>
                <w:shd w:val="clear" w:fill="1D1D26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C9C9D1"/>
                <w:shd w:val="clear" w:fill="1D1D26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E0957B"/>
                <w:shd w:val="clear" w:fill="1D1D26"/>
              </w:rPr>
              <w:t>return</w:t>
            </w:r>
            <w:r>
              <w:rPr>
                <w:rFonts w:hint="default" w:ascii="Consolas" w:hAnsi="Consolas" w:eastAsia="monospace" w:cs="Consolas"/>
                <w:color w:val="C9C9D1"/>
                <w:shd w:val="clear" w:fill="1D1D26"/>
              </w:rPr>
              <w:t>(</w:t>
            </w:r>
            <w:r>
              <w:rPr>
                <w:rFonts w:hint="default" w:ascii="Consolas" w:hAnsi="Consolas" w:eastAsia="monospace" w:cs="Consolas"/>
                <w:color w:val="C9C9D1"/>
                <w:shd w:val="clear" w:fill="1D1D26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C9C9D1"/>
                <w:shd w:val="clear" w:fill="1D1D26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C7A65D"/>
                <w:shd w:val="clear" w:fill="1D1D26"/>
              </w:rPr>
              <w:t xml:space="preserve">&lt;header </w:t>
            </w:r>
            <w:r>
              <w:rPr>
                <w:rFonts w:hint="default" w:ascii="Consolas" w:hAnsi="Consolas" w:eastAsia="monospace" w:cs="Consolas"/>
                <w:color w:val="C9C9D1"/>
                <w:shd w:val="clear" w:fill="1D1D26"/>
              </w:rPr>
              <w:t>className</w:t>
            </w:r>
            <w:r>
              <w:rPr>
                <w:rFonts w:hint="default" w:ascii="Consolas" w:hAnsi="Consolas" w:eastAsia="monospace" w:cs="Consolas"/>
                <w:color w:val="62A362"/>
                <w:shd w:val="clear" w:fill="1D1D26"/>
              </w:rPr>
              <w:t>='header'</w:t>
            </w:r>
            <w:r>
              <w:rPr>
                <w:rFonts w:hint="default" w:ascii="Consolas" w:hAnsi="Consolas" w:eastAsia="monospace" w:cs="Consolas"/>
                <w:color w:val="C7A65D"/>
                <w:shd w:val="clear" w:fill="1D1D26"/>
              </w:rPr>
              <w:t>&gt;</w:t>
            </w:r>
            <w:r>
              <w:rPr>
                <w:rFonts w:hint="default" w:ascii="Consolas" w:hAnsi="Consolas" w:eastAsia="monospace" w:cs="Consolas"/>
                <w:color w:val="C7A65D"/>
                <w:shd w:val="clear" w:fill="1D1D26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C7A65D"/>
                <w:shd w:val="clear" w:fill="1D1D26"/>
              </w:rPr>
              <w:t xml:space="preserve">            &lt;img </w:t>
            </w:r>
            <w:r>
              <w:rPr>
                <w:rFonts w:hint="default" w:ascii="Consolas" w:hAnsi="Consolas" w:eastAsia="monospace" w:cs="Consolas"/>
                <w:color w:val="C9C9D1"/>
                <w:shd w:val="clear" w:fill="1D1D26"/>
              </w:rPr>
              <w:t>src</w:t>
            </w:r>
            <w:r>
              <w:rPr>
                <w:rFonts w:hint="default" w:ascii="Consolas" w:hAnsi="Consolas" w:eastAsia="monospace" w:cs="Consolas"/>
                <w:color w:val="62A362"/>
                <w:shd w:val="clear" w:fill="1D1D26"/>
              </w:rPr>
              <w:t>='https://www.kindpng.com/picc/m/128-1280187_github-logo-png-github-transparent-png.png'</w:t>
            </w:r>
            <w:r>
              <w:rPr>
                <w:rFonts w:hint="default" w:ascii="Consolas" w:hAnsi="Consolas" w:eastAsia="monospace" w:cs="Consolas"/>
                <w:color w:val="C7A65D"/>
                <w:shd w:val="clear" w:fill="1D1D26"/>
              </w:rPr>
              <w:t>/&gt;</w:t>
            </w:r>
            <w:r>
              <w:rPr>
                <w:rFonts w:hint="default" w:ascii="Consolas" w:hAnsi="Consolas" w:eastAsia="monospace" w:cs="Consolas"/>
                <w:color w:val="C7A65D"/>
                <w:shd w:val="clear" w:fill="1D1D26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C7A65D"/>
                <w:shd w:val="clear" w:fill="1D1D26"/>
              </w:rPr>
              <w:t xml:space="preserve">        &lt;/header&gt;</w:t>
            </w:r>
            <w:r>
              <w:rPr>
                <w:rFonts w:hint="default" w:ascii="Consolas" w:hAnsi="Consolas" w:eastAsia="monospace" w:cs="Consolas"/>
                <w:color w:val="C7A65D"/>
                <w:shd w:val="clear" w:fill="1D1D26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C7A65D"/>
                <w:shd w:val="clear" w:fill="1D1D26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C9C9D1"/>
                <w:shd w:val="clear" w:fill="1D1D26"/>
              </w:rPr>
              <w:t>)</w:t>
            </w:r>
            <w:r>
              <w:rPr>
                <w:rFonts w:hint="default" w:ascii="Consolas" w:hAnsi="Consolas" w:eastAsia="monospace" w:cs="Consolas"/>
                <w:b/>
                <w:bCs/>
                <w:color w:val="E0957B"/>
                <w:shd w:val="clear" w:fill="1D1D26"/>
              </w:rPr>
              <w:t>;</w:t>
            </w:r>
            <w:r>
              <w:rPr>
                <w:rFonts w:hint="default" w:ascii="Consolas" w:hAnsi="Consolas" w:eastAsia="monospace" w:cs="Consolas"/>
                <w:b/>
                <w:bCs/>
                <w:color w:val="E0957B"/>
                <w:shd w:val="clear" w:fill="1D1D26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C9C9D1"/>
                <w:shd w:val="clear" w:fill="1D1D26"/>
              </w:rPr>
              <w:t>}</w:t>
            </w:r>
            <w:r>
              <w:rPr>
                <w:rFonts w:hint="default" w:ascii="Consolas" w:hAnsi="Consolas" w:eastAsia="monospace" w:cs="Consolas"/>
                <w:color w:val="C9C9D1"/>
                <w:shd w:val="clear" w:fill="1D1D26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E0957B"/>
                <w:shd w:val="clear" w:fill="1D1D26"/>
              </w:rPr>
              <w:t xml:space="preserve">export default </w:t>
            </w:r>
            <w:r>
              <w:rPr>
                <w:rFonts w:hint="default" w:ascii="Consolas" w:hAnsi="Consolas" w:eastAsia="monospace" w:cs="Consolas"/>
                <w:color w:val="FFC66D"/>
                <w:shd w:val="clear" w:fill="1D1D26"/>
              </w:rPr>
              <w:t>Header</w:t>
            </w:r>
            <w:r>
              <w:rPr>
                <w:rFonts w:hint="default" w:ascii="Consolas" w:hAnsi="Consolas" w:eastAsia="monospace" w:cs="Consolas"/>
                <w:b/>
                <w:bCs/>
                <w:color w:val="E0957B"/>
                <w:shd w:val="clear" w:fill="1D1D26"/>
              </w:rPr>
              <w:t>;</w:t>
            </w:r>
          </w:p>
          <w:p>
            <w:pPr>
              <w:pStyle w:val="15"/>
              <w:shd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/>
              <w:jc w:val="both"/>
              <w:rPr>
                <w:rFonts w:hint="default" w:ascii="Consolas" w:hAnsi="Consolas" w:cs="Consolas"/>
                <w:lang w:val="en-US"/>
              </w:rPr>
            </w:pPr>
          </w:p>
        </w:tc>
      </w:tr>
    </w:tbl>
    <w:p>
      <w:pPr>
        <w:widowControl w:val="0"/>
        <w:shd w:val="clear"/>
        <w:ind w:left="108" w:hanging="108"/>
        <w:jc w:val="both"/>
        <w:rPr>
          <w:sz w:val="28"/>
          <w:u w:color="FF0000"/>
        </w:rPr>
      </w:pPr>
      <w:r>
        <w:rPr>
          <w:sz w:val="28"/>
          <w:u w:color="FF0000"/>
        </w:rPr>
        <w:br w:type="page"/>
      </w:r>
      <w:r>
        <w:rPr>
          <w:sz w:val="28"/>
          <w:u w:color="FF0000"/>
        </w:rPr>
        <w:t>Результат выполнения функции Header на странице</w:t>
      </w:r>
      <w:r>
        <w:rPr>
          <w:rFonts w:hint="default"/>
          <w:sz w:val="28"/>
          <w:u w:color="FF0000"/>
          <w:lang w:val="en-US"/>
        </w:rPr>
        <w:t xml:space="preserve"> </w:t>
      </w:r>
      <w:r>
        <w:rPr>
          <w:sz w:val="28"/>
          <w:u w:color="FF0000"/>
        </w:rPr>
        <w:t>(Рисунок 4)</w:t>
      </w:r>
    </w:p>
    <w:p>
      <w:pPr>
        <w:shd w:val="clear" w:color="auto"/>
        <w:spacing w:line="360" w:lineRule="auto"/>
        <w:jc w:val="center"/>
        <w:rPr>
          <w:sz w:val="28"/>
          <w:u w:color="FF0000"/>
        </w:rPr>
      </w:pPr>
      <w:r>
        <w:drawing>
          <wp:inline distT="0" distB="0" distL="114300" distR="114300">
            <wp:extent cx="5928995" cy="3036570"/>
            <wp:effectExtent l="0" t="0" r="14605" b="1143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>Рис. 4 – Результат работы функции Header</w:t>
      </w:r>
    </w:p>
    <w:p>
      <w:pPr>
        <w:shd w:val="clear" w:color="auto"/>
        <w:spacing w:line="360" w:lineRule="auto"/>
        <w:jc w:val="center"/>
        <w:rPr>
          <w:sz w:val="28"/>
          <w:u w:color="FF0000"/>
        </w:rPr>
      </w:pPr>
    </w:p>
    <w:p>
      <w:pPr>
        <w:shd w:val="clear" w:color="auto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>Листинг 2 – Компонет SomeData</w:t>
      </w:r>
    </w:p>
    <w:p>
      <w:pPr>
        <w:pStyle w:val="9"/>
        <w:keepNext w:val="0"/>
        <w:keepLines w:val="0"/>
        <w:widowControl/>
        <w:suppressLineNumbers w:val="0"/>
        <w:shd w:val="clear" w:fill="1D1D26"/>
        <w:rPr>
          <w:rFonts w:hint="default" w:ascii="Consolas" w:hAnsi="Consolas" w:eastAsia="monospace" w:cs="Consolas"/>
          <w:color w:val="C9C9D1"/>
        </w:rPr>
      </w:pPr>
      <w:r>
        <w:rPr>
          <w:rFonts w:hint="default" w:ascii="Consolas" w:hAnsi="Consolas" w:eastAsia="monospace" w:cs="Consolas"/>
          <w:color w:val="E0957B"/>
          <w:shd w:val="clear" w:fill="1D1D26"/>
        </w:rPr>
        <w:t xml:space="preserve">import </w:t>
      </w:r>
      <w:r>
        <w:rPr>
          <w:rFonts w:hint="default" w:ascii="Consolas" w:hAnsi="Consolas" w:eastAsia="monospace" w:cs="Consolas"/>
          <w:color w:val="62A362"/>
          <w:shd w:val="clear" w:fill="1D1D26"/>
        </w:rPr>
        <w:t>'./SomeData.module.css'</w:t>
      </w:r>
      <w:r>
        <w:rPr>
          <w:rFonts w:hint="default" w:ascii="Consolas" w:hAnsi="Consolas" w:eastAsia="monospace" w:cs="Consolas"/>
          <w:color w:val="62A362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E0957B"/>
          <w:shd w:val="clear" w:fill="1D1D26"/>
        </w:rPr>
        <w:t xml:space="preserve">function </w:t>
      </w:r>
      <w:r>
        <w:rPr>
          <w:rFonts w:hint="default" w:ascii="Consolas" w:hAnsi="Consolas" w:eastAsia="monospace" w:cs="Consolas"/>
          <w:color w:val="FFC66D"/>
          <w:shd w:val="clear" w:fill="1D1D26"/>
        </w:rPr>
        <w:t>SomeData</w:t>
      </w:r>
      <w:r>
        <w:rPr>
          <w:rFonts w:hint="default" w:ascii="Consolas" w:hAnsi="Consolas" w:eastAsia="monospace" w:cs="Consolas"/>
          <w:color w:val="C9C9D1"/>
          <w:shd w:val="clear" w:fill="1D1D26"/>
        </w:rPr>
        <w:t>(){</w:t>
      </w:r>
      <w:r>
        <w:rPr>
          <w:rFonts w:hint="default" w:ascii="Consolas" w:hAnsi="Consolas" w:eastAsia="monospace" w:cs="Consolas"/>
          <w:color w:val="C9C9D1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C9C9D1"/>
          <w:shd w:val="clear" w:fill="1D1D26"/>
        </w:rPr>
        <w:t xml:space="preserve">    </w:t>
      </w:r>
      <w:r>
        <w:rPr>
          <w:rFonts w:hint="default" w:ascii="Consolas" w:hAnsi="Consolas" w:eastAsia="monospace" w:cs="Consolas"/>
          <w:color w:val="E0957B"/>
          <w:shd w:val="clear" w:fill="1D1D26"/>
        </w:rPr>
        <w:t>return</w:t>
      </w:r>
      <w:r>
        <w:rPr>
          <w:rFonts w:hint="default" w:ascii="Consolas" w:hAnsi="Consolas" w:eastAsia="monospace" w:cs="Consolas"/>
          <w:color w:val="C9C9D1"/>
          <w:shd w:val="clear" w:fill="1D1D26"/>
        </w:rPr>
        <w:t>(</w:t>
      </w:r>
      <w:r>
        <w:rPr>
          <w:rFonts w:hint="default" w:ascii="Consolas" w:hAnsi="Consolas" w:eastAsia="monospace" w:cs="Consolas"/>
          <w:color w:val="C9C9D1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C9C9D1"/>
          <w:shd w:val="clear" w:fill="1D1D26"/>
        </w:rPr>
        <w:t xml:space="preserve">        </w:t>
      </w:r>
      <w:r>
        <w:rPr>
          <w:rFonts w:hint="default" w:ascii="Consolas" w:hAnsi="Consolas" w:eastAsia="monospace" w:cs="Consolas"/>
          <w:color w:val="C7A65D"/>
          <w:shd w:val="clear" w:fill="1D1D26"/>
        </w:rPr>
        <w:t xml:space="preserve">&lt;body </w:t>
      </w:r>
      <w:r>
        <w:rPr>
          <w:rFonts w:hint="default" w:ascii="Consolas" w:hAnsi="Consolas" w:eastAsia="monospace" w:cs="Consolas"/>
          <w:color w:val="C9C9D1"/>
          <w:shd w:val="clear" w:fill="1D1D26"/>
        </w:rPr>
        <w:t>className</w:t>
      </w:r>
      <w:r>
        <w:rPr>
          <w:rFonts w:hint="default" w:ascii="Consolas" w:hAnsi="Consolas" w:eastAsia="monospace" w:cs="Consolas"/>
          <w:color w:val="62A362"/>
          <w:shd w:val="clear" w:fill="1D1D26"/>
        </w:rPr>
        <w:t>='someData'</w:t>
      </w:r>
      <w:r>
        <w:rPr>
          <w:rFonts w:hint="default" w:ascii="Consolas" w:hAnsi="Consolas" w:eastAsia="monospace" w:cs="Consolas"/>
          <w:color w:val="C7A65D"/>
          <w:shd w:val="clear" w:fill="1D1D26"/>
        </w:rPr>
        <w:t>&gt;</w:t>
      </w:r>
      <w:r>
        <w:rPr>
          <w:rFonts w:hint="default" w:ascii="Consolas" w:hAnsi="Consolas" w:eastAsia="monospace" w:cs="Consolas"/>
          <w:color w:val="C7A65D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C7A65D"/>
          <w:shd w:val="clear" w:fill="1D1D26"/>
        </w:rPr>
        <w:t xml:space="preserve">            &lt;div </w:t>
      </w:r>
      <w:r>
        <w:rPr>
          <w:rFonts w:hint="default" w:ascii="Consolas" w:hAnsi="Consolas" w:eastAsia="monospace" w:cs="Consolas"/>
          <w:color w:val="C9C9D1"/>
          <w:shd w:val="clear" w:fill="1D1D26"/>
        </w:rPr>
        <w:t>className</w:t>
      </w:r>
      <w:r>
        <w:rPr>
          <w:rFonts w:hint="default" w:ascii="Consolas" w:hAnsi="Consolas" w:eastAsia="monospace" w:cs="Consolas"/>
          <w:color w:val="62A362"/>
          <w:shd w:val="clear" w:fill="1D1D26"/>
        </w:rPr>
        <w:t>='block1'</w:t>
      </w:r>
      <w:r>
        <w:rPr>
          <w:rFonts w:hint="default" w:ascii="Consolas" w:hAnsi="Consolas" w:eastAsia="monospace" w:cs="Consolas"/>
          <w:color w:val="C7A65D"/>
          <w:shd w:val="clear" w:fill="1D1D26"/>
        </w:rPr>
        <w:t>&gt;</w:t>
      </w:r>
      <w:r>
        <w:rPr>
          <w:rFonts w:hint="default" w:ascii="Consolas" w:hAnsi="Consolas" w:eastAsia="monospace" w:cs="Consolas"/>
          <w:color w:val="C7A65D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C7A65D"/>
          <w:shd w:val="clear" w:fill="1D1D26"/>
        </w:rPr>
        <w:t xml:space="preserve">                &lt;p&gt;</w:t>
      </w:r>
      <w:r>
        <w:rPr>
          <w:rFonts w:hint="default" w:ascii="Consolas" w:hAnsi="Consolas" w:eastAsia="monospace" w:cs="Consolas"/>
          <w:color w:val="C9C9D1"/>
          <w:shd w:val="clear" w:fill="1D1D26"/>
        </w:rPr>
        <w:t>GitHub — крупнейший веб-сервис для хостинга IT-проектов и их совместной разработки.</w:t>
      </w:r>
      <w:r>
        <w:rPr>
          <w:rFonts w:hint="default" w:ascii="Consolas" w:hAnsi="Consolas" w:eastAsia="monospace" w:cs="Consolas"/>
          <w:color w:val="C9C9D1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C9C9D1"/>
          <w:shd w:val="clear" w:fill="1D1D26"/>
        </w:rPr>
        <w:t xml:space="preserve">                Веб-сервис основан на системе контроля версий Git и разработан на Ruby on Rails и Erlang компанией GitHub, Inc (ранее Logical Awesome).</w:t>
      </w:r>
      <w:r>
        <w:rPr>
          <w:rFonts w:hint="default" w:ascii="Consolas" w:hAnsi="Consolas" w:eastAsia="monospace" w:cs="Consolas"/>
          <w:color w:val="C9C9D1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C9C9D1"/>
          <w:shd w:val="clear" w:fill="1D1D26"/>
        </w:rPr>
        <w:t xml:space="preserve">                Сервис бесплатен для проектов с открытым исходным кодом и (с 2019 года) небольших частных проектов, предоставляя им все возможности (включая SSL]),</w:t>
      </w:r>
      <w:r>
        <w:rPr>
          <w:rFonts w:hint="default" w:ascii="Consolas" w:hAnsi="Consolas" w:eastAsia="monospace" w:cs="Consolas"/>
          <w:color w:val="C9C9D1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C9C9D1"/>
          <w:shd w:val="clear" w:fill="1D1D26"/>
        </w:rPr>
        <w:t xml:space="preserve">                    а </w:t>
      </w:r>
      <w:bookmarkStart w:id="1" w:name="_GoBack"/>
      <w:bookmarkEnd w:id="1"/>
      <w:r>
        <w:rPr>
          <w:rFonts w:hint="default" w:ascii="Consolas" w:hAnsi="Consolas" w:eastAsia="monospace" w:cs="Consolas"/>
          <w:color w:val="C9C9D1"/>
          <w:shd w:val="clear" w:fill="1D1D26"/>
        </w:rPr>
        <w:t>для крупных корпоративных проектов предлагаются различные платные тарифные планы.</w:t>
      </w:r>
      <w:r>
        <w:rPr>
          <w:rFonts w:hint="default" w:ascii="Consolas" w:hAnsi="Consolas" w:eastAsia="monospace" w:cs="Consolas"/>
          <w:color w:val="C9C9D1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C9C9D1"/>
          <w:shd w:val="clear" w:fill="1D1D26"/>
        </w:rPr>
        <w:t xml:space="preserve">                Слоган сервиса — «Social Coding» — на русский можно перевести как «Пишем код вместе». На футболках же печатают совсем другую фразу:</w:t>
      </w:r>
      <w:r>
        <w:rPr>
          <w:rFonts w:hint="default" w:ascii="Consolas" w:hAnsi="Consolas" w:eastAsia="monospace" w:cs="Consolas"/>
          <w:color w:val="C9C9D1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C9C9D1"/>
          <w:shd w:val="clear" w:fill="1D1D26"/>
        </w:rPr>
        <w:t xml:space="preserve">                «Fork you!» («Ветвить тебя!»).</w:t>
      </w:r>
      <w:r>
        <w:rPr>
          <w:rFonts w:hint="default" w:ascii="Consolas" w:hAnsi="Consolas" w:eastAsia="monospace" w:cs="Consolas"/>
          <w:color w:val="C7A65D"/>
          <w:shd w:val="clear" w:fill="1D1D26"/>
        </w:rPr>
        <w:t>&lt;/p&gt;</w:t>
      </w:r>
      <w:r>
        <w:rPr>
          <w:rFonts w:hint="default" w:ascii="Consolas" w:hAnsi="Consolas" w:eastAsia="monospace" w:cs="Consolas"/>
          <w:color w:val="C7A65D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C7A65D"/>
          <w:shd w:val="clear" w:fill="1D1D26"/>
        </w:rPr>
        <w:t xml:space="preserve">            &lt;/div&gt;</w:t>
      </w:r>
      <w:r>
        <w:rPr>
          <w:rFonts w:hint="default" w:ascii="Consolas" w:hAnsi="Consolas" w:eastAsia="monospace" w:cs="Consolas"/>
          <w:color w:val="C7A65D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C7A65D"/>
          <w:shd w:val="clear" w:fill="1D1D26"/>
        </w:rPr>
        <w:t xml:space="preserve">        &lt;/body&gt;</w:t>
      </w:r>
      <w:r>
        <w:rPr>
          <w:rFonts w:hint="default" w:ascii="Consolas" w:hAnsi="Consolas" w:eastAsia="monospace" w:cs="Consolas"/>
          <w:color w:val="C7A65D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C7A65D"/>
          <w:shd w:val="clear" w:fill="1D1D26"/>
        </w:rPr>
        <w:t xml:space="preserve">    </w:t>
      </w:r>
      <w:r>
        <w:rPr>
          <w:rFonts w:hint="default" w:ascii="Consolas" w:hAnsi="Consolas" w:eastAsia="monospace" w:cs="Consolas"/>
          <w:color w:val="C9C9D1"/>
          <w:shd w:val="clear" w:fill="1D1D26"/>
        </w:rPr>
        <w:t>)</w:t>
      </w:r>
      <w:r>
        <w:rPr>
          <w:rFonts w:hint="default" w:ascii="Consolas" w:hAnsi="Consolas" w:eastAsia="monospace" w:cs="Consolas"/>
          <w:b/>
          <w:bCs/>
          <w:color w:val="E0957B"/>
          <w:shd w:val="clear" w:fill="1D1D26"/>
        </w:rPr>
        <w:t>;</w:t>
      </w:r>
      <w:r>
        <w:rPr>
          <w:rFonts w:hint="default" w:ascii="Consolas" w:hAnsi="Consolas" w:eastAsia="monospace" w:cs="Consolas"/>
          <w:b/>
          <w:bCs/>
          <w:color w:val="E0957B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C9C9D1"/>
          <w:shd w:val="clear" w:fill="1D1D26"/>
        </w:rPr>
        <w:t>}</w:t>
      </w:r>
      <w:r>
        <w:rPr>
          <w:rFonts w:hint="default" w:ascii="Consolas" w:hAnsi="Consolas" w:eastAsia="monospace" w:cs="Consolas"/>
          <w:color w:val="C9C9D1"/>
          <w:shd w:val="clear" w:fill="1D1D26"/>
        </w:rPr>
        <w:br w:type="textWrapping"/>
      </w:r>
      <w:r>
        <w:rPr>
          <w:rFonts w:hint="default" w:ascii="Consolas" w:hAnsi="Consolas" w:eastAsia="monospace" w:cs="Consolas"/>
          <w:color w:val="E0957B"/>
          <w:shd w:val="clear" w:fill="1D1D26"/>
        </w:rPr>
        <w:t xml:space="preserve">export default </w:t>
      </w:r>
      <w:r>
        <w:rPr>
          <w:rFonts w:hint="default" w:ascii="Consolas" w:hAnsi="Consolas" w:eastAsia="monospace" w:cs="Consolas"/>
          <w:color w:val="FFC66D"/>
          <w:shd w:val="clear" w:fill="1D1D26"/>
        </w:rPr>
        <w:t>SomeData</w:t>
      </w:r>
      <w:r>
        <w:rPr>
          <w:rFonts w:hint="default" w:ascii="Consolas" w:hAnsi="Consolas" w:eastAsia="monospace" w:cs="Consolas"/>
          <w:b/>
          <w:bCs/>
          <w:color w:val="E0957B"/>
          <w:shd w:val="clear" w:fill="1D1D26"/>
        </w:rPr>
        <w:t>;</w:t>
      </w:r>
    </w:p>
    <w:p>
      <w:pPr>
        <w:shd w:val="clear" w:color="auto"/>
        <w:spacing w:line="360" w:lineRule="auto"/>
        <w:jc w:val="both"/>
        <w:rPr>
          <w:sz w:val="28"/>
          <w:u w:color="FF0000"/>
        </w:rPr>
      </w:pPr>
      <w:r>
        <w:rPr>
          <w:sz w:val="28"/>
          <w:u w:color="FF0000"/>
        </w:rPr>
        <w:br w:type="page"/>
      </w:r>
      <w:r>
        <w:rPr>
          <w:sz w:val="28"/>
          <w:u w:color="FF0000"/>
        </w:rPr>
        <w:t>Отображение работы компонента в приложении</w:t>
      </w:r>
      <w:r>
        <w:rPr>
          <w:rFonts w:hint="default"/>
          <w:sz w:val="28"/>
          <w:u w:color="FF0000"/>
          <w:lang w:val="ru-RU"/>
        </w:rPr>
        <w:t xml:space="preserve"> </w:t>
      </w:r>
      <w:r>
        <w:rPr>
          <w:sz w:val="28"/>
          <w:u w:color="FF0000"/>
        </w:rPr>
        <w:t>(Рисунок 5).</w:t>
      </w:r>
    </w:p>
    <w:p>
      <w:pPr>
        <w:shd w:val="clear" w:color="auto"/>
        <w:spacing w:line="360" w:lineRule="auto"/>
        <w:jc w:val="center"/>
        <w:rPr>
          <w:sz w:val="28"/>
          <w:u w:color="FF0000"/>
        </w:rPr>
      </w:pPr>
      <w:r>
        <w:drawing>
          <wp:inline distT="0" distB="0" distL="114300" distR="114300">
            <wp:extent cx="5934710" cy="5297170"/>
            <wp:effectExtent l="0" t="0" r="8890" b="1778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>Рис. 5 – Работа компонента SomeData в браузере</w:t>
      </w:r>
    </w:p>
    <w:p>
      <w:pPr>
        <w:shd w:val="clear" w:color="auto"/>
        <w:spacing w:line="360" w:lineRule="auto"/>
        <w:jc w:val="center"/>
        <w:rPr>
          <w:sz w:val="28"/>
          <w:u w:color="FF0000"/>
        </w:rPr>
      </w:pPr>
    </w:p>
    <w:p>
      <w:pPr>
        <w:shd w:val="clear" w:color="auto"/>
        <w:spacing w:line="360" w:lineRule="auto"/>
        <w:jc w:val="both"/>
      </w:pPr>
      <w:r>
        <w:rPr>
          <w:b/>
          <w:sz w:val="28"/>
        </w:rPr>
        <w:t xml:space="preserve">Вывод: </w:t>
      </w:r>
      <w:r>
        <w:rPr>
          <w:sz w:val="28"/>
          <w:u w:color="FF0000"/>
        </w:rPr>
        <w:t>В данной практической работе были освоены навыки установки NodeJS и создания React-приложения. Получен опыт работы с компонентами и модификации основного узла проекта(App.js) через добавление заранее созданных программных компонентов.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0" w:h="16840"/>
      <w:pgMar w:top="1134" w:right="850" w:bottom="1134" w:left="1701" w:header="708" w:footer="708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9329"/>
        <w:tab w:val="clear" w:pos="9355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0F103C"/>
    <w:multiLevelType w:val="multilevel"/>
    <w:tmpl w:val="730F103C"/>
    <w:lvl w:ilvl="0" w:tentative="0">
      <w:start w:val="1"/>
      <w:numFmt w:val="decimal"/>
      <w:lvlText w:val="%1."/>
      <w:lvlJc w:val="left"/>
      <w:pPr>
        <w:ind w:left="823" w:hanging="463"/>
      </w:pPr>
      <w:rPr>
        <w:rFonts w:ascii="Times New Roman" w:hAnsi="Times New Roman"/>
        <w:b w:val="0"/>
        <w:i w:val="0"/>
        <w:caps w:val="0"/>
        <w:strike w:val="0"/>
        <w:vertAlign w:val="baseline"/>
      </w:rPr>
    </w:lvl>
    <w:lvl w:ilvl="1" w:tentative="0">
      <w:start w:val="1"/>
      <w:numFmt w:val="lowerLetter"/>
      <w:lvlText w:val="%2."/>
      <w:lvlJc w:val="left"/>
      <w:pPr>
        <w:ind w:left="154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2" w:tentative="0">
      <w:start w:val="1"/>
      <w:numFmt w:val="lowerRoman"/>
      <w:lvlText w:val="%3."/>
      <w:lvlJc w:val="left"/>
      <w:pPr>
        <w:ind w:left="226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3" w:tentative="0">
      <w:start w:val="1"/>
      <w:numFmt w:val="decimal"/>
      <w:lvlText w:val="%4."/>
      <w:lvlJc w:val="left"/>
      <w:pPr>
        <w:ind w:left="298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4" w:tentative="0">
      <w:start w:val="1"/>
      <w:numFmt w:val="lowerLetter"/>
      <w:lvlText w:val="%5."/>
      <w:lvlJc w:val="left"/>
      <w:pPr>
        <w:ind w:left="370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5" w:tentative="0">
      <w:start w:val="1"/>
      <w:numFmt w:val="lowerRoman"/>
      <w:lvlText w:val="%6."/>
      <w:lvlJc w:val="left"/>
      <w:pPr>
        <w:ind w:left="442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6" w:tentative="0">
      <w:start w:val="1"/>
      <w:numFmt w:val="decimal"/>
      <w:lvlText w:val="%7."/>
      <w:lvlJc w:val="left"/>
      <w:pPr>
        <w:ind w:left="514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7" w:tentative="0">
      <w:start w:val="1"/>
      <w:numFmt w:val="lowerLetter"/>
      <w:lvlText w:val="%8."/>
      <w:lvlJc w:val="left"/>
      <w:pPr>
        <w:ind w:left="586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8" w:tentative="0">
      <w:start w:val="1"/>
      <w:numFmt w:val="lowerRoman"/>
      <w:lvlText w:val="%9."/>
      <w:lvlJc w:val="left"/>
      <w:pPr>
        <w:ind w:left="658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decimal"/>
        <w:lvlText w:val="%1."/>
        <w:lvlJc w:val="left"/>
        <w:pPr>
          <w:ind w:left="926" w:hanging="566"/>
        </w:pPr>
        <w:rPr>
          <w:rFonts w:ascii="Times New Roman" w:hAnsi="Times New Roman"/>
          <w:b w:val="0"/>
          <w:i w:val="0"/>
          <w:caps w:val="0"/>
          <w:strike w:val="0"/>
          <w:vertAlign w:val="baseline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08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24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CB"/>
    <w:rsid w:val="005A0761"/>
    <w:rsid w:val="00B757CB"/>
    <w:rsid w:val="00BC4DA0"/>
    <w:rsid w:val="0C5C0564"/>
    <w:rsid w:val="37E5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Pr>
      <w:rFonts w:ascii="Times New Roman" w:hAnsi="Times New Roman" w:eastAsia="Times New Roman" w:cs="Times New Roman"/>
      <w:color w:val="000000"/>
      <w:sz w:val="24"/>
      <w:u w:color="000000"/>
      <w:lang w:val="ru-RU" w:eastAsia="ru-RU" w:bidi="ar-SA"/>
    </w:rPr>
  </w:style>
  <w:style w:type="paragraph" w:styleId="2">
    <w:name w:val="heading 1"/>
    <w:next w:val="1"/>
    <w:qFormat/>
    <w:uiPriority w:val="9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after="60"/>
      <w:jc w:val="both"/>
      <w:outlineLvl w:val="0"/>
    </w:pPr>
    <w:rPr>
      <w:rFonts w:ascii="Times New Roman" w:hAnsi="Times New Roman" w:eastAsia="Times New Roman" w:cs="Times New Roman"/>
      <w:b/>
      <w:color w:val="000000"/>
      <w:sz w:val="32"/>
      <w:u w:color="000000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u w:val="single"/>
    </w:rPr>
  </w:style>
  <w:style w:type="character" w:styleId="6">
    <w:name w:val="line number"/>
    <w:basedOn w:val="3"/>
    <w:semiHidden/>
    <w:uiPriority w:val="0"/>
  </w:style>
  <w:style w:type="paragraph" w:styleId="7">
    <w:name w:val="Body Tex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Pr>
      <w:rFonts w:ascii="Helvetica Neue" w:hAnsi="Helvetica Neue" w:eastAsia="Times New Roman" w:cs="Times New Roman"/>
      <w:color w:val="000000"/>
      <w:sz w:val="22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677"/>
        <w:tab w:val="right" w:pos="9355"/>
      </w:tabs>
    </w:pPr>
    <w:rPr>
      <w:rFonts w:ascii="Times New Roman" w:hAnsi="Times New Roman" w:eastAsia="Times New Roman" w:cs="Times New Roman"/>
      <w:color w:val="000000"/>
      <w:sz w:val="24"/>
      <w:u w:color="000000"/>
      <w:lang w:val="ru-RU" w:eastAsia="ru-RU" w:bidi="ar-SA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Simple 1"/>
    <w:basedOn w:val="11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1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Колонтитулы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right" w:pos="9020"/>
      </w:tabs>
    </w:pPr>
    <w:rPr>
      <w:rFonts w:ascii="Helvetica Neue" w:hAnsi="Helvetica Neue" w:eastAsia="Times New Roman" w:cs="Times New Roman"/>
      <w:color w:val="000000"/>
      <w:sz w:val="24"/>
      <w:lang w:val="ru-RU" w:eastAsia="ru-RU" w:bidi="ar-SA"/>
    </w:rPr>
  </w:style>
  <w:style w:type="paragraph" w:styleId="13">
    <w:name w:val="List Paragraph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160" w:line="256" w:lineRule="auto"/>
      <w:ind w:left="720"/>
    </w:pPr>
    <w:rPr>
      <w:rFonts w:ascii="Calibri" w:hAnsi="Calibri" w:eastAsia="Times New Roman" w:cs="Times New Roman"/>
      <w:color w:val="000000"/>
      <w:sz w:val="22"/>
      <w:u w:color="000000"/>
      <w:lang w:val="ru-RU" w:eastAsia="ru-RU" w:bidi="ar-SA"/>
    </w:rPr>
  </w:style>
  <w:style w:type="paragraph" w:customStyle="1" w:styleId="14">
    <w:name w:val="Заголовок таблицы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after="80"/>
      <w:jc w:val="center"/>
    </w:pPr>
    <w:rPr>
      <w:rFonts w:ascii="Helvetica Neue" w:hAnsi="Helvetica Neue" w:eastAsia="Times New Roman" w:cs="Times New Roman"/>
      <w:color w:val="000000"/>
      <w:sz w:val="24"/>
      <w:u w:color="000000"/>
      <w:lang w:val="ru-RU" w:eastAsia="ru-RU" w:bidi="ar-SA"/>
    </w:rPr>
  </w:style>
  <w:style w:type="paragraph" w:customStyle="1" w:styleId="15">
    <w:name w:val="По умолчанию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60" w:line="288" w:lineRule="auto"/>
    </w:pPr>
    <w:rPr>
      <w:rFonts w:ascii="Helvetica Neue" w:hAnsi="Helvetica Neue" w:eastAsia="Times New Roman" w:cs="Times New Roman"/>
      <w:color w:val="000000"/>
      <w:sz w:val="24"/>
      <w:u w:color="00000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476</Words>
  <Characters>2716</Characters>
  <Lines>22</Lines>
  <Paragraphs>6</Paragraphs>
  <TotalTime>181</TotalTime>
  <ScaleCrop>false</ScaleCrop>
  <LinksUpToDate>false</LinksUpToDate>
  <CharactersWithSpaces>3186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2022-02-21T19:59:00Z</dcterms:created>
  <dc:creator>Ri7vaI</dc:creator>
  <cp:lastModifiedBy>Ri7vaI</cp:lastModifiedBy>
  <dcterms:modified xsi:type="dcterms:W3CDTF">2022-02-27T22:06:49Z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82F69CC0512A45B8AFC2050ADFE3FA1F</vt:lpwstr>
  </property>
</Properties>
</file>