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997ec59dbeed5df59c90d5f198190df8c527a49"/>
    <w:p>
      <w:pPr>
        <w:pStyle w:val="Heading1"/>
      </w:pPr>
      <w:r>
        <w:t xml:space="preserve">Creating Windows Symlinks/Junctions Without Admin Privileges</w:t>
      </w:r>
    </w:p>
    <w:bookmarkStart w:id="25" w:name="X8604279e9027d24cd69a94179dc2b01586b6892"/>
    <w:p>
      <w:pPr>
        <w:pStyle w:val="Heading2"/>
      </w:pPr>
      <w:r>
        <w:t xml:space="preserve">Background: Why Admin Rights Are Required for Symlinks</w:t>
      </w:r>
    </w:p>
    <w:p>
      <w:pPr>
        <w:pStyle w:val="FirstParagraph"/>
      </w:pPr>
      <w:r>
        <w:t xml:space="preserve">By default, Windows</w:t>
      </w:r>
      <w:r>
        <w:t xml:space="preserve"> </w:t>
      </w:r>
      <w:r>
        <w:rPr>
          <w:b/>
          <w:bCs/>
        </w:rPr>
        <w:t xml:space="preserve">requires administrator privileges to create symbolic links</w:t>
      </w:r>
      <w:r>
        <w:t xml:space="preserve">. This is enforced through the</w:t>
      </w:r>
      <w:r>
        <w:t xml:space="preserve"> </w:t>
      </w:r>
      <w:r>
        <w:rPr>
          <w:rStyle w:val="VerbatimChar"/>
        </w:rPr>
        <w:t xml:space="preserve">SeCreateSymbolicLinkPrivilege</w:t>
      </w:r>
      <w:r>
        <w:t xml:space="preserve"> </w:t>
      </w:r>
      <w:r>
        <w:t xml:space="preserve">– only Administrators have this right by default</w:t>
      </w:r>
      <w:hyperlink r:id="rId21">
        <w:r>
          <w:rPr>
            <w:rStyle w:val="Hyperlink"/>
          </w:rPr>
          <w:t xml:space="preserve">[1]</w:t>
        </w:r>
      </w:hyperlink>
      <w:r>
        <w:t xml:space="preserve">. The restriction was introduced in Windows Vista as a security measure, since improperly handled symlinks could pose vulnerabilities in some applications</w:t>
      </w:r>
      <w:hyperlink r:id="rId22">
        <w:r>
          <w:rPr>
            <w:rStyle w:val="Hyperlink"/>
          </w:rPr>
          <w:t xml:space="preserve">[2]</w:t>
        </w:r>
      </w:hyperlink>
      <w:r>
        <w:t xml:space="preserve">. In practice, this means calling the Win32 API</w:t>
      </w:r>
      <w:r>
        <w:t xml:space="preserve"> </w:t>
      </w:r>
      <w:r>
        <w:rPr>
          <w:rStyle w:val="VerbatimChar"/>
        </w:rPr>
        <w:t xml:space="preserve">CreateSymbolicLink</w:t>
      </w:r>
      <w:r>
        <w:t xml:space="preserve"> </w:t>
      </w:r>
      <w:r>
        <w:t xml:space="preserve">(or using the</w:t>
      </w:r>
      <w:r>
        <w:t xml:space="preserve"> </w:t>
      </w:r>
      <w:r>
        <w:rPr>
          <w:rStyle w:val="VerbatimChar"/>
        </w:rPr>
        <w:t xml:space="preserve">mklink</w:t>
      </w:r>
      <w:r>
        <w:t xml:space="preserve"> </w:t>
      </w:r>
      <w:r>
        <w:t xml:space="preserve">command for a symlink) will fail for standard users with an error like "A required privilege is not held by the client."</w:t>
      </w:r>
    </w:p>
    <w:p>
      <w:pPr>
        <w:pStyle w:val="BodyText"/>
      </w:pPr>
      <w:r>
        <w:rPr>
          <w:b/>
          <w:bCs/>
        </w:rPr>
        <w:t xml:space="preserve">However, not all types of links are treated the same way:</w:t>
      </w:r>
    </w:p>
    <w:p>
      <w:pPr>
        <w:pStyle w:val="Compact"/>
        <w:numPr>
          <w:ilvl w:val="0"/>
          <w:numId w:val="1001"/>
        </w:numPr>
      </w:pPr>
      <w:r>
        <w:rPr>
          <w:b/>
          <w:bCs/>
        </w:rPr>
        <w:t xml:space="preserve">NTFS Hard Links (file-level links):</w:t>
      </w:r>
      <w:r>
        <w:t xml:space="preserve"> </w:t>
      </w:r>
      <w:r>
        <w:t xml:space="preserve">These do</w:t>
      </w:r>
      <w:r>
        <w:t xml:space="preserve"> </w:t>
      </w:r>
      <w:r>
        <w:rPr>
          <w:b/>
          <w:bCs/>
        </w:rPr>
        <w:t xml:space="preserve">not require special privileges</w:t>
      </w:r>
      <w:r>
        <w:t xml:space="preserve">. Any user with write access to a directory can create a hard link to a file on the</w:t>
      </w:r>
      <w:r>
        <w:t xml:space="preserve"> </w:t>
      </w:r>
      <w:r>
        <w:rPr>
          <w:i/>
          <w:iCs/>
        </w:rPr>
        <w:t xml:space="preserve">same volume</w:t>
      </w:r>
      <w:hyperlink r:id="rId23">
        <w:r>
          <w:rPr>
            <w:rStyle w:val="Hyperlink"/>
          </w:rPr>
          <w:t xml:space="preserve">[3]</w:t>
        </w:r>
      </w:hyperlink>
      <w:r>
        <w:t xml:space="preserve">. Hard links simply create another directory entry pointing to the same file data, and are allowed for standard users.</w:t>
      </w:r>
    </w:p>
    <w:p>
      <w:pPr>
        <w:pStyle w:val="Compact"/>
        <w:numPr>
          <w:ilvl w:val="0"/>
          <w:numId w:val="1001"/>
        </w:numPr>
      </w:pPr>
      <w:r>
        <w:rPr>
          <w:b/>
          <w:bCs/>
        </w:rPr>
        <w:t xml:space="preserve">NTFS Junctions (directory junctions):</w:t>
      </w:r>
      <w:r>
        <w:t xml:space="preserve"> </w:t>
      </w:r>
      <w:r>
        <w:t xml:space="preserve">These are an older type of directory link (reparse point) that exist since Windows 2000. Notably, creating a junction (as with</w:t>
      </w:r>
      <w:r>
        <w:t xml:space="preserve"> </w:t>
      </w:r>
      <w:r>
        <w:rPr>
          <w:rStyle w:val="VerbatimChar"/>
        </w:rPr>
        <w:t xml:space="preserve">mklink /J</w:t>
      </w:r>
      <w:r>
        <w:t xml:space="preserve">)</w:t>
      </w:r>
      <w:r>
        <w:t xml:space="preserve"> </w:t>
      </w:r>
      <w:r>
        <w:rPr>
          <w:b/>
          <w:bCs/>
        </w:rPr>
        <w:t xml:space="preserve">does not require admin rights</w:t>
      </w:r>
      <w:r>
        <w:t xml:space="preserve"> </w:t>
      </w:r>
      <w:r>
        <w:t xml:space="preserve">either</w:t>
      </w:r>
      <w:hyperlink r:id="rId24">
        <w:r>
          <w:rPr>
            <w:rStyle w:val="Hyperlink"/>
          </w:rPr>
          <w:t xml:space="preserve">[4]</w:t>
        </w:r>
      </w:hyperlink>
      <w:r>
        <w:t xml:space="preserve">. Junctions only point to local directories (e.g. on the same machine) and are considered “safe” enough to be allowed for normal users.</w:t>
      </w:r>
    </w:p>
    <w:p>
      <w:pPr>
        <w:pStyle w:val="FirstParagraph"/>
      </w:pPr>
      <w:r>
        <w:t xml:space="preserve">In contrast,</w:t>
      </w:r>
      <w:r>
        <w:t xml:space="preserve"> </w:t>
      </w:r>
      <w:r>
        <w:rPr>
          <w:b/>
          <w:bCs/>
        </w:rPr>
        <w:t xml:space="preserve">symbolic links</w:t>
      </w:r>
      <w:r>
        <w:t xml:space="preserve"> </w:t>
      </w:r>
      <w:r>
        <w:t xml:space="preserve">(the newer Vista+ style, created with</w:t>
      </w:r>
      <w:r>
        <w:t xml:space="preserve"> </w:t>
      </w:r>
      <w:r>
        <w:rPr>
          <w:rStyle w:val="VerbatimChar"/>
        </w:rPr>
        <w:t xml:space="preserve">mklink</w:t>
      </w:r>
      <w:r>
        <w:t xml:space="preserve"> </w:t>
      </w:r>
      <w:r>
        <w:t xml:space="preserve">by default or</w:t>
      </w:r>
      <w:r>
        <w:t xml:space="preserve"> </w:t>
      </w:r>
      <w:r>
        <w:rPr>
          <w:rStyle w:val="VerbatimChar"/>
        </w:rPr>
        <w:t xml:space="preserve">CreateSymbolicLink</w:t>
      </w:r>
      <w:r>
        <w:t xml:space="preserve">) can point to files or directories (including remote targets), and Windows locks them behind admin privileges by default</w:t>
      </w:r>
      <w:hyperlink r:id="rId24">
        <w:r>
          <w:rPr>
            <w:rStyle w:val="Hyperlink"/>
          </w:rPr>
          <w:t xml:space="preserve">[4]</w:t>
        </w:r>
      </w:hyperlink>
      <w:hyperlink r:id="rId21">
        <w:r>
          <w:rPr>
            <w:rStyle w:val="Hyperlink"/>
          </w:rPr>
          <w:t xml:space="preserve">[1]</w:t>
        </w:r>
      </w:hyperlink>
      <w:r>
        <w:t xml:space="preserve">. This is why your tool currently needs elevation – it uses</w:t>
      </w:r>
      <w:r>
        <w:t xml:space="preserve"> </w:t>
      </w:r>
      <w:r>
        <w:rPr>
          <w:rStyle w:val="VerbatimChar"/>
        </w:rPr>
        <w:t xml:space="preserve">CreateSymbolicLink</w:t>
      </w:r>
      <w:r>
        <w:t xml:space="preserve"> </w:t>
      </w:r>
      <w:r>
        <w:t xml:space="preserve">for links (treated as symlinks requiring admin).</w:t>
      </w:r>
    </w:p>
    <w:bookmarkEnd w:id="25"/>
    <w:bookmarkStart w:id="29" w:name="Xb480492b83fb4e83081cedbe6d6a41ffccc6b78"/>
    <w:p>
      <w:pPr>
        <w:pStyle w:val="Heading2"/>
      </w:pPr>
      <w:r>
        <w:t xml:space="preserve">Using NTFS Junctions Instead of Symlinks (No Elevation Needed)</w:t>
      </w:r>
    </w:p>
    <w:p>
      <w:pPr>
        <w:pStyle w:val="FirstParagraph"/>
      </w:pPr>
      <w:r>
        <w:t xml:space="preserve">For linking directories (as in your “junction back to the managed folder” scenario), using an NTFS</w:t>
      </w:r>
      <w:r>
        <w:t xml:space="preserve"> </w:t>
      </w:r>
      <w:r>
        <w:rPr>
          <w:b/>
          <w:bCs/>
        </w:rPr>
        <w:t xml:space="preserve">junction</w:t>
      </w:r>
      <w:r>
        <w:t xml:space="preserve"> </w:t>
      </w:r>
      <w:r>
        <w:t xml:space="preserve">is a viable solution to avoid UAC prompts. An NTFS junction is essentially a type of directory symlink that</w:t>
      </w:r>
      <w:r>
        <w:t xml:space="preserve"> </w:t>
      </w:r>
      <w:r>
        <w:rPr>
          <w:b/>
          <w:bCs/>
        </w:rPr>
        <w:t xml:space="preserve">does not require</w:t>
      </w:r>
      <w:r>
        <w:t xml:space="preserve"> </w:t>
      </w:r>
      <w:r>
        <w:t xml:space="preserve">the symlink privilege. In fact, the command-line</w:t>
      </w:r>
      <w:r>
        <w:t xml:space="preserve"> </w:t>
      </w:r>
      <w:r>
        <w:rPr>
          <w:rStyle w:val="VerbatimChar"/>
        </w:rPr>
        <w:t xml:space="preserve">mklink /J</w:t>
      </w:r>
      <w:r>
        <w:t xml:space="preserve"> </w:t>
      </w:r>
      <w:r>
        <w:t xml:space="preserve">creates a junction and</w:t>
      </w:r>
      <w:r>
        <w:t xml:space="preserve"> </w:t>
      </w:r>
      <w:r>
        <w:rPr>
          <w:b/>
          <w:bCs/>
        </w:rPr>
        <w:t xml:space="preserve">works under a standard user account</w:t>
      </w:r>
      <w:r>
        <w:t xml:space="preserve"> </w:t>
      </w:r>
      <w:r>
        <w:t xml:space="preserve">(no elevation), whereas</w:t>
      </w:r>
      <w:r>
        <w:t xml:space="preserve"> </w:t>
      </w:r>
      <w:r>
        <w:rPr>
          <w:rStyle w:val="VerbatimChar"/>
        </w:rPr>
        <w:t xml:space="preserve">mklink /D</w:t>
      </w:r>
      <w:r>
        <w:t xml:space="preserve"> </w:t>
      </w:r>
      <w:r>
        <w:t xml:space="preserve">(a true symlink to a directory) would fail without admin</w:t>
      </w:r>
      <w:hyperlink r:id="rId24">
        <w:r>
          <w:rPr>
            <w:rStyle w:val="Hyperlink"/>
          </w:rPr>
          <w:t xml:space="preserve">[4]</w:t>
        </w:r>
      </w:hyperlink>
      <w:r>
        <w:t xml:space="preserve">.</w:t>
      </w:r>
    </w:p>
    <w:p>
      <w:pPr>
        <w:pStyle w:val="BodyText"/>
      </w:pPr>
      <w:r>
        <w:rPr>
          <w:b/>
          <w:bCs/>
        </w:rPr>
        <w:t xml:space="preserve">Key points about junctions:</w:t>
      </w:r>
    </w:p>
    <w:p>
      <w:pPr>
        <w:pStyle w:val="Compact"/>
        <w:numPr>
          <w:ilvl w:val="0"/>
          <w:numId w:val="1002"/>
        </w:numPr>
      </w:pPr>
      <w:r>
        <w:t xml:space="preserve">A junction links one directory to another directory</w:t>
      </w:r>
      <w:r>
        <w:t xml:space="preserve"> </w:t>
      </w:r>
      <w:r>
        <w:rPr>
          <w:b/>
          <w:bCs/>
        </w:rPr>
        <w:t xml:space="preserve">on a local drive</w:t>
      </w:r>
      <w:r>
        <w:t xml:space="preserve"> </w:t>
      </w:r>
      <w:r>
        <w:t xml:space="preserve">(it can even target another local volume, but not a network path)</w:t>
      </w:r>
      <w:hyperlink r:id="rId26">
        <w:r>
          <w:rPr>
            <w:rStyle w:val="Hyperlink"/>
          </w:rPr>
          <w:t xml:space="preserve">[5]</w:t>
        </w:r>
      </w:hyperlink>
      <w:r>
        <w:t xml:space="preserve">. The junction appears as a folder that redirects into the target folder.</w:t>
      </w:r>
    </w:p>
    <w:p>
      <w:pPr>
        <w:pStyle w:val="Compact"/>
        <w:numPr>
          <w:ilvl w:val="0"/>
          <w:numId w:val="1002"/>
        </w:numPr>
      </w:pPr>
      <w:r>
        <w:t xml:space="preserve">If the target is moved or deleted, the junction becomes a broken link (“File not found” error if accessed) – similar to a symlink</w:t>
      </w:r>
      <w:hyperlink r:id="rId27">
        <w:r>
          <w:rPr>
            <w:rStyle w:val="Hyperlink"/>
          </w:rPr>
          <w:t xml:space="preserve">[6]</w:t>
        </w:r>
      </w:hyperlink>
      <w:r>
        <w:t xml:space="preserve">. So the link’s dependability is tied to the target path remaining consistent (same as with symlinks).</w:t>
      </w:r>
    </w:p>
    <w:p>
      <w:pPr>
        <w:pStyle w:val="Compact"/>
        <w:numPr>
          <w:ilvl w:val="0"/>
          <w:numId w:val="1002"/>
        </w:numPr>
      </w:pPr>
      <w:r>
        <w:t xml:space="preserve">Creating a junction programmatically is not done via</w:t>
      </w:r>
      <w:r>
        <w:t xml:space="preserve"> </w:t>
      </w:r>
      <w:r>
        <w:rPr>
          <w:rStyle w:val="VerbatimChar"/>
        </w:rPr>
        <w:t xml:space="preserve">CreateSymbolicLink</w:t>
      </w:r>
      <w:r>
        <w:t xml:space="preserve">. Instead, you must call lower-level filesystem APIs (setting a reparse point). This is undocumented in Win32, but tools and libraries exist. For example, Microsoft’s Sysinternals</w:t>
      </w:r>
      <w:r>
        <w:t xml:space="preserve"> </w:t>
      </w:r>
      <w:r>
        <w:rPr>
          <w:rStyle w:val="VerbatimChar"/>
          <w:b/>
          <w:bCs/>
        </w:rPr>
        <w:t xml:space="preserve">junction.exe</w:t>
      </w:r>
      <w:r>
        <w:t xml:space="preserve"> </w:t>
      </w:r>
      <w:r>
        <w:t xml:space="preserve">tool or code from projects like the</w:t>
      </w:r>
      <w:r>
        <w:t xml:space="preserve"> </w:t>
      </w:r>
      <w:r>
        <w:rPr>
          <w:i/>
          <w:iCs/>
        </w:rPr>
        <w:t xml:space="preserve">“Windows 2000 Junction Points”</w:t>
      </w:r>
      <w:r>
        <w:t xml:space="preserve"> </w:t>
      </w:r>
      <w:r>
        <w:t xml:space="preserve">article can create junctions via</w:t>
      </w:r>
      <w:r>
        <w:t xml:space="preserve"> </w:t>
      </w:r>
      <w:r>
        <w:rPr>
          <w:rStyle w:val="VerbatimChar"/>
        </w:rPr>
        <w:t xml:space="preserve">DeviceIoControl</w:t>
      </w:r>
      <w:r>
        <w:t xml:space="preserve"> </w:t>
      </w:r>
      <w:r>
        <w:t xml:space="preserve">with</w:t>
      </w:r>
      <w:r>
        <w:t xml:space="preserve"> </w:t>
      </w:r>
      <w:r>
        <w:rPr>
          <w:rStyle w:val="VerbatimChar"/>
        </w:rPr>
        <w:t xml:space="preserve">FSCTL_SET_REPARSE_POINT</w:t>
      </w:r>
      <w:hyperlink r:id="rId28">
        <w:r>
          <w:rPr>
            <w:rStyle w:val="Hyperlink"/>
          </w:rPr>
          <w:t xml:space="preserve">[7]</w:t>
        </w:r>
      </w:hyperlink>
      <w:r>
        <w:t xml:space="preserve">. Using such an approach in your tool would allow you to create a junction to the managed folder</w:t>
      </w:r>
      <w:r>
        <w:t xml:space="preserve"> </w:t>
      </w:r>
      <w:r>
        <w:rPr>
          <w:b/>
          <w:bCs/>
        </w:rPr>
        <w:t xml:space="preserve">without requiring admin rights</w:t>
      </w:r>
      <w:r>
        <w:t xml:space="preserve">.</w:t>
      </w:r>
    </w:p>
    <w:p>
      <w:pPr>
        <w:pStyle w:val="Compact"/>
        <w:numPr>
          <w:ilvl w:val="0"/>
          <w:numId w:val="1002"/>
        </w:numPr>
      </w:pPr>
      <w:r>
        <w:rPr>
          <w:b/>
          <w:bCs/>
        </w:rPr>
        <w:t xml:space="preserve">Example:</w:t>
      </w:r>
      <w:r>
        <w:t xml:space="preserve"> </w:t>
      </w:r>
      <w:r>
        <w:t xml:space="preserve">Instead of</w:t>
      </w:r>
      <w:r>
        <w:t xml:space="preserve"> </w:t>
      </w:r>
      <w:r>
        <w:rPr>
          <w:rStyle w:val="VerbatimChar"/>
        </w:rPr>
        <w:t xml:space="preserve">CreateSymbolicLink(linkDir, targetDir, SYMBOLIC_LINK_FLAG_DIRECTORY)</w:t>
      </w:r>
      <w:r>
        <w:t xml:space="preserve">, you could implement a</w:t>
      </w:r>
      <w:r>
        <w:t xml:space="preserve"> </w:t>
      </w:r>
      <w:r>
        <w:rPr>
          <w:rStyle w:val="VerbatimChar"/>
        </w:rPr>
        <w:t xml:space="preserve">CreateJunction(linkDir, targetDir)</w:t>
      </w:r>
      <w:r>
        <w:t xml:space="preserve"> </w:t>
      </w:r>
      <w:r>
        <w:t xml:space="preserve">function. The Stack Overflow answer by David Heffernan suggests doing exactly this to avoid the privilege issue</w:t>
      </w:r>
      <w:hyperlink r:id="rId24">
        <w:r>
          <w:rPr>
            <w:rStyle w:val="Hyperlink"/>
          </w:rPr>
          <w:t xml:space="preserve">[4]</w:t>
        </w:r>
      </w:hyperlink>
      <w:r>
        <w:t xml:space="preserve">. In practice, this means manually populating a</w:t>
      </w:r>
      <w:r>
        <w:t xml:space="preserve"> </w:t>
      </w:r>
      <w:r>
        <w:rPr>
          <w:rStyle w:val="VerbatimChar"/>
        </w:rPr>
        <w:t xml:space="preserve">REPARSE_DATA_BUFFER</w:t>
      </w:r>
      <w:r>
        <w:t xml:space="preserve"> </w:t>
      </w:r>
      <w:r>
        <w:t xml:space="preserve">structure with the target path and calling</w:t>
      </w:r>
      <w:r>
        <w:t xml:space="preserve"> </w:t>
      </w:r>
      <w:r>
        <w:rPr>
          <w:rStyle w:val="VerbatimChar"/>
        </w:rPr>
        <w:t xml:space="preserve">DeviceIoControl</w:t>
      </w:r>
      <w:r>
        <w:t xml:space="preserve"> </w:t>
      </w:r>
      <w:r>
        <w:t xml:space="preserve">on an initially created empty directory. While a bit more involved, this would yield a junction that a standard user can create on any NTFS file system.</w:t>
      </w:r>
    </w:p>
    <w:p>
      <w:pPr>
        <w:pStyle w:val="FirstParagraph"/>
      </w:pPr>
      <w:r>
        <w:t xml:space="preserve">Using junctions should be</w:t>
      </w:r>
      <w:r>
        <w:t xml:space="preserve"> </w:t>
      </w:r>
      <w:r>
        <w:rPr>
          <w:b/>
          <w:bCs/>
        </w:rPr>
        <w:t xml:space="preserve">reliable across PCs</w:t>
      </w:r>
      <w:r>
        <w:t xml:space="preserve"> </w:t>
      </w:r>
      <w:r>
        <w:t xml:space="preserve">– it’s a native NTFS capability present on all modern Windows machines. As long as your code handles their creation properly, you won’t need special OS configuration. The only caveat is that the target must be a local directory path. (If your managed folder could reside on a network share or if you needed to link to a remote path, junctions wouldn’t work – but presumably both the Workshop directory and managed folder are on the same PC.)</w:t>
      </w:r>
    </w:p>
    <w:bookmarkEnd w:id="29"/>
    <w:bookmarkStart w:id="35" w:name="X211b560340592cccfabedfde81af1ef3cc05ced"/>
    <w:p>
      <w:pPr>
        <w:pStyle w:val="Heading2"/>
      </w:pPr>
      <w:r>
        <w:t xml:space="preserve">Using Hard Links for Files (No Elevation on Same Volume)</w:t>
      </w:r>
    </w:p>
    <w:p>
      <w:pPr>
        <w:pStyle w:val="FirstParagraph"/>
      </w:pPr>
      <w:r>
        <w:t xml:space="preserve">For individual files (like your</w:t>
      </w:r>
      <w:r>
        <w:t xml:space="preserve"> </w:t>
      </w:r>
      <w:r>
        <w:rPr>
          <w:rStyle w:val="VerbatimChar"/>
        </w:rPr>
        <w:t xml:space="preserve">.gma</w:t>
      </w:r>
      <w:r>
        <w:t xml:space="preserve"> </w:t>
      </w:r>
      <w:r>
        <w:t xml:space="preserve">addon files),</w:t>
      </w:r>
      <w:r>
        <w:t xml:space="preserve"> </w:t>
      </w:r>
      <w:r>
        <w:rPr>
          <w:b/>
          <w:bCs/>
        </w:rPr>
        <w:t xml:space="preserve">hard links</w:t>
      </w:r>
      <w:r>
        <w:t xml:space="preserve"> </w:t>
      </w:r>
      <w:r>
        <w:t xml:space="preserve">are an excellent alternative to symlinks when the source and target are on the</w:t>
      </w:r>
      <w:r>
        <w:t xml:space="preserve"> </w:t>
      </w:r>
      <w:r>
        <w:rPr>
          <w:b/>
          <w:bCs/>
        </w:rPr>
        <w:t xml:space="preserve">same volume</w:t>
      </w:r>
      <w:r>
        <w:t xml:space="preserve">. A hard link creates a second filename pointing to the</w:t>
      </w:r>
      <w:r>
        <w:t xml:space="preserve"> </w:t>
      </w:r>
      <w:r>
        <w:rPr>
          <w:i/>
          <w:iCs/>
        </w:rPr>
        <w:t xml:space="preserve">exact same file content</w:t>
      </w:r>
      <w:r>
        <w:t xml:space="preserve"> </w:t>
      </w:r>
      <w:r>
        <w:t xml:space="preserve">on disk</w:t>
      </w:r>
      <w:hyperlink r:id="rId30">
        <w:r>
          <w:rPr>
            <w:rStyle w:val="Hyperlink"/>
          </w:rPr>
          <w:t xml:space="preserve">[8]</w:t>
        </w:r>
      </w:hyperlink>
      <w:hyperlink r:id="rId31">
        <w:r>
          <w:rPr>
            <w:rStyle w:val="Hyperlink"/>
          </w:rPr>
          <w:t xml:space="preserve">[9]</w:t>
        </w:r>
      </w:hyperlink>
      <w:r>
        <w:t xml:space="preserve">. This means you can have the</w:t>
      </w:r>
      <w:r>
        <w:t xml:space="preserve"> </w:t>
      </w:r>
      <w:r>
        <w:rPr>
          <w:rStyle w:val="VerbatimChar"/>
        </w:rPr>
        <w:t xml:space="preserve">.gma</w:t>
      </w:r>
      <w:r>
        <w:t xml:space="preserve"> </w:t>
      </w:r>
      <w:r>
        <w:t xml:space="preserve">file appear in the Workshop directory without duplicating it, by linking it to the file in your managed folder.</w:t>
      </w:r>
    </w:p>
    <w:p>
      <w:pPr>
        <w:pStyle w:val="BodyText"/>
      </w:pPr>
      <w:r>
        <w:rPr>
          <w:b/>
          <w:bCs/>
        </w:rPr>
        <w:t xml:space="preserve">Benefits of hard links:</w:t>
      </w:r>
    </w:p>
    <w:p>
      <w:pPr>
        <w:pStyle w:val="Compact"/>
        <w:numPr>
          <w:ilvl w:val="0"/>
          <w:numId w:val="1003"/>
        </w:numPr>
      </w:pPr>
      <w:r>
        <w:rPr>
          <w:b/>
          <w:bCs/>
        </w:rPr>
        <w:t xml:space="preserve">No admin needed:</w:t>
      </w:r>
      <w:r>
        <w:t xml:space="preserve"> </w:t>
      </w:r>
      <w:r>
        <w:t xml:space="preserve">Windows does</w:t>
      </w:r>
      <w:r>
        <w:t xml:space="preserve"> </w:t>
      </w:r>
      <w:r>
        <w:rPr>
          <w:b/>
          <w:bCs/>
        </w:rPr>
        <w:t xml:space="preserve">not</w:t>
      </w:r>
      <w:r>
        <w:t xml:space="preserve"> </w:t>
      </w:r>
      <w:r>
        <w:t xml:space="preserve">require elevated privileges to create hard links</w:t>
      </w:r>
      <w:hyperlink r:id="rId23">
        <w:r>
          <w:rPr>
            <w:rStyle w:val="Hyperlink"/>
          </w:rPr>
          <w:t xml:space="preserve">[3]</w:t>
        </w:r>
      </w:hyperlink>
      <w:r>
        <w:t xml:space="preserve">. Any standard user can call</w:t>
      </w:r>
      <w:r>
        <w:t xml:space="preserve"> </w:t>
      </w:r>
      <w:r>
        <w:rPr>
          <w:rStyle w:val="VerbatimChar"/>
        </w:rPr>
        <w:t xml:space="preserve">CreateHardLink</w:t>
      </w:r>
      <w:r>
        <w:t xml:space="preserve"> </w:t>
      </w:r>
      <w:r>
        <w:t xml:space="preserve">(or</w:t>
      </w:r>
      <w:r>
        <w:t xml:space="preserve"> </w:t>
      </w:r>
      <w:r>
        <w:rPr>
          <w:rStyle w:val="VerbatimChar"/>
        </w:rPr>
        <w:t xml:space="preserve">mklink /H</w:t>
      </w:r>
      <w:r>
        <w:t xml:space="preserve"> </w:t>
      </w:r>
      <w:r>
        <w:t xml:space="preserve">in command line) as long as they have write access to the directories in question. In James Forshaw’s Project Zero writeup, a “pro” of hard links is that they can be created</w:t>
      </w:r>
      <w:r>
        <w:t xml:space="preserve"> </w:t>
      </w:r>
      <w:r>
        <w:rPr>
          <w:i/>
          <w:iCs/>
        </w:rPr>
        <w:t xml:space="preserve">“without privileges”</w:t>
      </w:r>
      <w:r>
        <w:t xml:space="preserve"> </w:t>
      </w:r>
      <w:r>
        <w:t xml:space="preserve">even in limited contexts</w:t>
      </w:r>
      <w:hyperlink r:id="rId23">
        <w:r>
          <w:rPr>
            <w:rStyle w:val="Hyperlink"/>
          </w:rPr>
          <w:t xml:space="preserve">[3]</w:t>
        </w:r>
      </w:hyperlink>
      <w:r>
        <w:t xml:space="preserve">. This aligns with the fact that by default any user can create hard links (since every file is essentially a hard link in the NTFS implementation).</w:t>
      </w:r>
    </w:p>
    <w:p>
      <w:pPr>
        <w:pStyle w:val="Compact"/>
        <w:numPr>
          <w:ilvl w:val="0"/>
          <w:numId w:val="1003"/>
        </w:numPr>
      </w:pPr>
      <w:r>
        <w:rPr>
          <w:b/>
          <w:bCs/>
        </w:rPr>
        <w:t xml:space="preserve">Transparent to applications:</w:t>
      </w:r>
      <w:r>
        <w:t xml:space="preserve"> </w:t>
      </w:r>
      <w:r>
        <w:t xml:space="preserve">The game (Garry’s Mod) will see the file as if it truly exists in the Workshop addons folder. There’s no special indicator at the Win32 API level – opening or reading the file via either link yields the same data. This makes hard links very dependable; Garry’s Mod won’t know the difference.</w:t>
      </w:r>
    </w:p>
    <w:p>
      <w:pPr>
        <w:pStyle w:val="Compact"/>
        <w:numPr>
          <w:ilvl w:val="0"/>
          <w:numId w:val="1003"/>
        </w:numPr>
      </w:pPr>
      <w:r>
        <w:rPr>
          <w:b/>
          <w:bCs/>
        </w:rPr>
        <w:t xml:space="preserve">No performance cost:</w:t>
      </w:r>
      <w:r>
        <w:t xml:space="preserve"> </w:t>
      </w:r>
      <w:r>
        <w:t xml:space="preserve">Creating or removing a hard link is virtually instantaneous and doesn’t duplicate data. Deleting a link just removes one reference; the file isn’t truly deleted until the last link is removed</w:t>
      </w:r>
      <w:hyperlink r:id="rId32">
        <w:r>
          <w:rPr>
            <w:rStyle w:val="Hyperlink"/>
          </w:rPr>
          <w:t xml:space="preserve">[10]</w:t>
        </w:r>
      </w:hyperlink>
      <w:hyperlink r:id="rId33">
        <w:r>
          <w:rPr>
            <w:rStyle w:val="Hyperlink"/>
          </w:rPr>
          <w:t xml:space="preserve">[11]</w:t>
        </w:r>
      </w:hyperlink>
      <w:r>
        <w:t xml:space="preserve">. This is useful for enabling/disabling addons quickly.</w:t>
      </w:r>
    </w:p>
    <w:p>
      <w:pPr>
        <w:pStyle w:val="FirstParagraph"/>
      </w:pPr>
      <w:r>
        <w:rPr>
          <w:b/>
          <w:bCs/>
        </w:rPr>
        <w:t xml:space="preserve">Caveats:</w:t>
      </w:r>
      <w:r>
        <w:t xml:space="preserve"> </w:t>
      </w:r>
      <w:r>
        <w:t xml:space="preserve">Hard links have two main limitations: (1) The source and target</w:t>
      </w:r>
      <w:r>
        <w:t xml:space="preserve"> </w:t>
      </w:r>
      <w:r>
        <w:rPr>
          <w:i/>
          <w:iCs/>
        </w:rPr>
        <w:t xml:space="preserve">must reside on the same NTFS volume/partition</w:t>
      </w:r>
      <w:hyperlink r:id="rId34">
        <w:r>
          <w:rPr>
            <w:rStyle w:val="Hyperlink"/>
          </w:rPr>
          <w:t xml:space="preserve">[12]</w:t>
        </w:r>
      </w:hyperlink>
      <w:hyperlink r:id="rId26">
        <w:r>
          <w:rPr>
            <w:rStyle w:val="Hyperlink"/>
          </w:rPr>
          <w:t xml:space="preserve">[13]</w:t>
        </w:r>
      </w:hyperlink>
      <w:r>
        <w:t xml:space="preserve">. You cannot hard-link across different drives. If your managed store is on drive D: and the game’s workshop folder is on C:, a hard link cannot bridge that gap – you’d need a symlink or copy in that case. (2) Hard links only work for files, not directories. But in your usage that’s fine – you’d use junctions for directories and hard links for individual files.</w:t>
      </w:r>
    </w:p>
    <w:p>
      <w:pPr>
        <w:pStyle w:val="BodyText"/>
      </w:pPr>
      <w:r>
        <w:t xml:space="preserve">If you anticipate scenarios where the managed addons might be on a different drive than the game, you have a couple of options to maintain zero-elevation:</w:t>
      </w:r>
      <w:r>
        <w:t xml:space="preserve"> </w:t>
      </w:r>
      <w:r>
        <w:t xml:space="preserve">-</w:t>
      </w:r>
      <w:r>
        <w:t xml:space="preserve"> </w:t>
      </w:r>
      <w:r>
        <w:rPr>
          <w:b/>
          <w:bCs/>
        </w:rPr>
        <w:t xml:space="preserve">Relocate or duplicate the file:</w:t>
      </w:r>
      <w:r>
        <w:t xml:space="preserve"> </w:t>
      </w:r>
      <w:r>
        <w:t xml:space="preserve">e.g. copy the</w:t>
      </w:r>
      <w:r>
        <w:t xml:space="preserve"> </w:t>
      </w:r>
      <w:r>
        <w:rPr>
          <w:rStyle w:val="VerbatimChar"/>
        </w:rPr>
        <w:t xml:space="preserve">.gma</w:t>
      </w:r>
      <w:r>
        <w:t xml:space="preserve"> </w:t>
      </w:r>
      <w:r>
        <w:t xml:space="preserve">over (at the cost of disk space and slower enable/disable).</w:t>
      </w:r>
      <w:r>
        <w:t xml:space="preserve"> </w:t>
      </w:r>
      <w:r>
        <w:t xml:space="preserve">-</w:t>
      </w:r>
      <w:r>
        <w:t xml:space="preserve"> </w:t>
      </w:r>
      <w:r>
        <w:rPr>
          <w:b/>
          <w:bCs/>
        </w:rPr>
        <w:t xml:space="preserve">Use a symlink only when necessary:</w:t>
      </w:r>
      <w:r>
        <w:t xml:space="preserve"> </w:t>
      </w:r>
      <w:r>
        <w:t xml:space="preserve">If the volumes differ and the user has Developer Mode enabled (see next section), you could fall back to a symlink for that file. Otherwise, without admin or dev mode, linking across volumes isn’t possible – the user might have to grant elevation in that edge case.</w:t>
      </w:r>
    </w:p>
    <w:p>
      <w:pPr>
        <w:pStyle w:val="BodyText"/>
      </w:pPr>
      <w:r>
        <w:t xml:space="preserve">In most cases, if you design the tool to keep the managed folder on the same drive as the game’s addons directory, hard links will serve well without needing UAC at all.</w:t>
      </w:r>
    </w:p>
    <w:bookmarkEnd w:id="35"/>
    <w:bookmarkStart w:id="40" w:name="Xc026cd578fb60d9dacbc284a148e27da2e7c9ee"/>
    <w:p>
      <w:pPr>
        <w:pStyle w:val="Heading2"/>
      </w:pPr>
      <w:r>
        <w:t xml:space="preserve">Enabling Developer Mode for Symlinks (Windows 10+)</w:t>
      </w:r>
    </w:p>
    <w:p>
      <w:pPr>
        <w:pStyle w:val="FirstParagraph"/>
      </w:pPr>
      <w:r>
        <w:t xml:space="preserve">Windows 10 introduced a feature to relax symlink creation restrictions via</w:t>
      </w:r>
      <w:r>
        <w:t xml:space="preserve"> </w:t>
      </w:r>
      <w:r>
        <w:rPr>
          <w:b/>
          <w:bCs/>
        </w:rPr>
        <w:t xml:space="preserve">Developer Mode</w:t>
      </w:r>
      <w:r>
        <w:t xml:space="preserve">. If the user (who has admin rights on the machine)</w:t>
      </w:r>
      <w:r>
        <w:t xml:space="preserve"> </w:t>
      </w:r>
      <w:r>
        <w:rPr>
          <w:b/>
          <w:bCs/>
        </w:rPr>
        <w:t xml:space="preserve">enables Developer Mode in Windows Settings</w:t>
      </w:r>
      <w:r>
        <w:t xml:space="preserve">, then</w:t>
      </w:r>
      <w:r>
        <w:t xml:space="preserve"> </w:t>
      </w:r>
      <w:r>
        <w:rPr>
          <w:b/>
          <w:bCs/>
        </w:rPr>
        <w:t xml:space="preserve">any user</w:t>
      </w:r>
      <w:r>
        <w:t xml:space="preserve"> </w:t>
      </w:r>
      <w:r>
        <w:t xml:space="preserve">on that machine can create symbolic links without needing to elevate a process</w:t>
      </w:r>
      <w:hyperlink r:id="rId36">
        <w:r>
          <w:rPr>
            <w:rStyle w:val="Hyperlink"/>
          </w:rPr>
          <w:t xml:space="preserve">[14]</w:t>
        </w:r>
      </w:hyperlink>
      <w:r>
        <w:t xml:space="preserve">. This was first made available in the Windows 10 Creators Update (build 14972+), specifically to improve developer scenarios where symlinks are common</w:t>
      </w:r>
      <w:hyperlink r:id="rId37">
        <w:r>
          <w:rPr>
            <w:rStyle w:val="Hyperlink"/>
          </w:rPr>
          <w:t xml:space="preserve">[15]</w:t>
        </w:r>
      </w:hyperlink>
      <w:hyperlink r:id="rId36">
        <w:r>
          <w:rPr>
            <w:rStyle w:val="Hyperlink"/>
          </w:rPr>
          <w:t xml:space="preserve">[14]</w:t>
        </w:r>
      </w:hyperlink>
      <w:r>
        <w:t xml:space="preserve">.</w:t>
      </w:r>
    </w:p>
    <w:p>
      <w:pPr>
        <w:pStyle w:val="BodyText"/>
      </w:pPr>
      <w:r>
        <w:rPr>
          <w:b/>
          <w:bCs/>
        </w:rPr>
        <w:t xml:space="preserve">How Developer Mode helps:</w:t>
      </w:r>
    </w:p>
    <w:p>
      <w:pPr>
        <w:pStyle w:val="Compact"/>
        <w:numPr>
          <w:ilvl w:val="0"/>
          <w:numId w:val="1004"/>
        </w:numPr>
      </w:pPr>
      <w:r>
        <w:t xml:space="preserve">When Developer Mode is on, the OS essentially grants the symlink privilege to all users or otherwise bypasses the UAC check for symlink creation. Microsoft’s documentation confirms that after turning on Developer Mode, running</w:t>
      </w:r>
      <w:r>
        <w:t xml:space="preserve"> </w:t>
      </w:r>
      <w:r>
        <w:rPr>
          <w:rStyle w:val="VerbatimChar"/>
        </w:rPr>
        <w:t xml:space="preserve">mklink</w:t>
      </w:r>
      <w:r>
        <w:t xml:space="preserve"> </w:t>
      </w:r>
      <w:r>
        <w:t xml:space="preserve">no longer requires an elevated console</w:t>
      </w:r>
      <w:hyperlink r:id="rId36">
        <w:r>
          <w:rPr>
            <w:rStyle w:val="Hyperlink"/>
          </w:rPr>
          <w:t xml:space="preserve">[14]</w:t>
        </w:r>
      </w:hyperlink>
      <w:r>
        <w:t xml:space="preserve">. In other words, the</w:t>
      </w:r>
      <w:r>
        <w:t xml:space="preserve"> </w:t>
      </w:r>
      <w:r>
        <w:rPr>
          <w:rStyle w:val="VerbatimChar"/>
        </w:rPr>
        <w:t xml:space="preserve">CreateSymbolicLink</w:t>
      </w:r>
      <w:r>
        <w:t xml:space="preserve"> </w:t>
      </w:r>
      <w:r>
        <w:t xml:space="preserve">API calls will succeed under a standard user account (no UAC prompt),</w:t>
      </w:r>
      <w:r>
        <w:t xml:space="preserve"> </w:t>
      </w:r>
      <w:r>
        <w:rPr>
          <w:b/>
          <w:bCs/>
        </w:rPr>
        <w:t xml:space="preserve">provided you set the appropriate flag</w:t>
      </w:r>
      <w:r>
        <w:t xml:space="preserve">.</w:t>
      </w:r>
    </w:p>
    <w:p>
      <w:pPr>
        <w:pStyle w:val="Compact"/>
        <w:numPr>
          <w:ilvl w:val="0"/>
          <w:numId w:val="1004"/>
        </w:numPr>
      </w:pPr>
      <w:r>
        <w:t xml:space="preserve">For code: Windows 10 added a flag</w:t>
      </w:r>
      <w:r>
        <w:t xml:space="preserve"> </w:t>
      </w:r>
      <w:r>
        <w:rPr>
          <w:rStyle w:val="VerbatimChar"/>
        </w:rPr>
        <w:t xml:space="preserve">SYMBOLIC_LINK_FLAG_ALLOW_UNPRIVILEGED_CREATE</w:t>
      </w:r>
      <w:r>
        <w:t xml:space="preserve"> </w:t>
      </w:r>
      <w:r>
        <w:t xml:space="preserve">(value 0x2) for</w:t>
      </w:r>
      <w:r>
        <w:t xml:space="preserve"> </w:t>
      </w:r>
      <w:r>
        <w:rPr>
          <w:rStyle w:val="VerbatimChar"/>
        </w:rPr>
        <w:t xml:space="preserve">CreateSymbolicLink</w:t>
      </w:r>
      <w:hyperlink r:id="rId38">
        <w:r>
          <w:rPr>
            <w:rStyle w:val="Hyperlink"/>
          </w:rPr>
          <w:t xml:space="preserve">[16]</w:t>
        </w:r>
      </w:hyperlink>
      <w:r>
        <w:t xml:space="preserve">. Your application should use this flag when calling</w:t>
      </w:r>
      <w:r>
        <w:t xml:space="preserve"> </w:t>
      </w:r>
      <w:r>
        <w:rPr>
          <w:rStyle w:val="VerbatimChar"/>
        </w:rPr>
        <w:t xml:space="preserve">CreateSymbolicLink</w:t>
      </w:r>
      <w:r>
        <w:t xml:space="preserve"> </w:t>
      </w:r>
      <w:r>
        <w:t xml:space="preserve">on Windows 10/11. This flag tells the API to attempt the symlink even if the process isn’t elevated. On systems with Developer Mode enabled (or where the user’s account has the symlink right), the call will then succeed</w:t>
      </w:r>
      <w:hyperlink r:id="rId38">
        <w:r>
          <w:rPr>
            <w:rStyle w:val="Hyperlink"/>
          </w:rPr>
          <w:t xml:space="preserve">[16]</w:t>
        </w:r>
      </w:hyperlink>
      <w:r>
        <w:t xml:space="preserve">. If Developer Mode is off and the policy hasn’t been changed, the call will still fail (so you’d know to fall back or prompt the user).</w:t>
      </w:r>
    </w:p>
    <w:p>
      <w:pPr>
        <w:pStyle w:val="FirstParagraph"/>
      </w:pPr>
      <w:r>
        <w:rPr>
          <w:b/>
          <w:bCs/>
        </w:rPr>
        <w:t xml:space="preserve">Enabling Developer Mode:</w:t>
      </w:r>
      <w:r>
        <w:t xml:space="preserve"> </w:t>
      </w:r>
      <w:r>
        <w:t xml:space="preserve">The user can enable it via</w:t>
      </w:r>
      <w:r>
        <w:t xml:space="preserve"> </w:t>
      </w:r>
      <w:r>
        <w:rPr>
          <w:i/>
          <w:iCs/>
        </w:rPr>
        <w:t xml:space="preserve">Settings -&gt; Update &amp; Security -&gt; For Developers</w:t>
      </w:r>
      <w:r>
        <w:t xml:space="preserve">, toggling on the Developer Mode switch. (On newer Windows 11 builds, the path may be</w:t>
      </w:r>
      <w:r>
        <w:t xml:space="preserve"> </w:t>
      </w:r>
      <w:r>
        <w:rPr>
          <w:i/>
          <w:iCs/>
        </w:rPr>
        <w:t xml:space="preserve">Privacy &amp; Security -&gt; For Developers</w:t>
      </w:r>
      <w:r>
        <w:t xml:space="preserve">). This action requires admin rights</w:t>
      </w:r>
      <w:r>
        <w:t xml:space="preserve"> </w:t>
      </w:r>
      <w:r>
        <w:rPr>
          <w:b/>
          <w:bCs/>
        </w:rPr>
        <w:t xml:space="preserve">once</w:t>
      </w:r>
      <w:r>
        <w:t xml:space="preserve"> </w:t>
      </w:r>
      <w:r>
        <w:t xml:space="preserve">to set up, but after that, creating symlinks won’t trigger UAC. Many development tools (git, npm, etc.) leverage this to avoid permission issues with symlinks on Windows</w:t>
      </w:r>
      <w:hyperlink r:id="rId39">
        <w:r>
          <w:rPr>
            <w:rStyle w:val="Hyperlink"/>
          </w:rPr>
          <w:t xml:space="preserve">[17]</w:t>
        </w:r>
      </w:hyperlink>
      <w:hyperlink r:id="rId37">
        <w:r>
          <w:rPr>
            <w:rStyle w:val="Hyperlink"/>
          </w:rPr>
          <w:t xml:space="preserve">[18]</w:t>
        </w:r>
      </w:hyperlink>
      <w:r>
        <w:t xml:space="preserve">.</w:t>
      </w:r>
    </w:p>
    <w:p>
      <w:pPr>
        <w:pStyle w:val="BodyText"/>
      </w:pPr>
      <w:r>
        <w:rPr>
          <w:b/>
          <w:bCs/>
        </w:rPr>
        <w:t xml:space="preserve">Considerations:</w:t>
      </w:r>
      <w:r>
        <w:t xml:space="preserve"> </w:t>
      </w:r>
      <w:r>
        <w:t xml:space="preserve">Recommending Developer Mode to your users can be a quick fix – especially if your tool is aimed at power users or mod developers who might already have it on. There are minimal downsides; Developer Mode does slightly reduce certain restrictions (and allows installing uncertified apps), but it’s generally safe for a personal PC. In corporate environments, however, users might not be allowed to enable it. Also, you’ll need to detect at runtime if the privilege is available (you could attempt a test symlink creation with the flag, or check the OS build and a registry key that indicates Developer Mode status). If not available, you would then resort to the other methods (junction/hard link or prompting for elevation).</w:t>
      </w:r>
    </w:p>
    <w:bookmarkEnd w:id="40"/>
    <w:bookmarkStart w:id="45" w:name="X546dd91bba1eae01bfda759798284469fa7ccea"/>
    <w:p>
      <w:pPr>
        <w:pStyle w:val="Heading2"/>
      </w:pPr>
      <w:r>
        <w:t xml:space="preserve">Adjusting User Rights via Group Policy (Alternate Solution)</w:t>
      </w:r>
    </w:p>
    <w:p>
      <w:pPr>
        <w:pStyle w:val="FirstParagraph"/>
      </w:pPr>
      <w:r>
        <w:t xml:space="preserve">For completeness, Windows also allows administrators to</w:t>
      </w:r>
      <w:r>
        <w:t xml:space="preserve"> </w:t>
      </w:r>
      <w:r>
        <w:rPr>
          <w:b/>
          <w:bCs/>
        </w:rPr>
        <w:t xml:space="preserve">grant the symlink-creation privilege to specific users or groups</w:t>
      </w:r>
      <w:r>
        <w:t xml:space="preserve"> </w:t>
      </w:r>
      <w:r>
        <w:t xml:space="preserve">via Local Security Policy or Group Policy. This is essentially what Developer Mode does behind the scenes (it adds the "Users" group to the "Create symbolic links" policy). An admin can manually do this by:</w:t>
      </w:r>
    </w:p>
    <w:p>
      <w:pPr>
        <w:pStyle w:val="Compact"/>
        <w:numPr>
          <w:ilvl w:val="0"/>
          <w:numId w:val="1005"/>
        </w:numPr>
      </w:pPr>
      <w:r>
        <w:t xml:space="preserve">Opening</w:t>
      </w:r>
      <w:r>
        <w:t xml:space="preserve"> </w:t>
      </w:r>
      <w:r>
        <w:rPr>
          <w:b/>
          <w:bCs/>
        </w:rPr>
        <w:t xml:space="preserve">secpol.msc</w:t>
      </w:r>
      <w:r>
        <w:t xml:space="preserve"> </w:t>
      </w:r>
      <w:r>
        <w:t xml:space="preserve">or</w:t>
      </w:r>
      <w:r>
        <w:t xml:space="preserve"> </w:t>
      </w:r>
      <w:r>
        <w:rPr>
          <w:b/>
          <w:bCs/>
        </w:rPr>
        <w:t xml:space="preserve">gpedit.msc</w:t>
      </w:r>
      <w:r>
        <w:t xml:space="preserve"> </w:t>
      </w:r>
      <w:r>
        <w:t xml:space="preserve">(Local Group Policy Editor).</w:t>
      </w:r>
    </w:p>
    <w:p>
      <w:pPr>
        <w:pStyle w:val="Compact"/>
        <w:numPr>
          <w:ilvl w:val="0"/>
          <w:numId w:val="1005"/>
        </w:numPr>
      </w:pPr>
      <w:r>
        <w:t xml:space="preserve">Navigating to</w:t>
      </w:r>
      <w:r>
        <w:t xml:space="preserve"> </w:t>
      </w:r>
      <w:r>
        <w:rPr>
          <w:b/>
          <w:bCs/>
        </w:rPr>
        <w:t xml:space="preserve">Security Settings → Local Policies → User Rights Assignment → “Create symbolic links”</w:t>
      </w:r>
      <w:hyperlink r:id="rId41">
        <w:r>
          <w:rPr>
            <w:rStyle w:val="Hyperlink"/>
          </w:rPr>
          <w:t xml:space="preserve">[19]</w:t>
        </w:r>
      </w:hyperlink>
      <w:r>
        <w:t xml:space="preserve">.</w:t>
      </w:r>
    </w:p>
    <w:p>
      <w:pPr>
        <w:pStyle w:val="Compact"/>
        <w:numPr>
          <w:ilvl w:val="0"/>
          <w:numId w:val="1005"/>
        </w:numPr>
      </w:pPr>
      <w:r>
        <w:t xml:space="preserve">Adding the desired user or group to this policy setting (by default it only contains Administrators)</w:t>
      </w:r>
      <w:hyperlink r:id="rId42">
        <w:r>
          <w:rPr>
            <w:rStyle w:val="Hyperlink"/>
          </w:rPr>
          <w:t xml:space="preserve">[20]</w:t>
        </w:r>
      </w:hyperlink>
      <w:r>
        <w:t xml:space="preserve">.</w:t>
      </w:r>
    </w:p>
    <w:p>
      <w:pPr>
        <w:pStyle w:val="FirstParagraph"/>
      </w:pPr>
      <w:r>
        <w:t xml:space="preserve">After applying this change (and likely rebooting or logging off/on), that user will be able to create symlinks without elevation</w:t>
      </w:r>
      <w:hyperlink r:id="rId42">
        <w:r>
          <w:rPr>
            <w:rStyle w:val="Hyperlink"/>
          </w:rPr>
          <w:t xml:space="preserve">[20]</w:t>
        </w:r>
      </w:hyperlink>
      <w:r>
        <w:t xml:space="preserve">. This approach is a</w:t>
      </w:r>
      <w:r>
        <w:t xml:space="preserve"> </w:t>
      </w:r>
      <w:r>
        <w:rPr>
          <w:i/>
          <w:iCs/>
        </w:rPr>
        <w:t xml:space="preserve">finer-grained</w:t>
      </w:r>
      <w:r>
        <w:t xml:space="preserve"> </w:t>
      </w:r>
      <w:r>
        <w:t xml:space="preserve">way to allow symlinks for non-admin accounts on a machine, without enabling full Developer Mode. It’s worth noting, though, that</w:t>
      </w:r>
      <w:r>
        <w:t xml:space="preserve"> </w:t>
      </w:r>
      <w:r>
        <w:rPr>
          <w:b/>
          <w:bCs/>
        </w:rPr>
        <w:t xml:space="preserve">you still need admin rights to change this policy</w:t>
      </w:r>
      <w:r>
        <w:t xml:space="preserve"> </w:t>
      </w:r>
      <w:r>
        <w:t xml:space="preserve">(and on some systems, gpedit may not be accessible at all)</w:t>
      </w:r>
      <w:hyperlink r:id="rId43">
        <w:r>
          <w:rPr>
            <w:rStyle w:val="Hyperlink"/>
          </w:rPr>
          <w:t xml:space="preserve">[21]</w:t>
        </w:r>
      </w:hyperlink>
      <w:hyperlink r:id="rId44">
        <w:r>
          <w:rPr>
            <w:rStyle w:val="Hyperlink"/>
          </w:rPr>
          <w:t xml:space="preserve">[22]</w:t>
        </w:r>
      </w:hyperlink>
      <w:r>
        <w:t xml:space="preserve">. So this is more of an IT/admin setup step rather than something your tool can do on the fly. For individual users, Developer Mode is simpler; for an organization, an IT admin could deploy a group policy to allow developers to use symlinks.</w:t>
      </w:r>
    </w:p>
    <w:bookmarkEnd w:id="45"/>
    <w:bookmarkStart w:id="46" w:name="summary-of-approaches"/>
    <w:p>
      <w:pPr>
        <w:pStyle w:val="Heading2"/>
      </w:pPr>
      <w:r>
        <w:t xml:space="preserve">Summary of Approaches</w:t>
      </w:r>
    </w:p>
    <w:p>
      <w:pPr>
        <w:pStyle w:val="FirstParagraph"/>
      </w:pPr>
      <w:r>
        <w:t xml:space="preserve">To</w:t>
      </w:r>
      <w:r>
        <w:t xml:space="preserve"> </w:t>
      </w:r>
      <w:r>
        <w:rPr>
          <w:b/>
          <w:bCs/>
        </w:rPr>
        <w:t xml:space="preserve">reliably manage your Garry’s Mod addon links without constant elevation prompts</w:t>
      </w:r>
      <w:r>
        <w:t xml:space="preserve">, consider a combination of these strategies:</w:t>
      </w:r>
    </w:p>
    <w:p>
      <w:pPr>
        <w:pStyle w:val="Compact"/>
        <w:numPr>
          <w:ilvl w:val="0"/>
          <w:numId w:val="1006"/>
        </w:numPr>
      </w:pPr>
      <w:r>
        <w:rPr>
          <w:b/>
          <w:bCs/>
        </w:rPr>
        <w:t xml:space="preserve">Use Junctions for directories</w:t>
      </w:r>
      <w:r>
        <w:t xml:space="preserve"> </w:t>
      </w:r>
      <w:r>
        <w:t xml:space="preserve">– Modify your linking logic to create NTFS junction points instead of true symlinks when pointing to a directory. Standard users can create junctions without UAC</w:t>
      </w:r>
      <w:hyperlink r:id="rId24">
        <w:r>
          <w:rPr>
            <w:rStyle w:val="Hyperlink"/>
          </w:rPr>
          <w:t xml:space="preserve">[4]</w:t>
        </w:r>
      </w:hyperlink>
      <w:r>
        <w:t xml:space="preserve">. This keeps addon folder links working across PCs with no special permissions (as long as the target remains on the local system).</w:t>
      </w:r>
    </w:p>
    <w:p>
      <w:pPr>
        <w:pStyle w:val="Compact"/>
        <w:numPr>
          <w:ilvl w:val="0"/>
          <w:numId w:val="1006"/>
        </w:numPr>
      </w:pPr>
      <w:r>
        <w:rPr>
          <w:b/>
          <w:bCs/>
        </w:rPr>
        <w:t xml:space="preserve">Use Hard Links for files</w:t>
      </w:r>
      <w:r>
        <w:t xml:space="preserve"> </w:t>
      </w:r>
      <w:r>
        <w:t xml:space="preserve">– For individual addon files (</w:t>
      </w:r>
      <w:r>
        <w:rPr>
          <w:rStyle w:val="VerbatimChar"/>
        </w:rPr>
        <w:t xml:space="preserve">.gma</w:t>
      </w:r>
      <w:r>
        <w:t xml:space="preserve">), create hard links in the Workshop directory to the managed file. Hard links require no elevation</w:t>
      </w:r>
      <w:hyperlink r:id="rId23">
        <w:r>
          <w:rPr>
            <w:rStyle w:val="Hyperlink"/>
          </w:rPr>
          <w:t xml:space="preserve">[3]</w:t>
        </w:r>
      </w:hyperlink>
      <w:r>
        <w:t xml:space="preserve"> </w:t>
      </w:r>
      <w:r>
        <w:t xml:space="preserve">and ensure the game sees the file. Ensure the managed storage is on the same drive as the game’s folder to use hard links; if not, you’ll need an alternative (either Developer Mode symlink or copying).</w:t>
      </w:r>
    </w:p>
    <w:p>
      <w:pPr>
        <w:pStyle w:val="Compact"/>
        <w:numPr>
          <w:ilvl w:val="0"/>
          <w:numId w:val="1006"/>
        </w:numPr>
      </w:pPr>
      <w:r>
        <w:rPr>
          <w:b/>
          <w:bCs/>
        </w:rPr>
        <w:t xml:space="preserve">Leverage Developer Mode for symlinks</w:t>
      </w:r>
      <w:r>
        <w:t xml:space="preserve"> </w:t>
      </w:r>
      <w:r>
        <w:t xml:space="preserve">– Document or prompt the user to enable Developer Mode on Windows 10/11 for a smoother experience. With Developer Mode on, your tool can freely create/remove symlinks (and you should use the</w:t>
      </w:r>
      <w:r>
        <w:t xml:space="preserve"> </w:t>
      </w:r>
      <w:r>
        <w:rPr>
          <w:rStyle w:val="VerbatimChar"/>
        </w:rPr>
        <w:t xml:space="preserve">ALLOW_UNPRIVILEGED_CREATE</w:t>
      </w:r>
      <w:r>
        <w:t xml:space="preserve"> </w:t>
      </w:r>
      <w:r>
        <w:t xml:space="preserve">flag in the API) without needing to run as admin</w:t>
      </w:r>
      <w:hyperlink r:id="rId36">
        <w:r>
          <w:rPr>
            <w:rStyle w:val="Hyperlink"/>
          </w:rPr>
          <w:t xml:space="preserve">[14]</w:t>
        </w:r>
      </w:hyperlink>
      <w:hyperlink r:id="rId38">
        <w:r>
          <w:rPr>
            <w:rStyle w:val="Hyperlink"/>
          </w:rPr>
          <w:t xml:space="preserve">[16]</w:t>
        </w:r>
      </w:hyperlink>
      <w:r>
        <w:t xml:space="preserve">. This is an easy one-time OS configuration that many users will appreciate to avoid UAC hassles.</w:t>
      </w:r>
    </w:p>
    <w:p>
      <w:pPr>
        <w:pStyle w:val="Compact"/>
        <w:numPr>
          <w:ilvl w:val="0"/>
          <w:numId w:val="1006"/>
        </w:numPr>
      </w:pPr>
      <w:r>
        <w:rPr>
          <w:b/>
          <w:bCs/>
        </w:rPr>
        <w:t xml:space="preserve">One-time privilege setup</w:t>
      </w:r>
      <w:r>
        <w:t xml:space="preserve"> </w:t>
      </w:r>
      <w:r>
        <w:t xml:space="preserve">– If Developer Mode is not viable, instruct users (or IT admins) on the Group Policy method to grant symlink privileges to their account</w:t>
      </w:r>
      <w:hyperlink r:id="rId41">
        <w:r>
          <w:rPr>
            <w:rStyle w:val="Hyperlink"/>
          </w:rPr>
          <w:t xml:space="preserve">[19]</w:t>
        </w:r>
      </w:hyperlink>
      <w:r>
        <w:t xml:space="preserve">. This achieves a similar result.</w:t>
      </w:r>
    </w:p>
    <w:p>
      <w:pPr>
        <w:pStyle w:val="Compact"/>
        <w:numPr>
          <w:ilvl w:val="0"/>
          <w:numId w:val="1006"/>
        </w:numPr>
      </w:pPr>
      <w:r>
        <w:rPr>
          <w:b/>
          <w:bCs/>
        </w:rPr>
        <w:t xml:space="preserve">Fallback to elevation when required</w:t>
      </w:r>
      <w:r>
        <w:t xml:space="preserve"> </w:t>
      </w:r>
      <w:r>
        <w:t xml:space="preserve">– In edge cases (e.g. linking across different volumes without Developer Mode), you might still need a UAC prompt. But with the above measures, such cases can be minimized. For example, you could detect that a symlink is absolutely needed and then either warn the user or attempt to prompt for admin just for that action.</w:t>
      </w:r>
    </w:p>
    <w:p>
      <w:pPr>
        <w:pStyle w:val="FirstParagraph"/>
      </w:pPr>
      <w:r>
        <w:t xml:space="preserve">By implementing these approaches,</w:t>
      </w:r>
      <w:r>
        <w:t xml:space="preserve"> </w:t>
      </w:r>
      <w:r>
        <w:rPr>
          <w:b/>
          <w:bCs/>
        </w:rPr>
        <w:t xml:space="preserve">the links will remain dependable across different PCs</w:t>
      </w:r>
      <w:r>
        <w:t xml:space="preserve"> </w:t>
      </w:r>
      <w:r>
        <w:t xml:space="preserve">and you can greatly</w:t>
      </w:r>
      <w:r>
        <w:t xml:space="preserve"> </w:t>
      </w:r>
      <w:r>
        <w:rPr>
          <w:b/>
          <w:bCs/>
        </w:rPr>
        <w:t xml:space="preserve">reduce or eliminate the need for elevated rights</w:t>
      </w:r>
      <w:r>
        <w:t xml:space="preserve"> </w:t>
      </w:r>
      <w:r>
        <w:t xml:space="preserve">during normal operation. In summary, take advantage of Windows’ built-in link types that are allowed for standard users (junctions and hard links), and use the Developer Mode/privilege tweaks to handle true symlinks only when necessary. This way, managing “enabled” vs “disabled” addons becomes seamless and doesn’t continuously trigger UAC, all while keeping the linking mechanism robust on Windows 10/11.</w:t>
      </w:r>
    </w:p>
    <w:p>
      <w:pPr>
        <w:pStyle w:val="BodyText"/>
      </w:pPr>
      <w:r>
        <w:rPr>
          <w:b/>
          <w:bCs/>
        </w:rPr>
        <w:t xml:space="preserve">Sources:</w:t>
      </w:r>
    </w:p>
    <w:p>
      <w:pPr>
        <w:pStyle w:val="Compact"/>
        <w:numPr>
          <w:ilvl w:val="0"/>
          <w:numId w:val="1007"/>
        </w:numPr>
      </w:pPr>
      <w:r>
        <w:t xml:space="preserve">Microsoft Docs / Security StackExchange – Explanation of symlink privilege (</w:t>
      </w:r>
      <w:r>
        <w:rPr>
          <w:rStyle w:val="VerbatimChar"/>
        </w:rPr>
        <w:t xml:space="preserve">SeCreateSymbolicLinkPrivilege</w:t>
      </w:r>
      <w:r>
        <w:t xml:space="preserve">) and why admin is required</w:t>
      </w:r>
      <w:hyperlink r:id="rId21">
        <w:r>
          <w:rPr>
            <w:rStyle w:val="Hyperlink"/>
          </w:rPr>
          <w:t xml:space="preserve">[1]</w:t>
        </w:r>
      </w:hyperlink>
      <w:r>
        <w:t xml:space="preserve">.</w:t>
      </w:r>
    </w:p>
    <w:p>
      <w:pPr>
        <w:pStyle w:val="Compact"/>
        <w:numPr>
          <w:ilvl w:val="0"/>
          <w:numId w:val="1007"/>
        </w:numPr>
      </w:pPr>
      <w:r>
        <w:t xml:space="preserve">Stack Overflow – Non-admin users can create NTFS junctions (mklink /J) whereas symlinks need the above privilege</w:t>
      </w:r>
      <w:hyperlink r:id="rId24">
        <w:r>
          <w:rPr>
            <w:rStyle w:val="Hyperlink"/>
          </w:rPr>
          <w:t xml:space="preserve">[4]</w:t>
        </w:r>
      </w:hyperlink>
      <w:r>
        <w:t xml:space="preserve">.</w:t>
      </w:r>
    </w:p>
    <w:p>
      <w:pPr>
        <w:pStyle w:val="Compact"/>
        <w:numPr>
          <w:ilvl w:val="0"/>
          <w:numId w:val="1007"/>
        </w:numPr>
      </w:pPr>
      <w:r>
        <w:t xml:space="preserve">Google Project Zero – Notes that hard links can be created without any special privileges (even in sandbox)</w:t>
      </w:r>
      <w:hyperlink r:id="rId23">
        <w:r>
          <w:rPr>
            <w:rStyle w:val="Hyperlink"/>
          </w:rPr>
          <w:t xml:space="preserve">[3]</w:t>
        </w:r>
      </w:hyperlink>
      <w:r>
        <w:t xml:space="preserve">.</w:t>
      </w:r>
    </w:p>
    <w:p>
      <w:pPr>
        <w:pStyle w:val="Compact"/>
        <w:numPr>
          <w:ilvl w:val="0"/>
          <w:numId w:val="1007"/>
        </w:numPr>
      </w:pPr>
      <w:r>
        <w:t xml:space="preserve">Windows Developer Blog – Details on Windows 10’s Developer Mode allowing symlink creation without elevation</w:t>
      </w:r>
      <w:hyperlink r:id="rId37">
        <w:r>
          <w:rPr>
            <w:rStyle w:val="Hyperlink"/>
          </w:rPr>
          <w:t xml:space="preserve">[18]</w:t>
        </w:r>
      </w:hyperlink>
      <w:hyperlink r:id="rId38">
        <w:r>
          <w:rPr>
            <w:rStyle w:val="Hyperlink"/>
          </w:rPr>
          <w:t xml:space="preserve">[16]</w:t>
        </w:r>
      </w:hyperlink>
      <w:r>
        <w:t xml:space="preserve">.</w:t>
      </w:r>
    </w:p>
    <w:p>
      <w:pPr>
        <w:pStyle w:val="Compact"/>
        <w:numPr>
          <w:ilvl w:val="0"/>
          <w:numId w:val="1007"/>
        </w:numPr>
      </w:pPr>
      <w:r>
        <w:t xml:space="preserve">Stack Overflow – Group Policy path for enabling symlink rights for specific users</w:t>
      </w:r>
      <w:hyperlink r:id="rId41">
        <w:r>
          <w:rPr>
            <w:rStyle w:val="Hyperlink"/>
          </w:rPr>
          <w:t xml:space="preserve">[19]</w:t>
        </w:r>
      </w:hyperlink>
      <w:r>
        <w:t xml:space="preserve">.</w:t>
      </w:r>
    </w:p>
    <w:bookmarkEnd w:id="46"/>
    <w:bookmarkEnd w:id="47"/>
    <w:bookmarkEnd w:id="48"/>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permissions - Why do you have to be an admin to create a symlink in Windows? - Information Security Stack Exchange</w:t>
      </w:r>
    </w:p>
    <w:p>
      <w:pPr>
        <w:pStyle w:val="BodyText"/>
      </w:pPr>
      <w:hyperlink r:id="rId49">
        <w:r>
          <w:rPr>
            <w:rStyle w:val="Hyperlink"/>
          </w:rPr>
          <w:t xml:space="preserve">https://security.stackexchange.com/questions/10194/why-do-you-have-to-be-an-admin-to-create-a-symlink-in-windows</w:t>
        </w:r>
      </w:hyperlink>
    </w:p>
    <w:p>
      <w:pPr>
        <w:pStyle w:val="BodyText"/>
      </w:pPr>
      <w:hyperlink r:id="rId23">
        <w:r>
          <w:rPr>
            <w:rStyle w:val="Hyperlink"/>
          </w:rPr>
          <w:t xml:space="preserve">[3]</w:t>
        </w:r>
      </w:hyperlink>
      <w:r>
        <w:t xml:space="preserve"> </w:t>
      </w:r>
      <w:r>
        <w:t xml:space="preserve">Project Zero: Between a Rock and a Hard Link</w:t>
      </w:r>
    </w:p>
    <w:p>
      <w:pPr>
        <w:pStyle w:val="BodyText"/>
      </w:pPr>
      <w:hyperlink r:id="rId50">
        <w:r>
          <w:rPr>
            <w:rStyle w:val="Hyperlink"/>
          </w:rPr>
          <w:t xml:space="preserve">https://googleprojectzero.blogspot.com/2015/12/between-rock-and-hard-link.html</w:t>
        </w:r>
      </w:hyperlink>
    </w:p>
    <w:p>
      <w:pPr>
        <w:pStyle w:val="BodyText"/>
      </w:pPr>
      <w:hyperlink r:id="rId24">
        <w:r>
          <w:rPr>
            <w:rStyle w:val="Hyperlink"/>
          </w:rPr>
          <w:t xml:space="preserve">[4]</w:t>
        </w:r>
      </w:hyperlink>
      <w:r>
        <w:t xml:space="preserve"> </w:t>
      </w:r>
      <w:hyperlink r:id="rId28">
        <w:r>
          <w:rPr>
            <w:rStyle w:val="Hyperlink"/>
          </w:rPr>
          <w:t xml:space="preserve">[7]</w:t>
        </w:r>
      </w:hyperlink>
      <w:r>
        <w:t xml:space="preserve"> </w:t>
      </w:r>
      <w:r>
        <w:t xml:space="preserve">c++ - CreateSymbolicLink equivalent to “mklink /J”? - Stack Overflow</w:t>
      </w:r>
    </w:p>
    <w:p>
      <w:pPr>
        <w:pStyle w:val="BodyText"/>
      </w:pPr>
      <w:hyperlink r:id="rId51">
        <w:r>
          <w:rPr>
            <w:rStyle w:val="Hyperlink"/>
          </w:rPr>
          <w:t xml:space="preserve">https://stackoverflow.com/questions/12904681/createsymboliclink-equivalent-to-mklink-j</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4">
        <w:r>
          <w:rPr>
            <w:rStyle w:val="Hyperlink"/>
          </w:rPr>
          <w:t xml:space="preserve">[12]</w:t>
        </w:r>
      </w:hyperlink>
      <w:r>
        <w:t xml:space="preserve"> </w:t>
      </w:r>
      <w:hyperlink r:id="rId26">
        <w:r>
          <w:rPr>
            <w:rStyle w:val="Hyperlink"/>
          </w:rPr>
          <w:t xml:space="preserve">[13]</w:t>
        </w:r>
      </w:hyperlink>
      <w:r>
        <w:t xml:space="preserve"> </w:t>
      </w:r>
      <w:r>
        <w:t xml:space="preserve"> </w:t>
      </w:r>
      <w:r>
        <w:t xml:space="preserve">Hard Links, Soft (Symbolic) Links and Junctions in NTFS: What Are They (For)?</w:t>
      </w:r>
    </w:p>
    <w:p>
      <w:pPr>
        <w:pStyle w:val="BodyText"/>
      </w:pPr>
      <w:hyperlink r:id="rId52">
        <w:r>
          <w:rPr>
            <w:rStyle w:val="Hyperlink"/>
          </w:rPr>
          <w:t xml:space="preserve">https://helgeklein.com/blog/hard-links-soft-symbolic-links-and-junctions-in-ntfs-what-are-they-for/</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t xml:space="preserve">batch file - Allow mklink for a non-admin user - Stack Overflow</w:t>
      </w:r>
    </w:p>
    <w:p>
      <w:pPr>
        <w:pStyle w:val="BodyText"/>
      </w:pPr>
      <w:hyperlink r:id="rId53">
        <w:r>
          <w:rPr>
            <w:rStyle w:val="Hyperlink"/>
          </w:rPr>
          <w:t xml:space="preserve">https://stackoverflow.com/questions/58038683/allow-mklink-for-a-non-admin-user</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37">
        <w:r>
          <w:rPr>
            <w:rStyle w:val="Hyperlink"/>
          </w:rPr>
          <w:t xml:space="preserve">[18]</w:t>
        </w:r>
      </w:hyperlink>
      <w:r>
        <w:t xml:space="preserve"> </w:t>
      </w:r>
      <w:r>
        <w:t xml:space="preserve">Symlinks in Windows 10! - Windows Developer Blog</w:t>
      </w:r>
    </w:p>
    <w:p>
      <w:pPr>
        <w:pStyle w:val="BodyText"/>
      </w:pPr>
      <w:hyperlink r:id="rId54">
        <w:r>
          <w:rPr>
            <w:rStyle w:val="Hyperlink"/>
          </w:rPr>
          <w:t xml:space="preserve">https://blogs.windows.com/windowsdeveloper/2016/12/02/symlinks-windows-10/</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blogs.windows.com/windowsdeveloper/2016/12/02/symlinks-windows-10/" TargetMode="External" /><Relationship Type="http://schemas.openxmlformats.org/officeDocument/2006/relationships/hyperlink" Id="rId38" Target="https://blogs.windows.com/windowsdeveloper/2016/12/02/symlinks-windows-10/#:~:text=,you%20will%20need%20to%20set" TargetMode="External" /><Relationship Type="http://schemas.openxmlformats.org/officeDocument/2006/relationships/hyperlink" Id="rId37" Target="https://blogs.windows.com/windowsdeveloper/2016/12/02/symlinks-windows-10/#:~:text=However%2C%20for%20Windows%20users%2C%20due,efficiently%20and%20reliably%20on%20Windows" TargetMode="External" /><Relationship Type="http://schemas.openxmlformats.org/officeDocument/2006/relationships/hyperlink" Id="rId36" Target="https://blogs.windows.com/windowsdeveloper/2016/12/02/symlinks-windows-10/#:~:text=Now%20in%20Windows%2010%20Creators,line%20console" TargetMode="External" /><Relationship Type="http://schemas.openxmlformats.org/officeDocument/2006/relationships/hyperlink" Id="rId39" Target="https://blogs.windows.com/windowsdeveloper/2016/12/02/symlinks-windows-10/#:~:text=Starting%20with%20Windows%2010%20Insiders,do%20on%20Linux%20or%20OSX" TargetMode="External" /><Relationship Type="http://schemas.openxmlformats.org/officeDocument/2006/relationships/hyperlink" Id="rId50" Target="https://googleprojectzero.blogspot.com/2015/12/between-rock-and-hard-link.html" TargetMode="External" /><Relationship Type="http://schemas.openxmlformats.org/officeDocument/2006/relationships/hyperlink" Id="rId23" Target="https://googleprojectzero.blogspot.com/2015/12/between-rock-and-hard-link.html#:~:text=Pros" TargetMode="External" /><Relationship Type="http://schemas.openxmlformats.org/officeDocument/2006/relationships/hyperlink" Id="rId52" Target="https://helgeklein.com/blog/hard-links-soft-symbolic-links-and-junctions-in-ntfs-what-are-they-for/" TargetMode="External" /><Relationship Type="http://schemas.openxmlformats.org/officeDocument/2006/relationships/hyperlink" Id="rId30" Target="https://helgeklein.com/blog/hard-links-soft-symbolic-links-and-junctions-in-ntfs-what-are-they-for/#:~:text=Hard%20links%20are%20everywhere,%E2%80%9Centity%E2%80%9D%20is%20your%20hard%20link" TargetMode="External" /><Relationship Type="http://schemas.openxmlformats.org/officeDocument/2006/relationships/hyperlink" Id="rId26" Target="https://helgeklein.com/blog/hard-links-soft-symbolic-links-and-junctions-in-ntfs-what-are-they-for/#:~:text=Junctions%20are%20counterparts%20to%20hard,stale%2C%20while%20hard%20links%20cannot" TargetMode="External" /><Relationship Type="http://schemas.openxmlformats.org/officeDocument/2006/relationships/hyperlink" Id="rId34" Target="https://helgeklein.com/blog/hard-links-soft-symbolic-links-and-junctions-in-ntfs-what-are-they-for/#:~:text=Since%20hard%20links%20are%20implemented,just%20one%20hard%20link%20among" TargetMode="External" /><Relationship Type="http://schemas.openxmlformats.org/officeDocument/2006/relationships/hyperlink" Id="rId31" Target="https://helgeklein.com/blog/hard-links-soft-symbolic-links-and-junctions-in-ntfs-what-are-they-for/#:~:text=entries%20all%20pointing%20to%20the,speech%20is%20played%2C%20of%20course" TargetMode="External" /><Relationship Type="http://schemas.openxmlformats.org/officeDocument/2006/relationships/hyperlink" Id="rId27" Target="https://helgeklein.com/blog/hard-links-soft-symbolic-links-and-junctions-in-ntfs-what-are-they-for/#:~:text=system%20junctions%20can%20point%20to,stale%2C%20while%20hard%20links%20cannot" TargetMode="External" /><Relationship Type="http://schemas.openxmlformats.org/officeDocument/2006/relationships/hyperlink" Id="rId49" Target="https://security.stackexchange.com/questions/10194/why-do-you-have-to-be-an-admin-to-create-a-symlink-in-windows" TargetMode="External" /><Relationship Type="http://schemas.openxmlformats.org/officeDocument/2006/relationships/hyperlink" Id="rId21" Target="https://security.stackexchange.com/questions/10194/why-do-you-have-to-be-an-admin-to-create-a-symlink-in-windows#:~:text=37" TargetMode="External" /><Relationship Type="http://schemas.openxmlformats.org/officeDocument/2006/relationships/hyperlink" Id="rId22" Target="https://security.stackexchange.com/questions/10194/why-do-you-have-to-be-an-admin-to-create-a-symlink-in-windows#:~:text=By%20default%2C%20only%20administrators%20can,granted" TargetMode="External" /><Relationship Type="http://schemas.openxmlformats.org/officeDocument/2006/relationships/hyperlink" Id="rId51" Target="https://stackoverflow.com/questions/12904681/createsymboliclink-equivalent-to-mklink-j" TargetMode="External" /><Relationship Type="http://schemas.openxmlformats.org/officeDocument/2006/relationships/hyperlink" Id="rId24" Target="https://stackoverflow.com/questions/12904681/createsymboliclink-equivalent-to-mklink-j#:~:text=2" TargetMode="External" /><Relationship Type="http://schemas.openxmlformats.org/officeDocument/2006/relationships/hyperlink" Id="rId28" Target="https://stackoverflow.com/questions/12904681/createsymboliclink-equivalent-to-mklink-j#:~:text=What%20you%20are%20creating%20with,SeCreateSymbolicLinkPrivilege" TargetMode="External" /><Relationship Type="http://schemas.openxmlformats.org/officeDocument/2006/relationships/hyperlink" Id="rId53" Target="https://stackoverflow.com/questions/58038683/allow-mklink-for-a-non-admin-user" TargetMode="External" /><Relationship Type="http://schemas.openxmlformats.org/officeDocument/2006/relationships/hyperlink" Id="rId42" Target="https://stackoverflow.com/questions/58038683/allow-mklink-for-a-non-admin-user#:~:text=Andrew%20Over%20a%20year%20ago" TargetMode="External" /><Relationship Type="http://schemas.openxmlformats.org/officeDocument/2006/relationships/hyperlink" Id="rId44" Target="https://stackoverflow.com/questions/58038683/allow-mklink-for-a-non-admin-user#:~:text=PatS%20Over%20a%20year%20ago" TargetMode="External" /><Relationship Type="http://schemas.openxmlformats.org/officeDocument/2006/relationships/hyperlink" Id="rId33" Target="https://stackoverflow.com/questions/58038683/allow-mklink-for-a-non-admin-user#:~:text=Stefan%20Steiger%20Over%20a%20year,ago" TargetMode="External" /><Relationship Type="http://schemas.openxmlformats.org/officeDocument/2006/relationships/hyperlink" Id="rId32" Target="https://stackoverflow.com/questions/58038683/allow-mklink-for-a-non-admin-user#:~:text=This%20is%20a%20subjective%20claim,is%20also%20essentially%20a%20portal" TargetMode="External" /><Relationship Type="http://schemas.openxmlformats.org/officeDocument/2006/relationships/hyperlink" Id="rId41" Target="https://stackoverflow.com/questions/58038683/allow-mklink-for-a-non-admin-user#:~:text=You%20can%20set%20this%20in,exact%20English%20terms%20for%20that" TargetMode="External" /><Relationship Type="http://schemas.openxmlformats.org/officeDocument/2006/relationships/hyperlink" Id="rId43" Target="https://stackoverflow.com/questions/58038683/allow-mklink-for-a-non-admin-user#:~:text=cup" TargetMode="External" /></Relationships>
</file>

<file path=word/_rels/footnotes.xml.rels><?xml version="1.0" encoding="UTF-8"?><Relationships xmlns="http://schemas.openxmlformats.org/package/2006/relationships"><Relationship Type="http://schemas.openxmlformats.org/officeDocument/2006/relationships/hyperlink" Id="rId54" Target="https://blogs.windows.com/windowsdeveloper/2016/12/02/symlinks-windows-10/" TargetMode="External" /><Relationship Type="http://schemas.openxmlformats.org/officeDocument/2006/relationships/hyperlink" Id="rId38" Target="https://blogs.windows.com/windowsdeveloper/2016/12/02/symlinks-windows-10/#:~:text=,you%20will%20need%20to%20set" TargetMode="External" /><Relationship Type="http://schemas.openxmlformats.org/officeDocument/2006/relationships/hyperlink" Id="rId37" Target="https://blogs.windows.com/windowsdeveloper/2016/12/02/symlinks-windows-10/#:~:text=However%2C%20for%20Windows%20users%2C%20due,efficiently%20and%20reliably%20on%20Windows" TargetMode="External" /><Relationship Type="http://schemas.openxmlformats.org/officeDocument/2006/relationships/hyperlink" Id="rId36" Target="https://blogs.windows.com/windowsdeveloper/2016/12/02/symlinks-windows-10/#:~:text=Now%20in%20Windows%2010%20Creators,line%20console" TargetMode="External" /><Relationship Type="http://schemas.openxmlformats.org/officeDocument/2006/relationships/hyperlink" Id="rId39" Target="https://blogs.windows.com/windowsdeveloper/2016/12/02/symlinks-windows-10/#:~:text=Starting%20with%20Windows%2010%20Insiders,do%20on%20Linux%20or%20OSX" TargetMode="External" /><Relationship Type="http://schemas.openxmlformats.org/officeDocument/2006/relationships/hyperlink" Id="rId50" Target="https://googleprojectzero.blogspot.com/2015/12/between-rock-and-hard-link.html" TargetMode="External" /><Relationship Type="http://schemas.openxmlformats.org/officeDocument/2006/relationships/hyperlink" Id="rId23" Target="https://googleprojectzero.blogspot.com/2015/12/between-rock-and-hard-link.html#:~:text=Pros" TargetMode="External" /><Relationship Type="http://schemas.openxmlformats.org/officeDocument/2006/relationships/hyperlink" Id="rId52" Target="https://helgeklein.com/blog/hard-links-soft-symbolic-links-and-junctions-in-ntfs-what-are-they-for/" TargetMode="External" /><Relationship Type="http://schemas.openxmlformats.org/officeDocument/2006/relationships/hyperlink" Id="rId30" Target="https://helgeklein.com/blog/hard-links-soft-symbolic-links-and-junctions-in-ntfs-what-are-they-for/#:~:text=Hard%20links%20are%20everywhere,%E2%80%9Centity%E2%80%9D%20is%20your%20hard%20link" TargetMode="External" /><Relationship Type="http://schemas.openxmlformats.org/officeDocument/2006/relationships/hyperlink" Id="rId26" Target="https://helgeklein.com/blog/hard-links-soft-symbolic-links-and-junctions-in-ntfs-what-are-they-for/#:~:text=Junctions%20are%20counterparts%20to%20hard,stale%2C%20while%20hard%20links%20cannot" TargetMode="External" /><Relationship Type="http://schemas.openxmlformats.org/officeDocument/2006/relationships/hyperlink" Id="rId34" Target="https://helgeklein.com/blog/hard-links-soft-symbolic-links-and-junctions-in-ntfs-what-are-they-for/#:~:text=Since%20hard%20links%20are%20implemented,just%20one%20hard%20link%20among" TargetMode="External" /><Relationship Type="http://schemas.openxmlformats.org/officeDocument/2006/relationships/hyperlink" Id="rId31" Target="https://helgeklein.com/blog/hard-links-soft-symbolic-links-and-junctions-in-ntfs-what-are-they-for/#:~:text=entries%20all%20pointing%20to%20the,speech%20is%20played%2C%20of%20course" TargetMode="External" /><Relationship Type="http://schemas.openxmlformats.org/officeDocument/2006/relationships/hyperlink" Id="rId27" Target="https://helgeklein.com/blog/hard-links-soft-symbolic-links-and-junctions-in-ntfs-what-are-they-for/#:~:text=system%20junctions%20can%20point%20to,stale%2C%20while%20hard%20links%20cannot" TargetMode="External" /><Relationship Type="http://schemas.openxmlformats.org/officeDocument/2006/relationships/hyperlink" Id="rId49" Target="https://security.stackexchange.com/questions/10194/why-do-you-have-to-be-an-admin-to-create-a-symlink-in-windows" TargetMode="External" /><Relationship Type="http://schemas.openxmlformats.org/officeDocument/2006/relationships/hyperlink" Id="rId21" Target="https://security.stackexchange.com/questions/10194/why-do-you-have-to-be-an-admin-to-create-a-symlink-in-windows#:~:text=37" TargetMode="External" /><Relationship Type="http://schemas.openxmlformats.org/officeDocument/2006/relationships/hyperlink" Id="rId22" Target="https://security.stackexchange.com/questions/10194/why-do-you-have-to-be-an-admin-to-create-a-symlink-in-windows#:~:text=By%20default%2C%20only%20administrators%20can,granted" TargetMode="External" /><Relationship Type="http://schemas.openxmlformats.org/officeDocument/2006/relationships/hyperlink" Id="rId51" Target="https://stackoverflow.com/questions/12904681/createsymboliclink-equivalent-to-mklink-j" TargetMode="External" /><Relationship Type="http://schemas.openxmlformats.org/officeDocument/2006/relationships/hyperlink" Id="rId24" Target="https://stackoverflow.com/questions/12904681/createsymboliclink-equivalent-to-mklink-j#:~:text=2" TargetMode="External" /><Relationship Type="http://schemas.openxmlformats.org/officeDocument/2006/relationships/hyperlink" Id="rId28" Target="https://stackoverflow.com/questions/12904681/createsymboliclink-equivalent-to-mklink-j#:~:text=What%20you%20are%20creating%20with,SeCreateSymbolicLinkPrivilege" TargetMode="External" /><Relationship Type="http://schemas.openxmlformats.org/officeDocument/2006/relationships/hyperlink" Id="rId53" Target="https://stackoverflow.com/questions/58038683/allow-mklink-for-a-non-admin-user" TargetMode="External" /><Relationship Type="http://schemas.openxmlformats.org/officeDocument/2006/relationships/hyperlink" Id="rId42" Target="https://stackoverflow.com/questions/58038683/allow-mklink-for-a-non-admin-user#:~:text=Andrew%20Over%20a%20year%20ago" TargetMode="External" /><Relationship Type="http://schemas.openxmlformats.org/officeDocument/2006/relationships/hyperlink" Id="rId44" Target="https://stackoverflow.com/questions/58038683/allow-mklink-for-a-non-admin-user#:~:text=PatS%20Over%20a%20year%20ago" TargetMode="External" /><Relationship Type="http://schemas.openxmlformats.org/officeDocument/2006/relationships/hyperlink" Id="rId33" Target="https://stackoverflow.com/questions/58038683/allow-mklink-for-a-non-admin-user#:~:text=Stefan%20Steiger%20Over%20a%20year,ago" TargetMode="External" /><Relationship Type="http://schemas.openxmlformats.org/officeDocument/2006/relationships/hyperlink" Id="rId32" Target="https://stackoverflow.com/questions/58038683/allow-mklink-for-a-non-admin-user#:~:text=This%20is%20a%20subjective%20claim,is%20also%20essentially%20a%20portal" TargetMode="External" /><Relationship Type="http://schemas.openxmlformats.org/officeDocument/2006/relationships/hyperlink" Id="rId41" Target="https://stackoverflow.com/questions/58038683/allow-mklink-for-a-non-admin-user#:~:text=You%20can%20set%20this%20in,exact%20English%20terms%20for%20that" TargetMode="External" /><Relationship Type="http://schemas.openxmlformats.org/officeDocument/2006/relationships/hyperlink" Id="rId43" Target="https://stackoverflow.com/questions/58038683/allow-mklink-for-a-non-admin-user#:~:text=cu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2025-10-25T06:39:15Z</dcterms:created>
  <dcterms:modified xsi:type="dcterms:W3CDTF">2025-10-25T06:39:15Z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