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F9D359" w14:textId="77777777" w:rsidR="003B29A4" w:rsidRPr="00ED1022" w:rsidRDefault="00236CC3" w:rsidP="00B34D12">
      <w:pPr>
        <w:suppressAutoHyphens/>
        <w:autoSpaceDE w:val="0"/>
        <w:autoSpaceDN w:val="0"/>
        <w:adjustRightInd w:val="0"/>
        <w:spacing w:after="0" w:line="240" w:lineRule="auto"/>
        <w:textAlignment w:val="center"/>
        <w:rPr>
          <w:rFonts w:ascii="Brill" w:hAnsi="Brill" w:cs="Lato Black"/>
          <w:b/>
          <w:bCs/>
          <w:sz w:val="24"/>
          <w:szCs w:val="24"/>
        </w:rPr>
      </w:pPr>
      <w:r w:rsidRPr="00ED1022">
        <w:rPr>
          <w:rFonts w:ascii="Brill" w:hAnsi="Brill" w:cs="Lato Black"/>
          <w:b/>
          <w:bCs/>
          <w:sz w:val="24"/>
          <w:szCs w:val="24"/>
        </w:rPr>
        <w:t>ṬĀHĀ</w:t>
      </w:r>
    </w:p>
    <w:p w14:paraId="1A98EF5B" w14:textId="7FF2AD93" w:rsidR="00236CC3" w:rsidRPr="00ED1022" w:rsidRDefault="00236CC3" w:rsidP="00B34D12">
      <w:pPr>
        <w:suppressAutoHyphens/>
        <w:autoSpaceDE w:val="0"/>
        <w:autoSpaceDN w:val="0"/>
        <w:adjustRightInd w:val="0"/>
        <w:spacing w:after="0" w:line="240" w:lineRule="auto"/>
        <w:textAlignment w:val="center"/>
        <w:rPr>
          <w:rFonts w:ascii="Brill" w:hAnsi="Brill" w:cs="Lato Black"/>
          <w:sz w:val="24"/>
          <w:szCs w:val="24"/>
        </w:rPr>
      </w:pPr>
      <w:r w:rsidRPr="00ED1022">
        <w:rPr>
          <w:rFonts w:ascii="Brill" w:hAnsi="Brill" w:cs="Lato Black"/>
          <w:sz w:val="24"/>
          <w:szCs w:val="24"/>
        </w:rPr>
        <w:t>(TAHA)</w:t>
      </w:r>
    </w:p>
    <w:p w14:paraId="78233A04" w14:textId="77777777" w:rsidR="00236CC3" w:rsidRPr="00ED1022" w:rsidRDefault="00236CC3" w:rsidP="00B34D12">
      <w:pPr>
        <w:suppressAutoHyphens/>
        <w:autoSpaceDE w:val="0"/>
        <w:autoSpaceDN w:val="0"/>
        <w:adjustRightInd w:val="0"/>
        <w:spacing w:after="0" w:line="240" w:lineRule="auto"/>
        <w:textAlignment w:val="center"/>
        <w:rPr>
          <w:rFonts w:ascii="Brill" w:hAnsi="Brill" w:cs="Lato SemiBold"/>
          <w:sz w:val="24"/>
          <w:szCs w:val="24"/>
        </w:rPr>
      </w:pPr>
      <w:r w:rsidRPr="00ED1022">
        <w:rPr>
          <w:rFonts w:ascii="Brill" w:hAnsi="Brill" w:cs="Lato SemiBold"/>
          <w:sz w:val="24"/>
          <w:szCs w:val="24"/>
        </w:rPr>
        <w:t>Makkiyyah</w:t>
      </w:r>
    </w:p>
    <w:p w14:paraId="58723A5A" w14:textId="1A030E9A" w:rsidR="002B33F3" w:rsidRPr="00ED1022" w:rsidRDefault="00236CC3" w:rsidP="00B34D12">
      <w:pPr>
        <w:spacing w:after="0" w:line="240" w:lineRule="auto"/>
        <w:rPr>
          <w:rFonts w:ascii="Brill" w:hAnsi="Brill" w:cs="Lato SemiBold"/>
          <w:sz w:val="24"/>
          <w:szCs w:val="24"/>
        </w:rPr>
      </w:pPr>
      <w:r w:rsidRPr="00ED1022">
        <w:rPr>
          <w:rFonts w:ascii="Brill" w:hAnsi="Brill" w:cs="Lato SemiBold"/>
          <w:sz w:val="24"/>
          <w:szCs w:val="24"/>
        </w:rPr>
        <w:t>Surah ke-20: 135 ayat</w:t>
      </w:r>
    </w:p>
    <w:p w14:paraId="0253D914" w14:textId="65BB9168" w:rsidR="00236CC3" w:rsidRPr="00ED1022" w:rsidRDefault="00236CC3" w:rsidP="00B34D12">
      <w:pPr>
        <w:spacing w:after="0" w:line="240" w:lineRule="auto"/>
        <w:rPr>
          <w:rFonts w:ascii="Brill" w:hAnsi="Brill" w:cs="Lato SemiBold"/>
          <w:sz w:val="24"/>
          <w:szCs w:val="24"/>
        </w:rPr>
      </w:pPr>
    </w:p>
    <w:p w14:paraId="4D057B0C" w14:textId="77777777" w:rsidR="00236CC3" w:rsidRPr="00ED1022" w:rsidRDefault="00236CC3" w:rsidP="00B34D12">
      <w:pPr>
        <w:suppressAutoHyphens/>
        <w:autoSpaceDE w:val="0"/>
        <w:autoSpaceDN w:val="0"/>
        <w:adjustRightInd w:val="0"/>
        <w:spacing w:after="0" w:line="240" w:lineRule="auto"/>
        <w:textAlignment w:val="center"/>
        <w:rPr>
          <w:rFonts w:ascii="Brill" w:hAnsi="Brill" w:cs="Brill"/>
          <w:sz w:val="24"/>
          <w:szCs w:val="24"/>
        </w:rPr>
      </w:pPr>
      <w:r w:rsidRPr="00ED1022">
        <w:rPr>
          <w:rFonts w:ascii="Brill" w:hAnsi="Brill" w:cs="Brill"/>
          <w:sz w:val="24"/>
          <w:szCs w:val="24"/>
        </w:rPr>
        <w:t>Dengan nama Allah Yang Maha Pengasih lagi Maha Penyayang</w:t>
      </w:r>
    </w:p>
    <w:p w14:paraId="664E58CB" w14:textId="77777777" w:rsidR="00236CC3" w:rsidRPr="00ED1022" w:rsidRDefault="00236CC3" w:rsidP="00B34D12">
      <w:pPr>
        <w:suppressAutoHyphens/>
        <w:autoSpaceDE w:val="0"/>
        <w:autoSpaceDN w:val="0"/>
        <w:adjustRightInd w:val="0"/>
        <w:spacing w:before="120" w:after="0" w:line="240" w:lineRule="auto"/>
        <w:textAlignment w:val="center"/>
        <w:rPr>
          <w:rFonts w:ascii="Brill" w:hAnsi="Brill" w:cs="Brill"/>
          <w:b/>
          <w:bCs/>
          <w:sz w:val="24"/>
          <w:szCs w:val="24"/>
        </w:rPr>
      </w:pPr>
      <w:r w:rsidRPr="00ED1022">
        <w:rPr>
          <w:rFonts w:ascii="Brill" w:hAnsi="Brill" w:cs="Brill"/>
          <w:b/>
          <w:bCs/>
          <w:sz w:val="24"/>
          <w:szCs w:val="24"/>
        </w:rPr>
        <w:t>Fungsi Al-Qur’an sebagai Peringatan</w:t>
      </w:r>
    </w:p>
    <w:p w14:paraId="66B150FD" w14:textId="4143A320" w:rsidR="00236CC3" w:rsidRPr="00ED1022" w:rsidRDefault="00236CC3" w:rsidP="00F04537">
      <w:pPr>
        <w:pStyle w:val="ListParagraph"/>
        <w:numPr>
          <w:ilvl w:val="0"/>
          <w:numId w:val="1"/>
        </w:numPr>
        <w:suppressAutoHyphens/>
        <w:autoSpaceDE w:val="0"/>
        <w:autoSpaceDN w:val="0"/>
        <w:adjustRightInd w:val="0"/>
        <w:spacing w:after="0" w:line="240" w:lineRule="auto"/>
        <w:ind w:left="284" w:hanging="284"/>
        <w:textAlignment w:val="center"/>
        <w:rPr>
          <w:rFonts w:ascii="Brill" w:hAnsi="Brill" w:cs="Brill"/>
          <w:i/>
          <w:iCs/>
          <w:sz w:val="24"/>
          <w:szCs w:val="24"/>
        </w:rPr>
      </w:pPr>
      <w:r w:rsidRPr="00ED1022">
        <w:rPr>
          <w:rFonts w:ascii="Brill" w:hAnsi="Brill" w:cs="Brill"/>
          <w:i/>
          <w:iCs/>
          <w:sz w:val="24"/>
          <w:szCs w:val="24"/>
        </w:rPr>
        <w:t>Ṭā Hā.</w:t>
      </w:r>
    </w:p>
    <w:p w14:paraId="3B7CF3AB" w14:textId="7E421A66" w:rsidR="00236CC3" w:rsidRPr="00ED1022" w:rsidRDefault="00236CC3" w:rsidP="00F04537">
      <w:pPr>
        <w:pStyle w:val="ListParagraph"/>
        <w:numPr>
          <w:ilvl w:val="0"/>
          <w:numId w:val="1"/>
        </w:numPr>
        <w:suppressAutoHyphens/>
        <w:autoSpaceDE w:val="0"/>
        <w:autoSpaceDN w:val="0"/>
        <w:adjustRightInd w:val="0"/>
        <w:spacing w:after="0" w:line="240" w:lineRule="auto"/>
        <w:ind w:left="284" w:hanging="284"/>
        <w:textAlignment w:val="center"/>
        <w:rPr>
          <w:rFonts w:ascii="Brill" w:hAnsi="Brill" w:cs="Brill"/>
          <w:sz w:val="24"/>
          <w:szCs w:val="24"/>
        </w:rPr>
      </w:pPr>
      <w:r w:rsidRPr="00ED1022">
        <w:rPr>
          <w:rFonts w:ascii="Brill" w:hAnsi="Brill" w:cs="Brill"/>
          <w:sz w:val="24"/>
          <w:szCs w:val="24"/>
        </w:rPr>
        <w:t>Kami tidak menurunkan Al-Qur’an ini kepadamu (Nabi Muhammad) supaya engkau menjadi susah.</w:t>
      </w:r>
    </w:p>
    <w:p w14:paraId="439CC754" w14:textId="12BB9B66" w:rsidR="00236CC3" w:rsidRPr="00ED1022" w:rsidRDefault="00236CC3" w:rsidP="00F04537">
      <w:pPr>
        <w:pStyle w:val="ListParagraph"/>
        <w:numPr>
          <w:ilvl w:val="0"/>
          <w:numId w:val="1"/>
        </w:numPr>
        <w:suppressAutoHyphens/>
        <w:autoSpaceDE w:val="0"/>
        <w:autoSpaceDN w:val="0"/>
        <w:adjustRightInd w:val="0"/>
        <w:spacing w:after="0" w:line="240" w:lineRule="auto"/>
        <w:ind w:left="284" w:hanging="284"/>
        <w:textAlignment w:val="center"/>
        <w:rPr>
          <w:rFonts w:ascii="Brill" w:hAnsi="Brill" w:cs="Brill"/>
          <w:sz w:val="24"/>
          <w:szCs w:val="24"/>
        </w:rPr>
      </w:pPr>
      <w:r w:rsidRPr="00ED1022">
        <w:rPr>
          <w:rFonts w:ascii="Brill" w:hAnsi="Brill" w:cs="Brill"/>
          <w:sz w:val="24"/>
          <w:szCs w:val="24"/>
        </w:rPr>
        <w:t>(Kami tidak menurunkannya,) kecuali sebagai peringatan bagi orang yang takut (kepada Allah).</w:t>
      </w:r>
    </w:p>
    <w:p w14:paraId="7097C40B" w14:textId="4ADB0B70" w:rsidR="00236CC3" w:rsidRPr="00ED1022" w:rsidRDefault="00236CC3" w:rsidP="00F04537">
      <w:pPr>
        <w:pStyle w:val="ListParagraph"/>
        <w:numPr>
          <w:ilvl w:val="0"/>
          <w:numId w:val="1"/>
        </w:numPr>
        <w:suppressAutoHyphens/>
        <w:autoSpaceDE w:val="0"/>
        <w:autoSpaceDN w:val="0"/>
        <w:adjustRightInd w:val="0"/>
        <w:spacing w:after="0" w:line="240" w:lineRule="auto"/>
        <w:ind w:left="284" w:hanging="284"/>
        <w:textAlignment w:val="center"/>
        <w:rPr>
          <w:rFonts w:ascii="Brill" w:hAnsi="Brill" w:cs="Brill"/>
          <w:sz w:val="24"/>
          <w:szCs w:val="24"/>
        </w:rPr>
      </w:pPr>
      <w:r w:rsidRPr="00ED1022">
        <w:rPr>
          <w:rFonts w:ascii="Brill" w:hAnsi="Brill" w:cs="Brill"/>
          <w:sz w:val="24"/>
          <w:szCs w:val="24"/>
        </w:rPr>
        <w:t>(Al-Qur’an) diturunkan dari (Allah) yang telah menciptakan bumi dan langit yang tinggi.</w:t>
      </w:r>
    </w:p>
    <w:p w14:paraId="0948D4BB" w14:textId="77777777" w:rsidR="00236CC3" w:rsidRPr="00ED1022" w:rsidRDefault="00236CC3" w:rsidP="00B34D12">
      <w:pPr>
        <w:suppressAutoHyphens/>
        <w:autoSpaceDE w:val="0"/>
        <w:autoSpaceDN w:val="0"/>
        <w:adjustRightInd w:val="0"/>
        <w:spacing w:before="120" w:after="0" w:line="240" w:lineRule="auto"/>
        <w:textAlignment w:val="center"/>
        <w:rPr>
          <w:rFonts w:ascii="Brill" w:hAnsi="Brill" w:cs="Brill"/>
          <w:b/>
          <w:bCs/>
          <w:sz w:val="24"/>
          <w:szCs w:val="24"/>
        </w:rPr>
      </w:pPr>
      <w:r w:rsidRPr="00ED1022">
        <w:rPr>
          <w:rFonts w:ascii="Brill" w:hAnsi="Brill" w:cs="Brill"/>
          <w:b/>
          <w:bCs/>
          <w:sz w:val="24"/>
          <w:szCs w:val="24"/>
        </w:rPr>
        <w:t>Allah Bersemayam di Atas ʻArasy</w:t>
      </w:r>
    </w:p>
    <w:p w14:paraId="4A15D1CA" w14:textId="363B71AA" w:rsidR="00236CC3" w:rsidRPr="00ED1022" w:rsidRDefault="00236CC3" w:rsidP="00F04537">
      <w:pPr>
        <w:pStyle w:val="ListParagraph"/>
        <w:numPr>
          <w:ilvl w:val="0"/>
          <w:numId w:val="1"/>
        </w:numPr>
        <w:suppressAutoHyphens/>
        <w:autoSpaceDE w:val="0"/>
        <w:autoSpaceDN w:val="0"/>
        <w:adjustRightInd w:val="0"/>
        <w:spacing w:after="0" w:line="240" w:lineRule="auto"/>
        <w:ind w:left="284" w:hanging="284"/>
        <w:textAlignment w:val="center"/>
        <w:rPr>
          <w:rFonts w:ascii="Brill" w:hAnsi="Brill" w:cs="Brill"/>
          <w:sz w:val="24"/>
          <w:szCs w:val="24"/>
          <w:vertAlign w:val="superscript"/>
        </w:rPr>
      </w:pPr>
      <w:r w:rsidRPr="00ED1022">
        <w:rPr>
          <w:rFonts w:ascii="Brill" w:hAnsi="Brill" w:cs="Brill"/>
          <w:sz w:val="24"/>
          <w:szCs w:val="24"/>
        </w:rPr>
        <w:t>(Dialah Allah) Yang Maha Pengasih (dan) bersemayam di atas ʻArasy.</w:t>
      </w:r>
      <w:r w:rsidR="00BC43F6" w:rsidRPr="00ED1022">
        <w:rPr>
          <w:rStyle w:val="FootnoteReference"/>
          <w:rFonts w:ascii="Brill" w:hAnsi="Brill" w:cs="Brill"/>
          <w:sz w:val="24"/>
          <w:szCs w:val="24"/>
          <w:lang w:val="en-US"/>
        </w:rPr>
        <w:footnoteReference w:id="1"/>
      </w:r>
      <w:r w:rsidR="00BC43F6" w:rsidRPr="00ED1022">
        <w:rPr>
          <w:rFonts w:ascii="Brill" w:hAnsi="Brill" w:cs="Brill"/>
          <w:sz w:val="24"/>
          <w:szCs w:val="24"/>
          <w:vertAlign w:val="superscript"/>
          <w:lang w:val="en-US"/>
        </w:rPr>
        <w:t>)</w:t>
      </w:r>
    </w:p>
    <w:p w14:paraId="421E13A4" w14:textId="1ACB0780" w:rsidR="00236CC3" w:rsidRPr="00ED1022" w:rsidRDefault="00236CC3" w:rsidP="00F04537">
      <w:pPr>
        <w:pStyle w:val="ListParagraph"/>
        <w:numPr>
          <w:ilvl w:val="0"/>
          <w:numId w:val="1"/>
        </w:numPr>
        <w:suppressAutoHyphens/>
        <w:autoSpaceDE w:val="0"/>
        <w:autoSpaceDN w:val="0"/>
        <w:adjustRightInd w:val="0"/>
        <w:spacing w:after="0" w:line="240" w:lineRule="auto"/>
        <w:ind w:left="284" w:hanging="284"/>
        <w:textAlignment w:val="center"/>
        <w:rPr>
          <w:rFonts w:ascii="Brill" w:hAnsi="Brill" w:cs="Brill"/>
          <w:sz w:val="24"/>
          <w:szCs w:val="24"/>
        </w:rPr>
      </w:pPr>
      <w:r w:rsidRPr="00ED1022">
        <w:rPr>
          <w:rFonts w:ascii="Brill" w:hAnsi="Brill" w:cs="Brill"/>
          <w:sz w:val="24"/>
          <w:szCs w:val="24"/>
        </w:rPr>
        <w:t>Milik-Nyalah apa yang ada di langit, apa yang ada di bumi, apa yang ada di antara keduanya, dan apa yang ada di bawah tanah.</w:t>
      </w:r>
    </w:p>
    <w:p w14:paraId="16E44B94" w14:textId="3D882082" w:rsidR="00236CC3" w:rsidRPr="00ED1022" w:rsidRDefault="00236CC3" w:rsidP="00F04537">
      <w:pPr>
        <w:pStyle w:val="ListParagraph"/>
        <w:numPr>
          <w:ilvl w:val="0"/>
          <w:numId w:val="1"/>
        </w:numPr>
        <w:suppressAutoHyphens/>
        <w:autoSpaceDE w:val="0"/>
        <w:autoSpaceDN w:val="0"/>
        <w:adjustRightInd w:val="0"/>
        <w:spacing w:after="0" w:line="240" w:lineRule="auto"/>
        <w:ind w:left="284" w:hanging="284"/>
        <w:textAlignment w:val="center"/>
        <w:rPr>
          <w:rFonts w:ascii="Brill" w:hAnsi="Brill" w:cs="Brill"/>
          <w:sz w:val="24"/>
          <w:szCs w:val="24"/>
        </w:rPr>
      </w:pPr>
      <w:r w:rsidRPr="00ED1022">
        <w:rPr>
          <w:rFonts w:ascii="Brill" w:hAnsi="Brill" w:cs="Brill"/>
          <w:sz w:val="24"/>
          <w:szCs w:val="24"/>
        </w:rPr>
        <w:t>Jika engkau mengeraskan ucapanmu, sesungguhnya Dia mengetahui (ucapan yang) rahasia dan yang lebih tersembunyi (darinya).</w:t>
      </w:r>
    </w:p>
    <w:p w14:paraId="4F342DCE" w14:textId="4858F04D" w:rsidR="00236CC3" w:rsidRPr="00ED1022" w:rsidRDefault="00236CC3" w:rsidP="00F04537">
      <w:pPr>
        <w:pStyle w:val="ListParagraph"/>
        <w:numPr>
          <w:ilvl w:val="0"/>
          <w:numId w:val="1"/>
        </w:numPr>
        <w:suppressAutoHyphens/>
        <w:autoSpaceDE w:val="0"/>
        <w:autoSpaceDN w:val="0"/>
        <w:adjustRightInd w:val="0"/>
        <w:spacing w:after="0" w:line="240" w:lineRule="auto"/>
        <w:ind w:left="284" w:hanging="284"/>
        <w:textAlignment w:val="center"/>
        <w:rPr>
          <w:rFonts w:ascii="Brill" w:hAnsi="Brill" w:cs="Brill"/>
          <w:sz w:val="24"/>
          <w:szCs w:val="24"/>
        </w:rPr>
      </w:pPr>
      <w:r w:rsidRPr="00ED1022">
        <w:rPr>
          <w:rFonts w:ascii="Brill" w:hAnsi="Brill" w:cs="Brill"/>
          <w:sz w:val="24"/>
          <w:szCs w:val="24"/>
        </w:rPr>
        <w:t>Allah tidak ada tuhan selain Dia. Milik-Nyalah nama-nama yang terbaik.</w:t>
      </w:r>
    </w:p>
    <w:p w14:paraId="1FCE04CA" w14:textId="77777777" w:rsidR="00236CC3" w:rsidRPr="00ED1022" w:rsidRDefault="00236CC3" w:rsidP="00B34D12">
      <w:pPr>
        <w:suppressAutoHyphens/>
        <w:autoSpaceDE w:val="0"/>
        <w:autoSpaceDN w:val="0"/>
        <w:adjustRightInd w:val="0"/>
        <w:spacing w:before="120" w:after="0" w:line="240" w:lineRule="auto"/>
        <w:textAlignment w:val="center"/>
        <w:rPr>
          <w:rFonts w:ascii="Brill" w:hAnsi="Brill" w:cs="Brill"/>
          <w:b/>
          <w:bCs/>
          <w:sz w:val="24"/>
          <w:szCs w:val="24"/>
        </w:rPr>
      </w:pPr>
      <w:r w:rsidRPr="00ED1022">
        <w:rPr>
          <w:rFonts w:ascii="Brill" w:hAnsi="Brill" w:cs="Brill"/>
          <w:b/>
          <w:bCs/>
          <w:sz w:val="24"/>
          <w:szCs w:val="24"/>
        </w:rPr>
        <w:t>Kisah Nabi Musa dan Mukjizatnya</w:t>
      </w:r>
    </w:p>
    <w:p w14:paraId="3D9A81C4" w14:textId="682E2CE5" w:rsidR="00236CC3" w:rsidRPr="00ED1022" w:rsidRDefault="00236CC3" w:rsidP="00F04537">
      <w:pPr>
        <w:pStyle w:val="ListParagraph"/>
        <w:numPr>
          <w:ilvl w:val="0"/>
          <w:numId w:val="1"/>
        </w:numPr>
        <w:suppressAutoHyphens/>
        <w:autoSpaceDE w:val="0"/>
        <w:autoSpaceDN w:val="0"/>
        <w:adjustRightInd w:val="0"/>
        <w:spacing w:after="0" w:line="240" w:lineRule="auto"/>
        <w:ind w:left="284" w:hanging="284"/>
        <w:textAlignment w:val="center"/>
        <w:rPr>
          <w:rFonts w:ascii="Brill" w:hAnsi="Brill" w:cs="Brill"/>
          <w:sz w:val="24"/>
          <w:szCs w:val="24"/>
        </w:rPr>
      </w:pPr>
      <w:r w:rsidRPr="00ED1022">
        <w:rPr>
          <w:rFonts w:ascii="Brill" w:hAnsi="Brill" w:cs="Brill"/>
          <w:sz w:val="24"/>
          <w:szCs w:val="24"/>
        </w:rPr>
        <w:t>Apakah telah sampai kepadamu (Nabi Muhammad) kisah Musa?</w:t>
      </w:r>
    </w:p>
    <w:p w14:paraId="6B710182" w14:textId="0CDCF6BF" w:rsidR="00236CC3" w:rsidRPr="00ED1022" w:rsidRDefault="00236CC3" w:rsidP="00F04537">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ED1022">
        <w:rPr>
          <w:rFonts w:ascii="Brill" w:hAnsi="Brill" w:cs="Brill"/>
          <w:sz w:val="24"/>
          <w:szCs w:val="24"/>
        </w:rPr>
        <w:t>(Ingatlah) ketika dia (Musa) melihat api, lalu berkata kepada keluarganya, “Tinggallah (di sini)! Sesungguhnya aku melihat api. Mudah-mudahan aku dapat membawa sedikit nyala api kepadamu atau mendapat petunjuk di tempat api itu.”</w:t>
      </w:r>
    </w:p>
    <w:p w14:paraId="6953D91A" w14:textId="15FF5437" w:rsidR="00236CC3" w:rsidRPr="00ED1022" w:rsidRDefault="00236CC3" w:rsidP="00F04537">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ED1022">
        <w:rPr>
          <w:rFonts w:ascii="Brill" w:hAnsi="Brill" w:cs="Brill"/>
          <w:sz w:val="24"/>
          <w:szCs w:val="24"/>
        </w:rPr>
        <w:t>Ketika mendatanginya (tempat api), dia (Musa) dipanggil, “Wahai Musa.</w:t>
      </w:r>
    </w:p>
    <w:p w14:paraId="50BCA478" w14:textId="7BB5FC4F" w:rsidR="00236CC3" w:rsidRPr="00ED1022" w:rsidRDefault="00236CC3" w:rsidP="00F04537">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ED1022">
        <w:rPr>
          <w:rFonts w:ascii="Brill" w:hAnsi="Brill" w:cs="Brill"/>
          <w:sz w:val="24"/>
          <w:szCs w:val="24"/>
        </w:rPr>
        <w:t>Sesungguhnya Aku adalah Tuhanmu. Lepaskanlah kedua terompahmu karena sesungguhnya engkau berada di lembah yang suci, yaitu Tuwa.</w:t>
      </w:r>
    </w:p>
    <w:p w14:paraId="6A6A9562" w14:textId="006B5ACD" w:rsidR="00236CC3" w:rsidRPr="00ED1022" w:rsidRDefault="00236CC3" w:rsidP="00F04537">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ED1022">
        <w:rPr>
          <w:rFonts w:ascii="Brill" w:hAnsi="Brill" w:cs="Brill"/>
          <w:sz w:val="24"/>
          <w:szCs w:val="24"/>
        </w:rPr>
        <w:t>Aku telah memilihmu, maka dengarkanlah apa yang akan diwahyukan (kepadamu).</w:t>
      </w:r>
    </w:p>
    <w:p w14:paraId="15F1C1F9" w14:textId="6652BD4A" w:rsidR="00236CC3" w:rsidRPr="00ED1022" w:rsidRDefault="00236CC3" w:rsidP="00F04537">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ED1022">
        <w:rPr>
          <w:rFonts w:ascii="Brill" w:hAnsi="Brill" w:cs="Brill"/>
          <w:sz w:val="24"/>
          <w:szCs w:val="24"/>
        </w:rPr>
        <w:t>Sesungguhnya Aku adalah Allah, tidak ada tuhan selain Aku. Maka, sembahlah Aku dan tegakkanlah salat untuk mengingat-Ku.</w:t>
      </w:r>
    </w:p>
    <w:p w14:paraId="76AB1A1C" w14:textId="3C795D52" w:rsidR="00236CC3" w:rsidRPr="00ED1022" w:rsidRDefault="00236CC3" w:rsidP="00F04537">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ED1022">
        <w:rPr>
          <w:rFonts w:ascii="Brill" w:hAnsi="Brill" w:cs="Brill"/>
          <w:sz w:val="24"/>
          <w:szCs w:val="24"/>
        </w:rPr>
        <w:t>Sesungguhnya hari Kiamat itu (pasti) akan datang. Aku hampir (benar-benar) menyembunyikannya. (Kedatangannya itu dimaksudkan) agar setiap jiwa dibalas sesuai dengan apa yang telah dia usahakan.</w:t>
      </w:r>
    </w:p>
    <w:p w14:paraId="1D15AE44" w14:textId="32636E69" w:rsidR="00236CC3" w:rsidRPr="00ED1022" w:rsidRDefault="00236CC3" w:rsidP="00F04537">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ED1022">
        <w:rPr>
          <w:rFonts w:ascii="Brill" w:hAnsi="Brill" w:cs="Brill"/>
          <w:sz w:val="24"/>
          <w:szCs w:val="24"/>
        </w:rPr>
        <w:t>Janganlah engkau dipalingkan darinya (iman pada hari Kiamat) oleh orang yang tidak beriman padanya dan mengikuti hawa nafsunya sehingga engkau binasa.</w:t>
      </w:r>
    </w:p>
    <w:p w14:paraId="63CB378D" w14:textId="2B5914A4" w:rsidR="00236CC3" w:rsidRPr="00ED1022" w:rsidRDefault="00236CC3" w:rsidP="00F04537">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ED1022">
        <w:rPr>
          <w:rFonts w:ascii="Brill" w:hAnsi="Brill" w:cs="Brill"/>
          <w:sz w:val="24"/>
          <w:szCs w:val="24"/>
        </w:rPr>
        <w:t>Apa yang ada di tangan kananmu itu, wahai Musa?”</w:t>
      </w:r>
    </w:p>
    <w:p w14:paraId="061EF5B1" w14:textId="2572D1D8" w:rsidR="00236CC3" w:rsidRPr="00ED1022" w:rsidRDefault="00236CC3" w:rsidP="00F04537">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ED1022">
        <w:rPr>
          <w:rFonts w:ascii="Brill" w:hAnsi="Brill" w:cs="Brill"/>
          <w:sz w:val="24"/>
          <w:szCs w:val="24"/>
        </w:rPr>
        <w:t>(Musa) berkata, “Ia adalah tongkatku. Aku (dapat) bersandar padanya, merontokkan (daun-daun) dengannya untuk (makanan) kambingku, dan memiliki keperluan lain padanya.”</w:t>
      </w:r>
    </w:p>
    <w:p w14:paraId="6CC43621" w14:textId="5719EFC9" w:rsidR="00236CC3" w:rsidRPr="00ED1022" w:rsidRDefault="00236CC3" w:rsidP="00F04537">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ED1022">
        <w:rPr>
          <w:rFonts w:ascii="Brill" w:hAnsi="Brill" w:cs="Brill"/>
          <w:sz w:val="24"/>
          <w:szCs w:val="24"/>
        </w:rPr>
        <w:t>(Allah) berfirman, “Lemparkanlah (tongkat) itu, wahai Musa!”</w:t>
      </w:r>
    </w:p>
    <w:p w14:paraId="3E5D7DFC" w14:textId="51C9DEE3" w:rsidR="00236CC3" w:rsidRPr="00ED1022" w:rsidRDefault="00236CC3" w:rsidP="00F04537">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ED1022">
        <w:rPr>
          <w:rFonts w:ascii="Brill" w:hAnsi="Brill" w:cs="Brill"/>
          <w:sz w:val="24"/>
          <w:szCs w:val="24"/>
        </w:rPr>
        <w:t>Maka, dia (Musa) melemparkannya. Tiba-tiba ia menjadi seekor ular yang merayap dengan cepat.</w:t>
      </w:r>
    </w:p>
    <w:p w14:paraId="23B6F8E7" w14:textId="75517560" w:rsidR="00236CC3" w:rsidRPr="00ED1022" w:rsidRDefault="00236CC3" w:rsidP="00F04537">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ED1022">
        <w:rPr>
          <w:rFonts w:ascii="Brill" w:hAnsi="Brill" w:cs="Brill"/>
          <w:sz w:val="24"/>
          <w:szCs w:val="24"/>
        </w:rPr>
        <w:lastRenderedPageBreak/>
        <w:t>Dia (Allah) berfirman, “Ambillah dan jangan takut! Kami akan mengembalikannya pada keadaannya semula.</w:t>
      </w:r>
    </w:p>
    <w:p w14:paraId="3D776CEA" w14:textId="48791AFC" w:rsidR="00236CC3" w:rsidRPr="00ED1022" w:rsidRDefault="00236CC3" w:rsidP="00F04537">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ED1022">
        <w:rPr>
          <w:rFonts w:ascii="Brill" w:hAnsi="Brill" w:cs="Brill"/>
          <w:sz w:val="24"/>
          <w:szCs w:val="24"/>
        </w:rPr>
        <w:t>Kepitlah (telapak) tanganmu ke ketiakmu, niscaya ia akan keluar dalam keadaan putih (bercahaya) tanpa cacat sebagai mukjizat yang lain.</w:t>
      </w:r>
    </w:p>
    <w:p w14:paraId="299A3349" w14:textId="172C0D4D" w:rsidR="00236CC3" w:rsidRPr="00ED1022" w:rsidRDefault="00236CC3" w:rsidP="00F04537">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ED1022">
        <w:rPr>
          <w:rFonts w:ascii="Brill" w:hAnsi="Brill" w:cs="Brill"/>
          <w:sz w:val="24"/>
          <w:szCs w:val="24"/>
        </w:rPr>
        <w:t>(Kami perintahkan itu) untuk memperlihatkan kepadamu sebagian tanda-tanda kebesaran Kami yang terbesar.</w:t>
      </w:r>
    </w:p>
    <w:p w14:paraId="1BAE4F0A" w14:textId="77777777" w:rsidR="00236CC3" w:rsidRPr="00ED1022" w:rsidRDefault="00236CC3" w:rsidP="00B34D12">
      <w:pPr>
        <w:suppressAutoHyphens/>
        <w:autoSpaceDE w:val="0"/>
        <w:autoSpaceDN w:val="0"/>
        <w:adjustRightInd w:val="0"/>
        <w:spacing w:before="120" w:after="0" w:line="240" w:lineRule="auto"/>
        <w:textAlignment w:val="center"/>
        <w:rPr>
          <w:rFonts w:ascii="Brill" w:hAnsi="Brill" w:cs="Brill"/>
          <w:b/>
          <w:bCs/>
          <w:sz w:val="24"/>
          <w:szCs w:val="24"/>
        </w:rPr>
      </w:pPr>
      <w:r w:rsidRPr="00ED1022">
        <w:rPr>
          <w:rFonts w:ascii="Brill" w:hAnsi="Brill" w:cs="Brill"/>
          <w:b/>
          <w:bCs/>
          <w:sz w:val="24"/>
          <w:szCs w:val="24"/>
        </w:rPr>
        <w:t>Kisah Nabi Musa, Harun, Ibunda Musa, dan Fir‘aun</w:t>
      </w:r>
    </w:p>
    <w:p w14:paraId="091AEC1B" w14:textId="5004FD85" w:rsidR="00236CC3" w:rsidRPr="00ED1022" w:rsidRDefault="00236CC3" w:rsidP="00F04537">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ED1022">
        <w:rPr>
          <w:rFonts w:ascii="Brill" w:hAnsi="Brill" w:cs="Brill"/>
          <w:sz w:val="24"/>
          <w:szCs w:val="24"/>
        </w:rPr>
        <w:t>Pergilah kepada Fir‘aun! Sesungguhnya dia telah melampaui batas.”</w:t>
      </w:r>
    </w:p>
    <w:p w14:paraId="68E0877F" w14:textId="7CC2CB86" w:rsidR="00236CC3" w:rsidRPr="00ED1022" w:rsidRDefault="00236CC3" w:rsidP="00F04537">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ED1022">
        <w:rPr>
          <w:rFonts w:ascii="Brill" w:hAnsi="Brill" w:cs="Brill"/>
          <w:sz w:val="24"/>
          <w:szCs w:val="24"/>
        </w:rPr>
        <w:t>Dia (Musa) berkata, “Wahai Tuhanku, lapangkanlah dadaku,</w:t>
      </w:r>
    </w:p>
    <w:p w14:paraId="08BAFC1D" w14:textId="1AC37E6D" w:rsidR="00236CC3" w:rsidRPr="00ED1022" w:rsidRDefault="00236CC3" w:rsidP="00F04537">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ED1022">
        <w:rPr>
          <w:rFonts w:ascii="Brill" w:hAnsi="Brill" w:cs="Brill"/>
          <w:sz w:val="24"/>
          <w:szCs w:val="24"/>
        </w:rPr>
        <w:t xml:space="preserve">mudahkanlah untukku urusanku, </w:t>
      </w:r>
    </w:p>
    <w:p w14:paraId="0866AA5F" w14:textId="0A7B6651" w:rsidR="00236CC3" w:rsidRPr="00ED1022" w:rsidRDefault="00236CC3" w:rsidP="00F04537">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ED1022">
        <w:rPr>
          <w:rFonts w:ascii="Brill" w:hAnsi="Brill" w:cs="Brill"/>
          <w:sz w:val="24"/>
          <w:szCs w:val="24"/>
        </w:rPr>
        <w:t>dan lepaskanlah kekakuan dari lidahku</w:t>
      </w:r>
    </w:p>
    <w:p w14:paraId="65A2BD13" w14:textId="4403F0F5" w:rsidR="00236CC3" w:rsidRPr="00ED1022" w:rsidRDefault="00236CC3" w:rsidP="00F04537">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ED1022">
        <w:rPr>
          <w:rFonts w:ascii="Brill" w:hAnsi="Brill" w:cs="Brill"/>
          <w:sz w:val="24"/>
          <w:szCs w:val="24"/>
        </w:rPr>
        <w:t>agar mereka mengerti perkataanku.</w:t>
      </w:r>
    </w:p>
    <w:p w14:paraId="2F3C7571" w14:textId="195B1DAD" w:rsidR="00236CC3" w:rsidRPr="00ED1022" w:rsidRDefault="00236CC3" w:rsidP="00F04537">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ED1022">
        <w:rPr>
          <w:rFonts w:ascii="Brill" w:hAnsi="Brill" w:cs="Brill"/>
          <w:sz w:val="24"/>
          <w:szCs w:val="24"/>
        </w:rPr>
        <w:t>Jadikanlah untukku seorang penolong dari keluargaku,</w:t>
      </w:r>
    </w:p>
    <w:p w14:paraId="3D724D56" w14:textId="67A65EE2" w:rsidR="00236CC3" w:rsidRPr="00ED1022" w:rsidRDefault="00236CC3" w:rsidP="00F04537">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ED1022">
        <w:rPr>
          <w:rFonts w:ascii="Brill" w:hAnsi="Brill" w:cs="Brill"/>
          <w:sz w:val="24"/>
          <w:szCs w:val="24"/>
        </w:rPr>
        <w:t>(yaitu) Harun, saudaraku.</w:t>
      </w:r>
    </w:p>
    <w:p w14:paraId="650DBB8D" w14:textId="076CFB4C" w:rsidR="00236CC3" w:rsidRPr="00ED1022" w:rsidRDefault="00236CC3" w:rsidP="00F04537">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ED1022">
        <w:rPr>
          <w:rFonts w:ascii="Brill" w:hAnsi="Brill" w:cs="Brill"/>
          <w:sz w:val="24"/>
          <w:szCs w:val="24"/>
        </w:rPr>
        <w:t>Teguhkanlah kekuatanku dengannya,</w:t>
      </w:r>
    </w:p>
    <w:p w14:paraId="5AE0EBDC" w14:textId="20DA8810" w:rsidR="00236CC3" w:rsidRPr="00ED1022" w:rsidRDefault="00236CC3" w:rsidP="00F04537">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ED1022">
        <w:rPr>
          <w:rFonts w:ascii="Brill" w:hAnsi="Brill" w:cs="Brill"/>
          <w:sz w:val="24"/>
          <w:szCs w:val="24"/>
        </w:rPr>
        <w:t>dan sertakan dia dalam urusanku (kenabian)</w:t>
      </w:r>
    </w:p>
    <w:p w14:paraId="01C53662" w14:textId="572FCD30" w:rsidR="00236CC3" w:rsidRPr="00ED1022" w:rsidRDefault="00236CC3" w:rsidP="00F04537">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ED1022">
        <w:rPr>
          <w:rFonts w:ascii="Brill" w:hAnsi="Brill" w:cs="Brill"/>
          <w:sz w:val="24"/>
          <w:szCs w:val="24"/>
        </w:rPr>
        <w:t>agar kami banyak bertasbih kepada-Mu,</w:t>
      </w:r>
    </w:p>
    <w:p w14:paraId="05C410D1" w14:textId="03AA02FF" w:rsidR="00236CC3" w:rsidRPr="00ED1022" w:rsidRDefault="00236CC3" w:rsidP="00F04537">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ED1022">
        <w:rPr>
          <w:rFonts w:ascii="Brill" w:hAnsi="Brill" w:cs="Brill"/>
          <w:sz w:val="24"/>
          <w:szCs w:val="24"/>
        </w:rPr>
        <w:t>dan banyak berzikir kepada-Mu.</w:t>
      </w:r>
    </w:p>
    <w:p w14:paraId="4DC5D2C8" w14:textId="2D98E533" w:rsidR="00236CC3" w:rsidRPr="00ED1022" w:rsidRDefault="00236CC3" w:rsidP="00F04537">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ED1022">
        <w:rPr>
          <w:rFonts w:ascii="Brill" w:hAnsi="Brill" w:cs="Brill"/>
          <w:sz w:val="24"/>
          <w:szCs w:val="24"/>
        </w:rPr>
        <w:t>Sesungguhnya Engkau Maha Melihat (keadaan) kami.”</w:t>
      </w:r>
    </w:p>
    <w:p w14:paraId="39341D9C" w14:textId="255A8D0B" w:rsidR="00236CC3" w:rsidRPr="00ED1022" w:rsidRDefault="00236CC3" w:rsidP="00F04537">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ED1022">
        <w:rPr>
          <w:rFonts w:ascii="Brill" w:hAnsi="Brill" w:cs="Brill"/>
          <w:sz w:val="24"/>
          <w:szCs w:val="24"/>
        </w:rPr>
        <w:t>(Allah) berfirman, “Sungguh, telah diperkenankan permintaanmu, wahai Musa.</w:t>
      </w:r>
    </w:p>
    <w:p w14:paraId="1F60C7DC" w14:textId="4910F7CB" w:rsidR="00236CC3" w:rsidRPr="00ED1022" w:rsidRDefault="00236CC3" w:rsidP="00F04537">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ED1022">
        <w:rPr>
          <w:rFonts w:ascii="Brill" w:hAnsi="Brill" w:cs="Brill"/>
          <w:sz w:val="24"/>
          <w:szCs w:val="24"/>
        </w:rPr>
        <w:t>Sungguh, Kami benar-benar telah memberikan nikmat kepadamu pada kesempatan yang lain (sebelum ini),</w:t>
      </w:r>
    </w:p>
    <w:p w14:paraId="63DAA860" w14:textId="3F14626D" w:rsidR="00236CC3" w:rsidRPr="00ED1022" w:rsidRDefault="00236CC3" w:rsidP="00F04537">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ED1022">
        <w:rPr>
          <w:rFonts w:ascii="Brill" w:hAnsi="Brill" w:cs="Brill"/>
          <w:sz w:val="24"/>
          <w:szCs w:val="24"/>
        </w:rPr>
        <w:t>(yaitu) ketika Kami mengilhamkan kepada ibumu sesuatu yang diilhamkan.</w:t>
      </w:r>
    </w:p>
    <w:p w14:paraId="567A5FC3" w14:textId="41ADBCCB" w:rsidR="00236CC3" w:rsidRPr="00ED1022" w:rsidRDefault="00236CC3" w:rsidP="00F04537">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ED1022">
        <w:rPr>
          <w:rFonts w:ascii="Brill" w:hAnsi="Brill" w:cs="Brill"/>
          <w:sz w:val="24"/>
          <w:szCs w:val="24"/>
        </w:rPr>
        <w:t>(Ilham itu adalah perintah Kami kepada ibumu,) ‘Letakkanlah dia (Musa) di dalam peti, kemudian hanyutkanlah dia ke sungai (Nil). Maka, biarlah (arus) sungai itu membawanya ke tepi. Dia akan diambil oleh (Fir‘aun) musuh-Ku dan musuhnya.’ Aku telah melimpahkan kepadamu kasih sayang dari-Ku</w:t>
      </w:r>
      <w:r w:rsidR="00BC43F6" w:rsidRPr="00ED1022">
        <w:rPr>
          <w:rStyle w:val="FootnoteReference"/>
          <w:rFonts w:ascii="Brill" w:hAnsi="Brill" w:cs="Brill"/>
          <w:sz w:val="24"/>
          <w:szCs w:val="24"/>
          <w:lang w:val="en-US"/>
        </w:rPr>
        <w:footnoteReference w:id="2"/>
      </w:r>
      <w:r w:rsidR="00BC43F6" w:rsidRPr="00ED1022">
        <w:rPr>
          <w:rFonts w:ascii="Brill" w:hAnsi="Brill" w:cs="Brill"/>
          <w:sz w:val="24"/>
          <w:szCs w:val="24"/>
          <w:vertAlign w:val="superscript"/>
          <w:lang w:val="en-US"/>
        </w:rPr>
        <w:t>)</w:t>
      </w:r>
      <w:r w:rsidRPr="00ED1022">
        <w:rPr>
          <w:rFonts w:ascii="Brill" w:hAnsi="Brill" w:cs="Brill"/>
          <w:sz w:val="24"/>
          <w:szCs w:val="24"/>
        </w:rPr>
        <w:t xml:space="preserve"> dan agar engkau diasuh di bawah pengawasan-Ku.</w:t>
      </w:r>
    </w:p>
    <w:p w14:paraId="2FB8A378" w14:textId="7E6C91D8" w:rsidR="00236CC3" w:rsidRPr="00ED1022" w:rsidRDefault="00236CC3" w:rsidP="00F04537">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ED1022">
        <w:rPr>
          <w:rFonts w:ascii="Brill" w:hAnsi="Brill" w:cs="Brill"/>
          <w:sz w:val="24"/>
          <w:szCs w:val="24"/>
        </w:rPr>
        <w:t>Ketika saudara perempuanmu berjalan (untuk mengawasi dan mengetahui berita), dia berkata (kepada keluarga Fir‘aun), ‘Bolehkah saya menunjukkan kepadamu orang yang akan memeliharanya?’ Maka, Kami mengembalikanmu kepada ibumu agar senang hatinya dan tidak bersedih. Engkau pernah membunuh seseorang (tanpa sengaja)</w:t>
      </w:r>
      <w:r w:rsidR="00BC43F6" w:rsidRPr="00ED1022">
        <w:rPr>
          <w:rStyle w:val="FootnoteReference"/>
          <w:rFonts w:ascii="Brill" w:hAnsi="Brill" w:cs="Brill"/>
          <w:sz w:val="24"/>
          <w:szCs w:val="24"/>
          <w:lang w:val="en-US"/>
        </w:rPr>
        <w:footnoteReference w:id="3"/>
      </w:r>
      <w:r w:rsidR="00BC43F6" w:rsidRPr="00ED1022">
        <w:rPr>
          <w:rFonts w:ascii="Brill" w:hAnsi="Brill" w:cs="Brill"/>
          <w:sz w:val="24"/>
          <w:szCs w:val="24"/>
          <w:vertAlign w:val="superscript"/>
        </w:rPr>
        <w:t>)</w:t>
      </w:r>
      <w:r w:rsidRPr="00ED1022">
        <w:rPr>
          <w:rFonts w:ascii="Brill" w:hAnsi="Brill" w:cs="Brill"/>
          <w:sz w:val="24"/>
          <w:szCs w:val="24"/>
        </w:rPr>
        <w:t xml:space="preserve"> lalu Kami selamatkan engkau dari kesulitan (yang besar) dan Kami telah mencobamu dengan beberapa cobaan (yang berat). Lalu, engkau tinggal beberapa tahun di antara penduduk Madyan,</w:t>
      </w:r>
      <w:r w:rsidR="00BC43F6" w:rsidRPr="00ED1022">
        <w:rPr>
          <w:rStyle w:val="FootnoteReference"/>
          <w:rFonts w:ascii="Brill" w:hAnsi="Brill" w:cs="Brill"/>
          <w:sz w:val="24"/>
          <w:szCs w:val="24"/>
          <w:lang w:val="en-US"/>
        </w:rPr>
        <w:footnoteReference w:id="4"/>
      </w:r>
      <w:r w:rsidR="00BC43F6" w:rsidRPr="00ED1022">
        <w:rPr>
          <w:rFonts w:ascii="Brill" w:hAnsi="Brill" w:cs="Brill"/>
          <w:sz w:val="24"/>
          <w:szCs w:val="24"/>
          <w:vertAlign w:val="superscript"/>
          <w:lang w:val="en-US"/>
        </w:rPr>
        <w:t>)</w:t>
      </w:r>
      <w:r w:rsidRPr="00ED1022">
        <w:rPr>
          <w:rFonts w:ascii="Brill" w:hAnsi="Brill" w:cs="Brill"/>
          <w:sz w:val="24"/>
          <w:szCs w:val="24"/>
        </w:rPr>
        <w:t xml:space="preserve"> kemudian engkau, wahai Musa, datang menurut waktu yang ditetapkan.</w:t>
      </w:r>
    </w:p>
    <w:p w14:paraId="5963EE16" w14:textId="54864978" w:rsidR="00236CC3" w:rsidRPr="00ED1022" w:rsidRDefault="00236CC3" w:rsidP="00F04537">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ED1022">
        <w:rPr>
          <w:rFonts w:ascii="Brill" w:hAnsi="Brill" w:cs="Brill"/>
          <w:sz w:val="24"/>
          <w:szCs w:val="24"/>
        </w:rPr>
        <w:t>Aku telah memilihmu (menjadi rasul) untuk-Ku.</w:t>
      </w:r>
    </w:p>
    <w:p w14:paraId="69B1A45F" w14:textId="2B503C0C" w:rsidR="00236CC3" w:rsidRPr="00ED1022" w:rsidRDefault="00236CC3" w:rsidP="00F04537">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ED1022">
        <w:rPr>
          <w:rFonts w:ascii="Brill" w:hAnsi="Brill" w:cs="Brill"/>
          <w:sz w:val="24"/>
          <w:szCs w:val="24"/>
        </w:rPr>
        <w:t>Pergilah engkau beserta saudaramu dengan (membawa) tanda-tanda (kekuasaan)-Ku dan janganlah kamu berdua lalai dalam mengingat-Ku.</w:t>
      </w:r>
    </w:p>
    <w:p w14:paraId="5EFBBD4E" w14:textId="2EDD4555" w:rsidR="00236CC3" w:rsidRPr="00ED1022" w:rsidRDefault="00236CC3" w:rsidP="00F04537">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ED1022">
        <w:rPr>
          <w:rFonts w:ascii="Brill" w:hAnsi="Brill" w:cs="Brill"/>
          <w:sz w:val="24"/>
          <w:szCs w:val="24"/>
        </w:rPr>
        <w:t>Pergilah kamu berdua kepada Fir‘aun! Sesungguhnya dia telah melampaui batas.</w:t>
      </w:r>
    </w:p>
    <w:p w14:paraId="7A9A4FA5" w14:textId="409CC99C" w:rsidR="00236CC3" w:rsidRPr="00ED1022" w:rsidRDefault="00236CC3" w:rsidP="00F04537">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ED1022">
        <w:rPr>
          <w:rFonts w:ascii="Brill" w:hAnsi="Brill" w:cs="Brill"/>
          <w:sz w:val="24"/>
          <w:szCs w:val="24"/>
        </w:rPr>
        <w:t>Berbicaralah kamu berdua kepadanya (Fir‘aun) dengan perkataan yang lemah lembut, mudah-mudahan dia sadar atau takut.”</w:t>
      </w:r>
    </w:p>
    <w:p w14:paraId="0CEE65E1" w14:textId="4087F55B" w:rsidR="00236CC3" w:rsidRPr="00ED1022" w:rsidRDefault="00236CC3" w:rsidP="00F04537">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ED1022">
        <w:rPr>
          <w:rFonts w:ascii="Brill" w:hAnsi="Brill" w:cs="Brill"/>
          <w:sz w:val="24"/>
          <w:szCs w:val="24"/>
        </w:rPr>
        <w:lastRenderedPageBreak/>
        <w:t>Keduanya berkata, “Wahai Tuhan kami, sesungguhnya kami khawatir dia akan segera menyiksa kami atau akan makin melampaui batas.”</w:t>
      </w:r>
    </w:p>
    <w:p w14:paraId="30C722CF" w14:textId="22F84A71" w:rsidR="00236CC3" w:rsidRPr="00ED1022" w:rsidRDefault="00236CC3" w:rsidP="00F04537">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ED1022">
        <w:rPr>
          <w:rFonts w:ascii="Brill" w:hAnsi="Brill" w:cs="Brill"/>
          <w:sz w:val="24"/>
          <w:szCs w:val="24"/>
        </w:rPr>
        <w:t>Dia (Allah) berfirman, “Janganlah kamu berdua khawatir! Sesungguhnya Aku bersama kamu berdua. Aku mendengar dan melihat.</w:t>
      </w:r>
    </w:p>
    <w:p w14:paraId="628F3045" w14:textId="12A37688" w:rsidR="00236CC3" w:rsidRPr="00ED1022" w:rsidRDefault="00236CC3" w:rsidP="00F04537">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ED1022">
        <w:rPr>
          <w:rFonts w:ascii="Brill" w:hAnsi="Brill" w:cs="Brill"/>
          <w:sz w:val="24"/>
          <w:szCs w:val="24"/>
        </w:rPr>
        <w:t>Maka, datanglah kamu berdua kepadanya (Fir‘aun) dan katakanlah, ‘Sesungguhnya kami berdua adalah utusan Tuhanmu. Lepaskanlah Bani Israil bersama kami dan janganlah engkau menyiksa mereka.</w:t>
      </w:r>
      <w:r w:rsidR="00BC43F6" w:rsidRPr="00ED1022">
        <w:rPr>
          <w:rStyle w:val="FootnoteReference"/>
          <w:rFonts w:ascii="Brill" w:hAnsi="Brill" w:cs="Brill"/>
          <w:sz w:val="24"/>
          <w:szCs w:val="24"/>
          <w:lang w:val="en-US"/>
        </w:rPr>
        <w:footnoteReference w:id="5"/>
      </w:r>
      <w:r w:rsidR="00BC43F6" w:rsidRPr="00ED1022">
        <w:rPr>
          <w:rFonts w:ascii="Brill" w:hAnsi="Brill" w:cs="Brill"/>
          <w:sz w:val="24"/>
          <w:szCs w:val="24"/>
          <w:vertAlign w:val="superscript"/>
          <w:lang w:val="en-US"/>
        </w:rPr>
        <w:t>)</w:t>
      </w:r>
      <w:r w:rsidRPr="00ED1022">
        <w:rPr>
          <w:rFonts w:ascii="Brill" w:hAnsi="Brill" w:cs="Brill"/>
          <w:sz w:val="24"/>
          <w:szCs w:val="24"/>
        </w:rPr>
        <w:t xml:space="preserve"> Sungguh, kami datang kepadamu dengan membawa bukti (atas kerasulan kami) dari Tuhanmu. Keselamatan itu dilimpahkan kepada orang yang mengikuti petunjuk.</w:t>
      </w:r>
    </w:p>
    <w:p w14:paraId="2A3BB570" w14:textId="362B8543" w:rsidR="00236CC3" w:rsidRPr="00ED1022" w:rsidRDefault="00236CC3" w:rsidP="00F04537">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ED1022">
        <w:rPr>
          <w:rFonts w:ascii="Brill" w:hAnsi="Brill" w:cs="Brill"/>
          <w:sz w:val="24"/>
          <w:szCs w:val="24"/>
        </w:rPr>
        <w:t>Sesungguhnya telah diwahyukan kepada kami bahwa siksa itu (ditimpakan) kepada siapa pun yang mendustakan (para rasul) dan berpaling (dari tuntunannya).’”</w:t>
      </w:r>
    </w:p>
    <w:p w14:paraId="4FAC5284" w14:textId="5507B93B" w:rsidR="00236CC3" w:rsidRPr="00ED1022" w:rsidRDefault="00236CC3" w:rsidP="00F04537">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ED1022">
        <w:rPr>
          <w:rFonts w:ascii="Brill" w:hAnsi="Brill" w:cs="Brill"/>
          <w:sz w:val="24"/>
          <w:szCs w:val="24"/>
        </w:rPr>
        <w:t>Dia (Fir‘aun) berkata, “Siapakah Tuhanmu berdua, wahai Musa?”</w:t>
      </w:r>
    </w:p>
    <w:p w14:paraId="20E68113" w14:textId="62F2027B" w:rsidR="00236CC3" w:rsidRPr="00ED1022" w:rsidRDefault="00236CC3" w:rsidP="00F04537">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vertAlign w:val="superscript"/>
        </w:rPr>
      </w:pPr>
      <w:r w:rsidRPr="00ED1022">
        <w:rPr>
          <w:rFonts w:ascii="Brill" w:hAnsi="Brill" w:cs="Brill"/>
          <w:sz w:val="24"/>
          <w:szCs w:val="24"/>
        </w:rPr>
        <w:t>Dia (Musa) menjawab, “Tuhan kami ialah (Tuhan) yang telah menganugerahkan kepada segala sesuatu bentuk penciptaannya (yang layak), kemudian memberinya petunjuk.”</w:t>
      </w:r>
      <w:r w:rsidR="00BC43F6" w:rsidRPr="00ED1022">
        <w:rPr>
          <w:rStyle w:val="FootnoteReference"/>
          <w:rFonts w:ascii="Brill" w:hAnsi="Brill" w:cs="Brill"/>
          <w:sz w:val="24"/>
          <w:szCs w:val="24"/>
          <w:lang w:val="en-US"/>
        </w:rPr>
        <w:footnoteReference w:id="6"/>
      </w:r>
      <w:r w:rsidR="00BC43F6" w:rsidRPr="00ED1022">
        <w:rPr>
          <w:rFonts w:ascii="Brill" w:hAnsi="Brill" w:cs="Brill"/>
          <w:sz w:val="24"/>
          <w:szCs w:val="24"/>
          <w:vertAlign w:val="superscript"/>
          <w:lang w:val="en-US"/>
        </w:rPr>
        <w:t>)</w:t>
      </w:r>
    </w:p>
    <w:p w14:paraId="67C62503" w14:textId="082F7C7D" w:rsidR="00236CC3" w:rsidRPr="00ED1022" w:rsidRDefault="00236CC3" w:rsidP="00F04537">
      <w:pPr>
        <w:pStyle w:val="ListParagraph"/>
        <w:numPr>
          <w:ilvl w:val="0"/>
          <w:numId w:val="1"/>
        </w:numPr>
        <w:spacing w:after="0" w:line="240" w:lineRule="auto"/>
        <w:ind w:left="426" w:hanging="426"/>
        <w:rPr>
          <w:rFonts w:ascii="Brill" w:hAnsi="Brill" w:cs="Brill"/>
          <w:sz w:val="24"/>
          <w:szCs w:val="24"/>
        </w:rPr>
      </w:pPr>
      <w:r w:rsidRPr="00ED1022">
        <w:rPr>
          <w:rFonts w:ascii="Brill" w:hAnsi="Brill" w:cs="Brill"/>
          <w:sz w:val="24"/>
          <w:szCs w:val="24"/>
        </w:rPr>
        <w:t>Dia (Fir‘aun) bertanya, “Bagaimana keadaan generasi terdahulu?”</w:t>
      </w:r>
    </w:p>
    <w:p w14:paraId="3A4562C3" w14:textId="14F9F598" w:rsidR="00236CC3" w:rsidRPr="00ED1022" w:rsidRDefault="00236CC3" w:rsidP="00F04537">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ED1022">
        <w:rPr>
          <w:rFonts w:ascii="Brill" w:hAnsi="Brill" w:cs="Brill"/>
          <w:sz w:val="24"/>
          <w:szCs w:val="24"/>
        </w:rPr>
        <w:t>Dia (Nabi Musa) menjawab, “Pengetahuan tentang itu ada pada Tuhanku di dalam sebuah Kitab (Lauh</w:t>
      </w:r>
      <w:r w:rsidR="005B1394">
        <w:rPr>
          <w:rFonts w:ascii="Brill" w:hAnsi="Brill" w:cs="Brill"/>
          <w:sz w:val="24"/>
          <w:szCs w:val="24"/>
          <w:lang w:val="en-US"/>
        </w:rPr>
        <w:t>ulm</w:t>
      </w:r>
      <w:r w:rsidRPr="00ED1022">
        <w:rPr>
          <w:rFonts w:ascii="Brill" w:hAnsi="Brill" w:cs="Brill"/>
          <w:sz w:val="24"/>
          <w:szCs w:val="24"/>
        </w:rPr>
        <w:t>ahfuz). Tuhanku tidak akan salah ataupun lupa.</w:t>
      </w:r>
    </w:p>
    <w:p w14:paraId="12EAB7EC" w14:textId="0A485810" w:rsidR="00236CC3" w:rsidRPr="00ED1022" w:rsidRDefault="00236CC3" w:rsidP="00F04537">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ED1022">
        <w:rPr>
          <w:rFonts w:ascii="Brill" w:hAnsi="Brill" w:cs="Brill"/>
          <w:sz w:val="24"/>
          <w:szCs w:val="24"/>
        </w:rPr>
        <w:t>(Dialah Tuhan) yang telah menjadikan bumi sebagai hamparan dan meratakan jalan-jalan di atasnya bagimu serta menurunkan air (hujan) dari langit.” Kemudian, Kami menumbuhkan dengannya (air hujan itu) beraneka macam tumbuh-tumbuhan.</w:t>
      </w:r>
    </w:p>
    <w:p w14:paraId="519E8D7C" w14:textId="57581CED" w:rsidR="00236CC3" w:rsidRPr="00ED1022" w:rsidRDefault="00236CC3" w:rsidP="00F04537">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ED1022">
        <w:rPr>
          <w:rFonts w:ascii="Brill" w:hAnsi="Brill" w:cs="Brill"/>
          <w:sz w:val="24"/>
          <w:szCs w:val="24"/>
        </w:rPr>
        <w:t>Makanlah dan gembalakanlah hewan-hewanmu! Sesungguhnya pada yang demikian itu terdapat tanda-tanda (kebesaran Allah) bagi orang-orang yang berakal.</w:t>
      </w:r>
    </w:p>
    <w:p w14:paraId="4AA6A317" w14:textId="6F710197" w:rsidR="00236CC3" w:rsidRPr="00ED1022" w:rsidRDefault="00236CC3" w:rsidP="00F04537">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ED1022">
        <w:rPr>
          <w:rFonts w:ascii="Brill" w:hAnsi="Brill" w:cs="Brill"/>
          <w:sz w:val="24"/>
          <w:szCs w:val="24"/>
        </w:rPr>
        <w:t>Darinya (tanah) itulah Kami menciptakanmu, kepadanyalah Kami akan mengembalikanmu dan dari sanalah Kami akan mengeluarkanmu pada waktu yang lain.</w:t>
      </w:r>
    </w:p>
    <w:p w14:paraId="75CB8969" w14:textId="0476E18A" w:rsidR="00236CC3" w:rsidRPr="00ED1022" w:rsidRDefault="00236CC3" w:rsidP="00F04537">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ED1022">
        <w:rPr>
          <w:rFonts w:ascii="Brill" w:hAnsi="Brill" w:cs="Brill"/>
          <w:sz w:val="24"/>
          <w:szCs w:val="24"/>
        </w:rPr>
        <w:t>Sungguh Kami benar-benar telah memperlihatkan kepadanya (Fir‘aun) tanda-tanda (kebesaran) Kami semuanya.</w:t>
      </w:r>
      <w:r w:rsidR="00BC43F6" w:rsidRPr="00ED1022">
        <w:rPr>
          <w:rStyle w:val="FootnoteReference"/>
          <w:rFonts w:ascii="Brill" w:hAnsi="Brill" w:cs="Brill"/>
          <w:sz w:val="24"/>
          <w:szCs w:val="24"/>
          <w:lang w:val="en-US"/>
        </w:rPr>
        <w:footnoteReference w:id="7"/>
      </w:r>
      <w:r w:rsidR="00BC43F6" w:rsidRPr="00ED1022">
        <w:rPr>
          <w:rFonts w:ascii="Brill" w:hAnsi="Brill" w:cs="Brill"/>
          <w:sz w:val="24"/>
          <w:szCs w:val="24"/>
          <w:vertAlign w:val="superscript"/>
          <w:lang w:val="en-US"/>
        </w:rPr>
        <w:t>)</w:t>
      </w:r>
      <w:r w:rsidRPr="00ED1022">
        <w:rPr>
          <w:rFonts w:ascii="Brill" w:hAnsi="Brill" w:cs="Brill"/>
          <w:sz w:val="24"/>
          <w:szCs w:val="24"/>
        </w:rPr>
        <w:t xml:space="preserve"> Namun, dia mendustakan dan enggan (menerima kebenaran).</w:t>
      </w:r>
    </w:p>
    <w:p w14:paraId="1C637C1B" w14:textId="101204BF" w:rsidR="00236CC3" w:rsidRPr="00ED1022" w:rsidRDefault="00236CC3" w:rsidP="00F04537">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ED1022">
        <w:rPr>
          <w:rFonts w:ascii="Brill" w:hAnsi="Brill" w:cs="Brill"/>
          <w:sz w:val="24"/>
          <w:szCs w:val="24"/>
        </w:rPr>
        <w:t>Dia (Fir‘aun) berkata, “Apakah engkau datang kepada kami untuk mengusir kami dari negeri kami dengan sihirmu, wahai Musa?</w:t>
      </w:r>
    </w:p>
    <w:p w14:paraId="2F9CCE22" w14:textId="63F5720D" w:rsidR="00236CC3" w:rsidRPr="00ED1022" w:rsidRDefault="00236CC3" w:rsidP="00F04537">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ED1022">
        <w:rPr>
          <w:rFonts w:ascii="Brill" w:hAnsi="Brill" w:cs="Brill"/>
          <w:sz w:val="24"/>
          <w:szCs w:val="24"/>
        </w:rPr>
        <w:t>Kami pun pasti akan mendatangkan sihir semacam itu kepadamu. Buatlah suatu perjanjian antara kami dan engkau untuk (mengadakan) pertemuan yang tidak akan kami dan engkau langgar di suatu tempat pertengahan (antara kedua pihak).”</w:t>
      </w:r>
    </w:p>
    <w:p w14:paraId="2D9CBC47" w14:textId="1386FD06" w:rsidR="00236CC3" w:rsidRPr="00ED1022" w:rsidRDefault="00236CC3" w:rsidP="00F04537">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ED1022">
        <w:rPr>
          <w:rFonts w:ascii="Brill" w:hAnsi="Brill" w:cs="Brill"/>
          <w:sz w:val="24"/>
          <w:szCs w:val="24"/>
        </w:rPr>
        <w:t>Dia (Musa) berkata, “Waktumu (untuk bertemu dengan kami) ialah hari raya dan hendaklah orang-orang dikumpulkan pada waktu duha.”</w:t>
      </w:r>
    </w:p>
    <w:p w14:paraId="70EFC608" w14:textId="2221CF7E" w:rsidR="00236CC3" w:rsidRPr="00ED1022" w:rsidRDefault="00236CC3" w:rsidP="00F04537">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ED1022">
        <w:rPr>
          <w:rFonts w:ascii="Brill" w:hAnsi="Brill" w:cs="Brill"/>
          <w:sz w:val="24"/>
          <w:szCs w:val="24"/>
        </w:rPr>
        <w:t>Maka, Fir‘aun meninggalkan (tempat itu), lalu mengatur tipu dayanya. Kemudian, dia datang kembali (pada waktu dan tempat yang disepakati).</w:t>
      </w:r>
    </w:p>
    <w:p w14:paraId="398D23BB" w14:textId="62366019" w:rsidR="00236CC3" w:rsidRPr="00ED1022" w:rsidRDefault="00236CC3" w:rsidP="00F04537">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ED1022">
        <w:rPr>
          <w:rFonts w:ascii="Brill" w:hAnsi="Brill" w:cs="Brill"/>
          <w:sz w:val="24"/>
          <w:szCs w:val="24"/>
        </w:rPr>
        <w:t>Musa berkata kepada mereka (para penyihir), “Celakalah kamu! Janganlah kamu mengada-adakan kedustaan terhadap Allah, nanti Dia membinasakan kamu dengan azab. Sungguh rugi orang yang mengada-adakan kedustaan.”</w:t>
      </w:r>
    </w:p>
    <w:p w14:paraId="76A09C77" w14:textId="468C42B5" w:rsidR="00236CC3" w:rsidRPr="00ED1022" w:rsidRDefault="00236CC3" w:rsidP="00F04537">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ED1022">
        <w:rPr>
          <w:rFonts w:ascii="Brill" w:hAnsi="Brill" w:cs="Brill"/>
          <w:sz w:val="24"/>
          <w:szCs w:val="24"/>
        </w:rPr>
        <w:lastRenderedPageBreak/>
        <w:t>Mereka berbantah-bantahan tentang urusannya dan merahasiakan percakapannya.</w:t>
      </w:r>
    </w:p>
    <w:p w14:paraId="0A9F71C7" w14:textId="3FAC1E6C" w:rsidR="00236CC3" w:rsidRPr="00ED1022" w:rsidRDefault="00236CC3" w:rsidP="00F04537">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ED1022">
        <w:rPr>
          <w:rFonts w:ascii="Brill" w:hAnsi="Brill" w:cs="Brill"/>
          <w:sz w:val="24"/>
          <w:szCs w:val="24"/>
        </w:rPr>
        <w:t>Mereka (para penyihir) berkata, “Sesungguhnya dua orang ini adalah benar-benar penyihir yang hendak mengusirmu dari negerimu dengan sihir mereka berdua dan hendak melenyapkan adat kebiasaanmu yang utama.</w:t>
      </w:r>
    </w:p>
    <w:p w14:paraId="21DC8C2D" w14:textId="595BECEA" w:rsidR="00236CC3" w:rsidRPr="00ED1022" w:rsidRDefault="00236CC3" w:rsidP="00F04537">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ED1022">
        <w:rPr>
          <w:rFonts w:ascii="Brill" w:hAnsi="Brill" w:cs="Brill"/>
          <w:sz w:val="24"/>
          <w:szCs w:val="24"/>
        </w:rPr>
        <w:t>Kumpulkanlah segala tipu daya (sihir)-mu, kemudian datanglah dalam satu barisan! Sungguh, beruntung orang yang menang pada hari ini.”</w:t>
      </w:r>
    </w:p>
    <w:p w14:paraId="60A57010" w14:textId="3839D988" w:rsidR="00236CC3" w:rsidRPr="00ED1022" w:rsidRDefault="00236CC3" w:rsidP="00F04537">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ED1022">
        <w:rPr>
          <w:rFonts w:ascii="Brill" w:hAnsi="Brill" w:cs="Brill"/>
          <w:sz w:val="24"/>
          <w:szCs w:val="24"/>
        </w:rPr>
        <w:t>Mereka (para penyihir) berkata, “Wahai Musa, apakah engkau yang melemparkan (dahulu) atau kami yang lebih dahulu melemparkannya?”</w:t>
      </w:r>
    </w:p>
    <w:p w14:paraId="45C8F69F" w14:textId="6526A9CF" w:rsidR="00236CC3" w:rsidRPr="00ED1022" w:rsidRDefault="00236CC3" w:rsidP="00F04537">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ED1022">
        <w:rPr>
          <w:rFonts w:ascii="Brill" w:hAnsi="Brill" w:cs="Brill"/>
          <w:sz w:val="24"/>
          <w:szCs w:val="24"/>
        </w:rPr>
        <w:t>Dia (Musa) berkata, “Silakan kamu melemparkan!” Tiba-tiba tali-temali dan tongkat-tongkat mereka terbayang olehnya (Musa) seakan-akan ia (ular-ular itu) merayap cepat karena sihir mereka.</w:t>
      </w:r>
    </w:p>
    <w:p w14:paraId="49A9FF50" w14:textId="4C656ED2" w:rsidR="00236CC3" w:rsidRPr="00ED1022" w:rsidRDefault="00236CC3" w:rsidP="00F04537">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ED1022">
        <w:rPr>
          <w:rFonts w:ascii="Brill" w:hAnsi="Brill" w:cs="Brill"/>
          <w:sz w:val="24"/>
          <w:szCs w:val="24"/>
        </w:rPr>
        <w:t>Maka, terlintaslah dalam hati Musa (perasaan) takut.</w:t>
      </w:r>
    </w:p>
    <w:p w14:paraId="19B479D4" w14:textId="2A109293" w:rsidR="00236CC3" w:rsidRPr="00ED1022" w:rsidRDefault="00236CC3" w:rsidP="00F04537">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ED1022">
        <w:rPr>
          <w:rFonts w:ascii="Brill" w:hAnsi="Brill" w:cs="Brill"/>
          <w:sz w:val="24"/>
          <w:szCs w:val="24"/>
        </w:rPr>
        <w:t>Kami berfirman, “Jangan takut! Sesungguhnya engkaulah yang paling unggul.</w:t>
      </w:r>
    </w:p>
    <w:p w14:paraId="3BB284B8" w14:textId="62D673E8" w:rsidR="00236CC3" w:rsidRPr="00ED1022" w:rsidRDefault="00236CC3" w:rsidP="00F04537">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ED1022">
        <w:rPr>
          <w:rFonts w:ascii="Brill" w:hAnsi="Brill" w:cs="Brill"/>
          <w:sz w:val="24"/>
          <w:szCs w:val="24"/>
        </w:rPr>
        <w:t>Lemparkan apa yang ada di tangan kananmu, niscaya ia akan menelan apa yang mereka buat. Sesungguhnya apa yang mereka buat itu hanyalah tipu daya penyihir (belaka). Tidak akan menang penyihir itu, dari mana pun ia datang.”</w:t>
      </w:r>
    </w:p>
    <w:p w14:paraId="4A9A645B" w14:textId="64D2A276" w:rsidR="00236CC3" w:rsidRPr="00ED1022" w:rsidRDefault="00236CC3" w:rsidP="00F04537">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ED1022">
        <w:rPr>
          <w:rFonts w:ascii="Brill" w:hAnsi="Brill" w:cs="Brill"/>
          <w:sz w:val="24"/>
          <w:szCs w:val="24"/>
        </w:rPr>
        <w:t>Lalu, para penyihir itu merunduk sujud seraya berkata, “Kami telah percaya kepada Tuhannya Harun dan Musa.”</w:t>
      </w:r>
    </w:p>
    <w:p w14:paraId="2008C4E9" w14:textId="5A00BD7B" w:rsidR="00236CC3" w:rsidRPr="00ED1022" w:rsidRDefault="00236CC3" w:rsidP="00F04537">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ED1022">
        <w:rPr>
          <w:rFonts w:ascii="Brill" w:hAnsi="Brill" w:cs="Brill"/>
          <w:sz w:val="24"/>
          <w:szCs w:val="24"/>
        </w:rPr>
        <w:t>Dia (Fir‘aun) berkata, “Apakah kamu beriman kepadanya (Musa) sebelum aku memberi izin kepadamu? Sesungguhnya dia itu pemimpinmu yang mengajarkan sihir kepadamu. Sungguh, akan kupotong tangan-tangan dan kaki-kakimu secara bersilang dan sungguh, akan aku salib kamu pada pangkal pohon kurma. Sungguh, kamu pasti akan mengetahui siapa di antara kita yang lebih keras dan lebih kekal siksaannya.”</w:t>
      </w:r>
    </w:p>
    <w:p w14:paraId="0B76EDEC" w14:textId="1B7D2451" w:rsidR="00236CC3" w:rsidRPr="00ED1022" w:rsidRDefault="00236CC3" w:rsidP="00F04537">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ED1022">
        <w:rPr>
          <w:rFonts w:ascii="Brill" w:hAnsi="Brill" w:cs="Brill"/>
          <w:sz w:val="24"/>
          <w:szCs w:val="24"/>
        </w:rPr>
        <w:t>Mereka (para penyihir) berkata, “Kami tidak akan mengutamakanmu daripada bukti-bukti nyata (mukjizat) yang telah datang kepada kami (melalui Musa) dan daripada (Allah) yang telah menciptakan kami. Putuskanlah apa yang hendak engkau putuskan! Sesungguhnya engkau hanya dapat memutuskan (perkara) dalam kehidupan dunia ini.</w:t>
      </w:r>
    </w:p>
    <w:p w14:paraId="6C9230F4" w14:textId="434F1B75" w:rsidR="00236CC3" w:rsidRPr="00ED1022" w:rsidRDefault="00236CC3" w:rsidP="00F04537">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ED1022">
        <w:rPr>
          <w:rFonts w:ascii="Brill" w:hAnsi="Brill" w:cs="Brill"/>
          <w:sz w:val="24"/>
          <w:szCs w:val="24"/>
        </w:rPr>
        <w:t>Sesungguhnya kami telah beriman kepada Tuhan kami agar Dia mengampuni semua kesalahan kami dan sihir yang telah engkau paksakan kepada kami. Allah lebih baik dan lebih kekal.”</w:t>
      </w:r>
    </w:p>
    <w:p w14:paraId="3F6CDFA6" w14:textId="2B90C181" w:rsidR="00236CC3" w:rsidRPr="00ED1022" w:rsidRDefault="00236CC3" w:rsidP="00F04537">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ED1022">
        <w:rPr>
          <w:rFonts w:ascii="Brill" w:hAnsi="Brill" w:cs="Brill"/>
          <w:sz w:val="24"/>
          <w:szCs w:val="24"/>
        </w:rPr>
        <w:t>Sesungguhnya siapa yang datang kepada Tuhannya dalam keadaan berdosa, (disediakan) baginya (neraka) Jahanam. Dia tidak mati (sehingga terhindar dari azab) di dalamnya dan tidak (pula) hidup (dengan layak dan nyaman).</w:t>
      </w:r>
    </w:p>
    <w:p w14:paraId="4ECCC96E" w14:textId="25DE1E2A" w:rsidR="00236CC3" w:rsidRPr="00ED1022" w:rsidRDefault="00236CC3" w:rsidP="00F04537">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ED1022">
        <w:rPr>
          <w:rFonts w:ascii="Brill" w:hAnsi="Brill" w:cs="Brill"/>
          <w:sz w:val="24"/>
          <w:szCs w:val="24"/>
        </w:rPr>
        <w:t>Siapa yang datang kepada-Nya dalam keadaan beriman dan telah beramal saleh, mereka itulah orang-orang yang memperoleh derajat yang tinggi (mulia),</w:t>
      </w:r>
    </w:p>
    <w:p w14:paraId="131F7B22" w14:textId="04CC5166" w:rsidR="00236CC3" w:rsidRPr="00ED1022" w:rsidRDefault="00236CC3" w:rsidP="00F04537">
      <w:pPr>
        <w:pStyle w:val="ListParagraph"/>
        <w:numPr>
          <w:ilvl w:val="0"/>
          <w:numId w:val="1"/>
        </w:numPr>
        <w:spacing w:after="0" w:line="240" w:lineRule="auto"/>
        <w:ind w:left="426" w:hanging="426"/>
        <w:rPr>
          <w:rFonts w:ascii="Brill" w:hAnsi="Brill" w:cs="Brill"/>
          <w:sz w:val="24"/>
          <w:szCs w:val="24"/>
        </w:rPr>
      </w:pPr>
      <w:r w:rsidRPr="00ED1022">
        <w:rPr>
          <w:rFonts w:ascii="Brill" w:hAnsi="Brill" w:cs="Brill"/>
          <w:sz w:val="24"/>
          <w:szCs w:val="24"/>
        </w:rPr>
        <w:t>(yaitu) surga-surga ‘Adn yang mengalir di bawahnya sungai-sungai. Mereka kekal di dalamnya. Itulah balasan bagi orang yang menyucikan diri.</w:t>
      </w:r>
    </w:p>
    <w:p w14:paraId="57C47CD5" w14:textId="1A04C70D" w:rsidR="00236CC3" w:rsidRPr="00ED1022" w:rsidRDefault="00236CC3" w:rsidP="00F04537">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ED1022">
        <w:rPr>
          <w:rFonts w:ascii="Brill" w:hAnsi="Brill" w:cs="Brill"/>
          <w:sz w:val="24"/>
          <w:szCs w:val="24"/>
        </w:rPr>
        <w:t>Sungguh, telah Kami wahyukan kepada Musa, “Pergilah bersama hamba-hamba-Ku (Bani Israil) pada malam hari dan pukullah laut itu untuk menjadi jalan yang kering bagi mereka</w:t>
      </w:r>
      <w:r w:rsidR="00BC43F6" w:rsidRPr="00ED1022">
        <w:rPr>
          <w:rStyle w:val="FootnoteReference"/>
          <w:rFonts w:ascii="Brill" w:hAnsi="Brill" w:cs="Brill"/>
          <w:sz w:val="24"/>
          <w:szCs w:val="24"/>
          <w:lang w:val="en-US"/>
        </w:rPr>
        <w:footnoteReference w:id="8"/>
      </w:r>
      <w:r w:rsidR="00BC43F6" w:rsidRPr="00ED1022">
        <w:rPr>
          <w:rFonts w:ascii="Brill" w:hAnsi="Brill" w:cs="Brill"/>
          <w:sz w:val="24"/>
          <w:szCs w:val="24"/>
          <w:vertAlign w:val="superscript"/>
        </w:rPr>
        <w:t>)</w:t>
      </w:r>
      <w:r w:rsidRPr="00ED1022">
        <w:rPr>
          <w:rFonts w:ascii="Brill" w:hAnsi="Brill" w:cs="Brill"/>
          <w:sz w:val="24"/>
          <w:szCs w:val="24"/>
        </w:rPr>
        <w:t xml:space="preserve"> tanpa rasa takut akan tersusul dan tanpa rasa khawatir (akan tenggelam).”</w:t>
      </w:r>
    </w:p>
    <w:p w14:paraId="27F5D0D8" w14:textId="679C3B7B" w:rsidR="00236CC3" w:rsidRPr="00ED1022" w:rsidRDefault="00236CC3" w:rsidP="00F04537">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ED1022">
        <w:rPr>
          <w:rFonts w:ascii="Brill" w:hAnsi="Brill" w:cs="Brill"/>
          <w:sz w:val="24"/>
          <w:szCs w:val="24"/>
        </w:rPr>
        <w:t>Fir‘aun dengan bala tentaranya lalu mengejar mereka (Musa dan pengikutnya), tetapi mereka (Fir‘aun dengan bala tentaranya) digulung ombak laut (yang dahsyat) sehingga menenggelamkan mereka.</w:t>
      </w:r>
    </w:p>
    <w:p w14:paraId="1C59C3AA" w14:textId="5F519E02" w:rsidR="00236CC3" w:rsidRPr="00ED1022" w:rsidRDefault="00236CC3" w:rsidP="00F04537">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ED1022">
        <w:rPr>
          <w:rFonts w:ascii="Brill" w:hAnsi="Brill" w:cs="Brill"/>
          <w:sz w:val="24"/>
          <w:szCs w:val="24"/>
        </w:rPr>
        <w:t>Fir‘aun telah menyesatkan kaumnya dan tidak memberi (mereka) petunjuk.</w:t>
      </w:r>
    </w:p>
    <w:p w14:paraId="3AB41864" w14:textId="77777777" w:rsidR="00236CC3" w:rsidRPr="00ED1022" w:rsidRDefault="00236CC3" w:rsidP="00B34D12">
      <w:pPr>
        <w:suppressAutoHyphens/>
        <w:autoSpaceDE w:val="0"/>
        <w:autoSpaceDN w:val="0"/>
        <w:adjustRightInd w:val="0"/>
        <w:spacing w:before="120" w:after="0" w:line="240" w:lineRule="auto"/>
        <w:textAlignment w:val="center"/>
        <w:rPr>
          <w:rFonts w:ascii="Brill" w:hAnsi="Brill" w:cs="Brill"/>
          <w:b/>
          <w:bCs/>
          <w:sz w:val="24"/>
          <w:szCs w:val="24"/>
        </w:rPr>
      </w:pPr>
      <w:r w:rsidRPr="00ED1022">
        <w:rPr>
          <w:rFonts w:ascii="Brill" w:hAnsi="Brill" w:cs="Brill"/>
          <w:b/>
          <w:bCs/>
          <w:sz w:val="24"/>
          <w:szCs w:val="24"/>
        </w:rPr>
        <w:lastRenderedPageBreak/>
        <w:t>Bani Israil dan Nikmat Allah yang Diterimanya</w:t>
      </w:r>
    </w:p>
    <w:p w14:paraId="2A1880AF" w14:textId="49E4363F" w:rsidR="00236CC3" w:rsidRPr="00ED1022" w:rsidRDefault="00236CC3" w:rsidP="00F04537">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vertAlign w:val="superscript"/>
        </w:rPr>
      </w:pPr>
      <w:r w:rsidRPr="00ED1022">
        <w:rPr>
          <w:rFonts w:ascii="Brill" w:hAnsi="Brill" w:cs="Brill"/>
          <w:sz w:val="24"/>
          <w:szCs w:val="24"/>
        </w:rPr>
        <w:t>Wahai Bani Israil, sungguh Kami telah menyelamatkanmu dari musuhmu, mengadakan perjanjian denganmu (untuk bermunajat) di sebelah kanan gunung itu (gunung Sinai), dan menurunkan kepadamu</w:t>
      </w:r>
      <w:r w:rsidR="00BC43F6" w:rsidRPr="00ED1022">
        <w:rPr>
          <w:rStyle w:val="FootnoteReference"/>
          <w:rFonts w:ascii="Brill" w:hAnsi="Brill" w:cs="Brill"/>
          <w:sz w:val="24"/>
          <w:szCs w:val="24"/>
          <w:lang w:val="en-US"/>
        </w:rPr>
        <w:footnoteReference w:id="9"/>
      </w:r>
      <w:r w:rsidR="00BC43F6" w:rsidRPr="00ED1022">
        <w:rPr>
          <w:rFonts w:ascii="Brill" w:hAnsi="Brill" w:cs="Brill"/>
          <w:sz w:val="24"/>
          <w:szCs w:val="24"/>
          <w:vertAlign w:val="superscript"/>
        </w:rPr>
        <w:t>)</w:t>
      </w:r>
      <w:r w:rsidRPr="00ED1022">
        <w:rPr>
          <w:rFonts w:ascii="Brill" w:hAnsi="Brill" w:cs="Brill"/>
          <w:sz w:val="24"/>
          <w:szCs w:val="24"/>
        </w:rPr>
        <w:t xml:space="preserve"> manna dan salwa.</w:t>
      </w:r>
      <w:r w:rsidR="00BC43F6" w:rsidRPr="00ED1022">
        <w:rPr>
          <w:rStyle w:val="FootnoteReference"/>
          <w:rFonts w:ascii="Brill" w:hAnsi="Brill" w:cs="Brill"/>
          <w:sz w:val="24"/>
          <w:szCs w:val="24"/>
          <w:lang w:val="en-US"/>
        </w:rPr>
        <w:footnoteReference w:id="10"/>
      </w:r>
      <w:r w:rsidR="00BC43F6" w:rsidRPr="00ED1022">
        <w:rPr>
          <w:rFonts w:ascii="Brill" w:hAnsi="Brill" w:cs="Brill"/>
          <w:sz w:val="24"/>
          <w:szCs w:val="24"/>
          <w:vertAlign w:val="superscript"/>
        </w:rPr>
        <w:t>)</w:t>
      </w:r>
    </w:p>
    <w:p w14:paraId="090D7093" w14:textId="5D1C549F" w:rsidR="00236CC3" w:rsidRPr="00ED1022" w:rsidRDefault="00236CC3" w:rsidP="00F04537">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ED1022">
        <w:rPr>
          <w:rFonts w:ascii="Brill" w:hAnsi="Brill" w:cs="Brill"/>
          <w:sz w:val="24"/>
          <w:szCs w:val="24"/>
        </w:rPr>
        <w:t>Makanlah sebagian yang baik-baik dari rezeki yang telah Kami anugerahkan kepadamu. Janganlah melampaui batas yang menyebabkan kemurkaan-Ku akan menimpamu. Siapa yang ditimpa kemurkaan-Ku, maka sungguh binasalah dia.</w:t>
      </w:r>
    </w:p>
    <w:p w14:paraId="63A47750" w14:textId="0263A0CE" w:rsidR="00236CC3" w:rsidRPr="00ED1022" w:rsidRDefault="00236CC3" w:rsidP="00F04537">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ED1022">
        <w:rPr>
          <w:rFonts w:ascii="Brill" w:hAnsi="Brill" w:cs="Brill"/>
          <w:sz w:val="24"/>
          <w:szCs w:val="24"/>
        </w:rPr>
        <w:t>Sesungguhnya Aku Maha Pengampun bagi yang bertobat, beriman, dan berbuat kebajikan, kemudian tetap dalam petunjuk.</w:t>
      </w:r>
    </w:p>
    <w:p w14:paraId="378235F1" w14:textId="7A86B502" w:rsidR="00236CC3" w:rsidRPr="00ED1022" w:rsidRDefault="00236CC3" w:rsidP="00F04537">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ED1022">
        <w:rPr>
          <w:rFonts w:ascii="Brill" w:hAnsi="Brill" w:cs="Brill"/>
          <w:sz w:val="24"/>
          <w:szCs w:val="24"/>
        </w:rPr>
        <w:t>(Allah berfirman,) “Apa yang membuat engkau datang (ke gunung Sinai) lebih cepat sehingga meninggalkan kaummu, wahai Musa?”</w:t>
      </w:r>
    </w:p>
    <w:p w14:paraId="195C3E63" w14:textId="147F266B" w:rsidR="00236CC3" w:rsidRPr="00ED1022" w:rsidRDefault="00236CC3" w:rsidP="00F04537">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ED1022">
        <w:rPr>
          <w:rFonts w:ascii="Brill" w:hAnsi="Brill" w:cs="Brill"/>
          <w:sz w:val="24"/>
          <w:szCs w:val="24"/>
        </w:rPr>
        <w:t>(Musa) berkata, “Itu mereka sedang menyusulku dan aku bersegera kepada-Mu, ya Tuhanku, agar Engkau rida.”</w:t>
      </w:r>
    </w:p>
    <w:p w14:paraId="02D21BA8" w14:textId="6541AC5B" w:rsidR="00236CC3" w:rsidRPr="00ED1022" w:rsidRDefault="00236CC3" w:rsidP="00F04537">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ED1022">
        <w:rPr>
          <w:rFonts w:ascii="Brill" w:hAnsi="Brill" w:cs="Brill"/>
          <w:sz w:val="24"/>
          <w:szCs w:val="24"/>
        </w:rPr>
        <w:t>Dia (Allah) berfirman, “Sesungguhnya Kami benar-benar telah menguji kaummu setelah engkau tinggalkan dan Samiri telah menyesatkan mereka.” </w:t>
      </w:r>
    </w:p>
    <w:p w14:paraId="517BBEA4" w14:textId="1B865AA2" w:rsidR="00236CC3" w:rsidRPr="00ED1022" w:rsidRDefault="00236CC3" w:rsidP="00F04537">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ED1022">
        <w:rPr>
          <w:rFonts w:ascii="Brill" w:hAnsi="Brill" w:cs="Brill"/>
          <w:sz w:val="24"/>
          <w:szCs w:val="24"/>
        </w:rPr>
        <w:t>Lalu, Musa kembali kepada kaumnya dalam keadaan marah lagi sedih. Dia berkata, “Wahai kaumku, bukankah Tuhanmu telah menjanjikan kepadamu suatu janji yang baik? Apakah masa perjanjian itu terlalu lama bagimu atau kamu menghendaki agar kemurkaan Tuhan menimpamu sehingga kamu melanggar perjanjianmu denganku?”</w:t>
      </w:r>
    </w:p>
    <w:p w14:paraId="134D85C8" w14:textId="77777777" w:rsidR="00236CC3" w:rsidRPr="00ED1022" w:rsidRDefault="00236CC3" w:rsidP="00B34D12">
      <w:pPr>
        <w:suppressAutoHyphens/>
        <w:autoSpaceDE w:val="0"/>
        <w:autoSpaceDN w:val="0"/>
        <w:adjustRightInd w:val="0"/>
        <w:spacing w:before="120" w:after="0" w:line="240" w:lineRule="auto"/>
        <w:textAlignment w:val="center"/>
        <w:rPr>
          <w:rFonts w:ascii="Brill" w:hAnsi="Brill" w:cs="Brill"/>
          <w:b/>
          <w:bCs/>
          <w:sz w:val="24"/>
          <w:szCs w:val="24"/>
        </w:rPr>
      </w:pPr>
      <w:r w:rsidRPr="00ED1022">
        <w:rPr>
          <w:rFonts w:ascii="Brill" w:hAnsi="Brill" w:cs="Brill"/>
          <w:b/>
          <w:bCs/>
          <w:sz w:val="24"/>
          <w:szCs w:val="24"/>
        </w:rPr>
        <w:t>Kisah Samiri dan Patung Anak Sapi</w:t>
      </w:r>
    </w:p>
    <w:p w14:paraId="2011F8DD" w14:textId="024A013A" w:rsidR="00236CC3" w:rsidRPr="00ED1022" w:rsidRDefault="00236CC3" w:rsidP="00F04537">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vertAlign w:val="superscript"/>
        </w:rPr>
      </w:pPr>
      <w:r w:rsidRPr="00ED1022">
        <w:rPr>
          <w:rFonts w:ascii="Brill" w:hAnsi="Brill" w:cs="Brill"/>
          <w:sz w:val="24"/>
          <w:szCs w:val="24"/>
        </w:rPr>
        <w:t>Mereka berkata, “Kami tidak melanggar perjanjian (dengan)-mu atas kemauan kami sendiri. Akan tetapi, kami harus membawa beban berat</w:t>
      </w:r>
      <w:r w:rsidR="00BC43F6" w:rsidRPr="00ED1022">
        <w:rPr>
          <w:rStyle w:val="FootnoteReference"/>
          <w:rFonts w:ascii="Brill" w:hAnsi="Brill" w:cs="Brill"/>
          <w:sz w:val="24"/>
          <w:szCs w:val="24"/>
          <w:lang w:val="en-US"/>
        </w:rPr>
        <w:footnoteReference w:id="11"/>
      </w:r>
      <w:r w:rsidR="00BC43F6" w:rsidRPr="00ED1022">
        <w:rPr>
          <w:rFonts w:ascii="Brill" w:hAnsi="Brill" w:cs="Brill"/>
          <w:sz w:val="24"/>
          <w:szCs w:val="24"/>
          <w:vertAlign w:val="superscript"/>
          <w:lang w:val="en-US"/>
        </w:rPr>
        <w:t>)</w:t>
      </w:r>
      <w:r w:rsidRPr="00ED1022">
        <w:rPr>
          <w:rFonts w:ascii="Brill" w:hAnsi="Brill" w:cs="Brill"/>
          <w:sz w:val="24"/>
          <w:szCs w:val="24"/>
        </w:rPr>
        <w:t xml:space="preserve"> berupa perhiasan kaum (Fir‘aun) itu. Kami kemudian melemparkannya (ke dalam perapian) dan demikian pula Samiri melemparkannya.</w:t>
      </w:r>
      <w:r w:rsidR="00BC43F6" w:rsidRPr="00ED1022">
        <w:rPr>
          <w:rStyle w:val="FootnoteReference"/>
          <w:rFonts w:ascii="Brill" w:hAnsi="Brill" w:cs="Brill"/>
          <w:sz w:val="24"/>
          <w:szCs w:val="24"/>
          <w:lang w:val="en-US"/>
        </w:rPr>
        <w:footnoteReference w:id="12"/>
      </w:r>
      <w:r w:rsidR="00BC43F6" w:rsidRPr="00ED1022">
        <w:rPr>
          <w:rFonts w:ascii="Brill" w:hAnsi="Brill" w:cs="Brill"/>
          <w:sz w:val="24"/>
          <w:szCs w:val="24"/>
          <w:vertAlign w:val="superscript"/>
          <w:lang w:val="en-US"/>
        </w:rPr>
        <w:t>)</w:t>
      </w:r>
    </w:p>
    <w:p w14:paraId="55C93F73" w14:textId="27C73B68" w:rsidR="00236CC3" w:rsidRPr="00ED1022" w:rsidRDefault="00236CC3" w:rsidP="00F04537">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ED1022">
        <w:rPr>
          <w:rFonts w:ascii="Brill" w:hAnsi="Brill" w:cs="Brill"/>
          <w:sz w:val="24"/>
          <w:szCs w:val="24"/>
        </w:rPr>
        <w:t>(Dari perapian itu) kemudian dia (Samiri) mengeluarkan untuk mereka patung berwujud anak sapi yang bersuara.</w:t>
      </w:r>
      <w:r w:rsidR="00BC43F6" w:rsidRPr="00ED1022">
        <w:rPr>
          <w:rStyle w:val="FootnoteReference"/>
          <w:rFonts w:ascii="Brill" w:hAnsi="Brill" w:cs="Brill"/>
          <w:sz w:val="24"/>
          <w:szCs w:val="24"/>
          <w:lang w:val="en-US"/>
        </w:rPr>
        <w:footnoteReference w:id="13"/>
      </w:r>
      <w:r w:rsidR="00BC43F6" w:rsidRPr="00ED1022">
        <w:rPr>
          <w:rFonts w:ascii="Brill" w:hAnsi="Brill" w:cs="Brill"/>
          <w:sz w:val="24"/>
          <w:szCs w:val="24"/>
          <w:vertAlign w:val="superscript"/>
        </w:rPr>
        <w:t>)</w:t>
      </w:r>
      <w:r w:rsidR="00BC43F6" w:rsidRPr="00ED1022">
        <w:rPr>
          <w:rFonts w:ascii="Brill" w:hAnsi="Brill" w:cs="Brill"/>
          <w:sz w:val="24"/>
          <w:szCs w:val="24"/>
          <w:lang w:val="en-US"/>
        </w:rPr>
        <w:t xml:space="preserve"> </w:t>
      </w:r>
      <w:r w:rsidRPr="00ED1022">
        <w:rPr>
          <w:rFonts w:ascii="Brill" w:hAnsi="Brill" w:cs="Brill"/>
          <w:sz w:val="24"/>
          <w:szCs w:val="24"/>
        </w:rPr>
        <w:t>Mereka lalu berkata, “Inilah Tuhanmu dan Tuhan Musa, tetapi dia (Musa) telah lupa (bahwa Tuhannya di sini).”</w:t>
      </w:r>
    </w:p>
    <w:p w14:paraId="2493FC5D" w14:textId="63F3FE24" w:rsidR="00236CC3" w:rsidRPr="00ED1022" w:rsidRDefault="00236CC3" w:rsidP="00F04537">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ED1022">
        <w:rPr>
          <w:rFonts w:ascii="Brill" w:hAnsi="Brill" w:cs="Brill"/>
          <w:sz w:val="24"/>
          <w:szCs w:val="24"/>
        </w:rPr>
        <w:t>Maka, tidakkah mereka memperhatikan bahwa (patung anak sapi itu) tidak dapat memberi jawaban kepada mereka dan tidak kuasa menolak mudarat maupun mendatangkan manfaat kepada mereka?</w:t>
      </w:r>
    </w:p>
    <w:p w14:paraId="5C45509A" w14:textId="371DF541" w:rsidR="00236CC3" w:rsidRPr="00ED1022" w:rsidRDefault="00236CC3" w:rsidP="00F04537">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ED1022">
        <w:rPr>
          <w:rFonts w:ascii="Brill" w:hAnsi="Brill" w:cs="Brill"/>
          <w:sz w:val="24"/>
          <w:szCs w:val="24"/>
        </w:rPr>
        <w:t>Sungguh, sebelumnya Harun telah berkata kepada mereka, “Wahai kaumku, sesungguhnya kamu hanya diberi cobaan dengannya (patung anak sapi) dan sesungguhnya Tuhanmu ialah (Allah) Yang Maha Pengasih. Maka, ikutilah aku dan taatilah perintahku.”</w:t>
      </w:r>
    </w:p>
    <w:p w14:paraId="6A321576" w14:textId="2FA89A25" w:rsidR="00236CC3" w:rsidRPr="00ED1022" w:rsidRDefault="00236CC3" w:rsidP="00F04537">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ED1022">
        <w:rPr>
          <w:rFonts w:ascii="Brill" w:hAnsi="Brill" w:cs="Brill"/>
          <w:sz w:val="24"/>
          <w:szCs w:val="24"/>
        </w:rPr>
        <w:t>Mereka menjawab, “Kami tidak akan meninggalkannya (patung anak sapi) (dan) tetap akan menyembahnya sampai Musa kembali kepada kami.”</w:t>
      </w:r>
    </w:p>
    <w:p w14:paraId="1E6E30D4" w14:textId="1741D9CB" w:rsidR="00236CC3" w:rsidRPr="00ED1022" w:rsidRDefault="00236CC3" w:rsidP="00F04537">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ED1022">
        <w:rPr>
          <w:rFonts w:ascii="Brill" w:hAnsi="Brill" w:cs="Brill"/>
          <w:sz w:val="24"/>
          <w:szCs w:val="24"/>
        </w:rPr>
        <w:t>Dia (Musa) berkata, “Wahai Harun, apa yang menghalangimu, ketika engkau melihat mereka telah sesat,</w:t>
      </w:r>
    </w:p>
    <w:p w14:paraId="0453EA25" w14:textId="45A8E6B1" w:rsidR="00236CC3" w:rsidRPr="00ED1022" w:rsidRDefault="00236CC3" w:rsidP="00F04537">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ED1022">
        <w:rPr>
          <w:rFonts w:ascii="Brill" w:hAnsi="Brill" w:cs="Brill"/>
          <w:sz w:val="24"/>
          <w:szCs w:val="24"/>
        </w:rPr>
        <w:lastRenderedPageBreak/>
        <w:t>dari mengikuti (dan menyusul)-ku? Apakah engkau (sengaja) melanggar perintahku?”</w:t>
      </w:r>
    </w:p>
    <w:p w14:paraId="224A389A" w14:textId="32A7007E" w:rsidR="00236CC3" w:rsidRPr="00ED1022" w:rsidRDefault="00236CC3" w:rsidP="00F04537">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ED1022">
        <w:rPr>
          <w:rFonts w:ascii="Brill" w:hAnsi="Brill" w:cs="Brill"/>
          <w:sz w:val="24"/>
          <w:szCs w:val="24"/>
        </w:rPr>
        <w:t xml:space="preserve">Dia (Harun) menjawab, “Wahai putra ibuku, janganlah engkau tarik janggutku dan jangan (pula engkau jambak rambut) kepalaku. Sesungguhnya aku khawatir engkau akan berkata (kepadaku), ‘Engkau telah memecah belah Bani Israil dan tidak memelihara amanatku.’” </w:t>
      </w:r>
    </w:p>
    <w:p w14:paraId="146A3767" w14:textId="41C11865" w:rsidR="00236CC3" w:rsidRPr="00ED1022" w:rsidRDefault="00236CC3" w:rsidP="00F04537">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ED1022">
        <w:rPr>
          <w:rFonts w:ascii="Brill" w:hAnsi="Brill" w:cs="Brill"/>
          <w:sz w:val="24"/>
          <w:szCs w:val="24"/>
        </w:rPr>
        <w:t>Dia (Musa) berkata, “Apa yang mendorongmu (berbuat demikian), wahai Samiri?”</w:t>
      </w:r>
    </w:p>
    <w:p w14:paraId="49DC1A86" w14:textId="7CA91347" w:rsidR="00236CC3" w:rsidRPr="00ED1022" w:rsidRDefault="00236CC3" w:rsidP="00F04537">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ED1022">
        <w:rPr>
          <w:rFonts w:ascii="Brill" w:hAnsi="Brill" w:cs="Brill"/>
          <w:sz w:val="24"/>
          <w:szCs w:val="24"/>
        </w:rPr>
        <w:t>Dia (Samiri) menjawab, “Aku melihat sesuatu yang tidak mereka lihat. Kemudian, aku ambil segenggam (tanah) bekas jejak rasul (Jibril) lalu aku lemparkan (ke dalam mulut patung anak sapi).</w:t>
      </w:r>
      <w:r w:rsidR="00BC43F6" w:rsidRPr="00ED1022">
        <w:rPr>
          <w:rStyle w:val="FootnoteReference"/>
          <w:rFonts w:ascii="Brill" w:hAnsi="Brill" w:cs="Brill"/>
          <w:sz w:val="24"/>
          <w:szCs w:val="24"/>
          <w:lang w:val="en-US"/>
        </w:rPr>
        <w:footnoteReference w:id="14"/>
      </w:r>
      <w:r w:rsidR="00BC43F6" w:rsidRPr="00ED1022">
        <w:rPr>
          <w:rFonts w:ascii="Brill" w:hAnsi="Brill" w:cs="Brill"/>
          <w:sz w:val="24"/>
          <w:szCs w:val="24"/>
          <w:vertAlign w:val="superscript"/>
          <w:lang w:val="en-US"/>
        </w:rPr>
        <w:t>)</w:t>
      </w:r>
      <w:r w:rsidRPr="00ED1022">
        <w:rPr>
          <w:rFonts w:ascii="Brill" w:hAnsi="Brill" w:cs="Brill"/>
          <w:sz w:val="24"/>
          <w:szCs w:val="24"/>
        </w:rPr>
        <w:t xml:space="preserve"> Demikianlah nafsuku membujukku.” </w:t>
      </w:r>
    </w:p>
    <w:p w14:paraId="1BF251AF" w14:textId="37B0745E" w:rsidR="00236CC3" w:rsidRPr="00ED1022" w:rsidRDefault="00236CC3" w:rsidP="00F04537">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ED1022">
        <w:rPr>
          <w:rFonts w:ascii="Brill" w:hAnsi="Brill" w:cs="Brill"/>
          <w:sz w:val="24"/>
          <w:szCs w:val="24"/>
        </w:rPr>
        <w:t>Dia (Musa) berkata (kepada Samiri), “Pergilah kau! Sesungguhnya di dalam kehidupan (dunia) engkau (hanya dapat) mengatakan, ‘Jangan sentuh (aku).’</w:t>
      </w:r>
      <w:r w:rsidR="00BC43F6" w:rsidRPr="00ED1022">
        <w:rPr>
          <w:rStyle w:val="FootnoteReference"/>
          <w:rFonts w:ascii="Brill" w:hAnsi="Brill" w:cs="Brill"/>
          <w:sz w:val="24"/>
          <w:szCs w:val="24"/>
          <w:lang w:val="en-US"/>
        </w:rPr>
        <w:footnoteReference w:id="15"/>
      </w:r>
      <w:r w:rsidR="00BC43F6" w:rsidRPr="00ED1022">
        <w:rPr>
          <w:rFonts w:ascii="Brill" w:hAnsi="Brill" w:cs="Brill"/>
          <w:sz w:val="24"/>
          <w:szCs w:val="24"/>
          <w:vertAlign w:val="superscript"/>
          <w:lang w:val="en-US"/>
        </w:rPr>
        <w:t>)</w:t>
      </w:r>
      <w:r w:rsidRPr="00ED1022">
        <w:rPr>
          <w:rFonts w:ascii="Brill" w:hAnsi="Brill" w:cs="Brill"/>
          <w:sz w:val="24"/>
          <w:szCs w:val="24"/>
        </w:rPr>
        <w:t xml:space="preserve"> Engkau pasti mendapat (hukuman) yang telah dijanjikan (di akhirat) yang tidak akan dapat engkau hindari. Lihatlah tuhanmu itu yang tetap engkau sembah. Kami pasti akan membakarnya, kemudian sungguh kami akan menghamburkan (abu)-nya ke laut.”</w:t>
      </w:r>
    </w:p>
    <w:p w14:paraId="3A347998" w14:textId="3C22217E" w:rsidR="00236CC3" w:rsidRPr="00ED1022" w:rsidRDefault="00236CC3" w:rsidP="00F04537">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ED1022">
        <w:rPr>
          <w:rFonts w:ascii="Brill" w:hAnsi="Brill" w:cs="Brill"/>
          <w:sz w:val="24"/>
          <w:szCs w:val="24"/>
        </w:rPr>
        <w:t>Sesungguhnya Tuhanmu hanyalah Allah yang tidak ada tuhan selain Dia. Ilmu-Nya meliputi segala sesuatu.</w:t>
      </w:r>
    </w:p>
    <w:p w14:paraId="03B407A7" w14:textId="28013910" w:rsidR="00236CC3" w:rsidRPr="00ED1022" w:rsidRDefault="00236CC3" w:rsidP="00F04537">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ED1022">
        <w:rPr>
          <w:rFonts w:ascii="Brill" w:hAnsi="Brill" w:cs="Brill"/>
          <w:sz w:val="24"/>
          <w:szCs w:val="24"/>
        </w:rPr>
        <w:t>Demikianlah Kami kisahkan kepadamu (Nabi Muhammad) sebagian kisah umat yang terdahulu dan sungguh, telah Kami anugerahkan kepadamu suatu peringatan (Al-Qur’an) dari sisi Kami.</w:t>
      </w:r>
    </w:p>
    <w:p w14:paraId="2C963928" w14:textId="30979890" w:rsidR="00236CC3" w:rsidRPr="00ED1022" w:rsidRDefault="00236CC3" w:rsidP="00F04537">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ED1022">
        <w:rPr>
          <w:rFonts w:ascii="Brill" w:hAnsi="Brill" w:cs="Brill"/>
          <w:sz w:val="24"/>
          <w:szCs w:val="24"/>
        </w:rPr>
        <w:t>Siapa yang berpaling darinya (Al-Qur’an), sesungguhnya dia akan memikul beban yang berat (dosa) pada hari Kiamat.</w:t>
      </w:r>
    </w:p>
    <w:p w14:paraId="1A1B82CF" w14:textId="09F5C949" w:rsidR="00236CC3" w:rsidRPr="00ED1022" w:rsidRDefault="00236CC3" w:rsidP="00F04537">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ED1022">
        <w:rPr>
          <w:rFonts w:ascii="Brill" w:hAnsi="Brill" w:cs="Brill"/>
          <w:sz w:val="24"/>
          <w:szCs w:val="24"/>
        </w:rPr>
        <w:t>Mereka kekal di dalamnya. Sangat buruklah beban (dosa) itu bagi mereka pada hari Kiamat,</w:t>
      </w:r>
    </w:p>
    <w:p w14:paraId="2C75F96C" w14:textId="77777777" w:rsidR="00236CC3" w:rsidRPr="00ED1022" w:rsidRDefault="00236CC3" w:rsidP="00B34D12">
      <w:pPr>
        <w:suppressAutoHyphens/>
        <w:autoSpaceDE w:val="0"/>
        <w:autoSpaceDN w:val="0"/>
        <w:adjustRightInd w:val="0"/>
        <w:spacing w:before="120" w:after="0" w:line="240" w:lineRule="auto"/>
        <w:textAlignment w:val="center"/>
        <w:rPr>
          <w:rFonts w:ascii="Brill" w:hAnsi="Brill" w:cs="Brill"/>
          <w:b/>
          <w:bCs/>
          <w:sz w:val="24"/>
          <w:szCs w:val="24"/>
        </w:rPr>
      </w:pPr>
      <w:r w:rsidRPr="00ED1022">
        <w:rPr>
          <w:rFonts w:ascii="Brill" w:hAnsi="Brill" w:cs="Brill"/>
          <w:b/>
          <w:bCs/>
          <w:sz w:val="24"/>
          <w:szCs w:val="24"/>
        </w:rPr>
        <w:t>Fenomena Hari Kiamat</w:t>
      </w:r>
    </w:p>
    <w:p w14:paraId="44EE5CE1" w14:textId="2776F520" w:rsidR="00236CC3" w:rsidRPr="00ED1022" w:rsidRDefault="00236CC3" w:rsidP="00F04537">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ED1022">
        <w:rPr>
          <w:rFonts w:ascii="Brill" w:hAnsi="Brill" w:cs="Brill"/>
          <w:sz w:val="24"/>
          <w:szCs w:val="24"/>
        </w:rPr>
        <w:t>(yaitu) pada hari ketika sangkakala ditiup.</w:t>
      </w:r>
      <w:r w:rsidR="00BC43F6" w:rsidRPr="00ED1022">
        <w:rPr>
          <w:rStyle w:val="FootnoteReference"/>
          <w:rFonts w:ascii="Brill" w:hAnsi="Brill" w:cs="Brill"/>
          <w:sz w:val="24"/>
          <w:szCs w:val="24"/>
          <w:lang w:val="en-US"/>
        </w:rPr>
        <w:footnoteReference w:id="16"/>
      </w:r>
      <w:r w:rsidR="00BC43F6" w:rsidRPr="00ED1022">
        <w:rPr>
          <w:rFonts w:ascii="Brill" w:hAnsi="Brill" w:cs="Brill"/>
          <w:sz w:val="24"/>
          <w:szCs w:val="24"/>
          <w:vertAlign w:val="superscript"/>
          <w:lang w:val="en-US"/>
        </w:rPr>
        <w:t>)</w:t>
      </w:r>
      <w:r w:rsidRPr="00ED1022">
        <w:rPr>
          <w:rFonts w:ascii="Brill" w:hAnsi="Brill" w:cs="Brill"/>
          <w:sz w:val="24"/>
          <w:szCs w:val="24"/>
        </w:rPr>
        <w:t xml:space="preserve"> Pada hari itu Kami kumpulkan para pendurhaka dengan (wajah) pucat (penuh ketakutan).</w:t>
      </w:r>
    </w:p>
    <w:p w14:paraId="076E09DF" w14:textId="239B15C6" w:rsidR="00236CC3" w:rsidRPr="00ED1022" w:rsidRDefault="00236CC3" w:rsidP="00F04537">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ED1022">
        <w:rPr>
          <w:rFonts w:ascii="Brill" w:hAnsi="Brill" w:cs="Brill"/>
          <w:sz w:val="24"/>
          <w:szCs w:val="24"/>
        </w:rPr>
        <w:t>Mereka berbisik satu sama lain, “Kamu tinggal (di dunia) tidak lebih dari sepuluh (hari).”</w:t>
      </w:r>
    </w:p>
    <w:p w14:paraId="237D533B" w14:textId="07473BCF" w:rsidR="00236CC3" w:rsidRPr="00ED1022" w:rsidRDefault="00236CC3" w:rsidP="00F04537">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ED1022">
        <w:rPr>
          <w:rFonts w:ascii="Brill" w:hAnsi="Brill" w:cs="Brill"/>
          <w:sz w:val="24"/>
          <w:szCs w:val="24"/>
        </w:rPr>
        <w:t>Kami lebih mengetahui apa yang akan mereka katakan, ketika orang yang paling lurus jalannya</w:t>
      </w:r>
      <w:r w:rsidR="00BC43F6" w:rsidRPr="00ED1022">
        <w:rPr>
          <w:rStyle w:val="FootnoteReference"/>
          <w:rFonts w:ascii="Brill" w:hAnsi="Brill" w:cs="Brill"/>
          <w:sz w:val="24"/>
          <w:szCs w:val="24"/>
          <w:lang w:val="en-US"/>
        </w:rPr>
        <w:footnoteReference w:id="17"/>
      </w:r>
      <w:r w:rsidR="00BC43F6" w:rsidRPr="00ED1022">
        <w:rPr>
          <w:rFonts w:ascii="Brill" w:hAnsi="Brill" w:cs="Brill"/>
          <w:sz w:val="24"/>
          <w:szCs w:val="24"/>
          <w:vertAlign w:val="superscript"/>
        </w:rPr>
        <w:t>)</w:t>
      </w:r>
      <w:r w:rsidRPr="00ED1022">
        <w:rPr>
          <w:rFonts w:ascii="Brill" w:hAnsi="Brill" w:cs="Brill"/>
          <w:sz w:val="24"/>
          <w:szCs w:val="24"/>
        </w:rPr>
        <w:t xml:space="preserve"> mengatakan, “Kamu tinggal (di dunia) tidak lebih dari sehari saja.”</w:t>
      </w:r>
    </w:p>
    <w:p w14:paraId="19EEC026" w14:textId="0935EBAC" w:rsidR="00236CC3" w:rsidRPr="00ED1022" w:rsidRDefault="00236CC3" w:rsidP="00F04537">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ED1022">
        <w:rPr>
          <w:rFonts w:ascii="Brill" w:hAnsi="Brill" w:cs="Brill"/>
          <w:sz w:val="24"/>
          <w:szCs w:val="24"/>
        </w:rPr>
        <w:t>Mereka bertanya kepadamu (Nabi Muhammad) tentang gunung-gunung, maka katakanlah, “Tuhanku akan menghancurkannya (pada hari Kiamat) sehancur-hancurnya,</w:t>
      </w:r>
    </w:p>
    <w:p w14:paraId="774E30BE" w14:textId="5E097092" w:rsidR="00236CC3" w:rsidRPr="00ED1022" w:rsidRDefault="00236CC3" w:rsidP="00F04537">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ED1022">
        <w:rPr>
          <w:rFonts w:ascii="Brill" w:hAnsi="Brill" w:cs="Brill"/>
          <w:sz w:val="24"/>
          <w:szCs w:val="24"/>
        </w:rPr>
        <w:t xml:space="preserve">kemudian Dia akan menjadikan (bekas gunung-gunung) itu dataran yang (terhampar) rata. </w:t>
      </w:r>
    </w:p>
    <w:p w14:paraId="0DB0D90B" w14:textId="73A06083" w:rsidR="00236CC3" w:rsidRPr="00ED1022" w:rsidRDefault="00236CC3" w:rsidP="00F04537">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ED1022">
        <w:rPr>
          <w:rFonts w:ascii="Brill" w:hAnsi="Brill" w:cs="Brill"/>
          <w:sz w:val="24"/>
          <w:szCs w:val="24"/>
        </w:rPr>
        <w:t>Engkau tidak akan melihat lagi dataran rendah dan dataran tinggi di sana.”</w:t>
      </w:r>
    </w:p>
    <w:p w14:paraId="548343C0" w14:textId="723A5D97" w:rsidR="00236CC3" w:rsidRPr="00ED1022" w:rsidRDefault="00236CC3" w:rsidP="00F04537">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ED1022">
        <w:rPr>
          <w:rFonts w:ascii="Brill" w:hAnsi="Brill" w:cs="Brill"/>
          <w:sz w:val="24"/>
          <w:szCs w:val="24"/>
        </w:rPr>
        <w:t>Pada hari itu mereka mengikuti (panggilan) penyeru (Israfil) tanpa berbelok-belok. Semua suara tunduk merendah kepada Tuhan Yang Maha Pengasih, sehingga yang kamu dengar hanyalah bisik-bisik.</w:t>
      </w:r>
    </w:p>
    <w:p w14:paraId="4ACB04E6" w14:textId="39C2F79E" w:rsidR="00236CC3" w:rsidRPr="00ED1022" w:rsidRDefault="00236CC3" w:rsidP="00F04537">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ED1022">
        <w:rPr>
          <w:rFonts w:ascii="Brill" w:hAnsi="Brill" w:cs="Brill"/>
          <w:sz w:val="24"/>
          <w:szCs w:val="24"/>
        </w:rPr>
        <w:lastRenderedPageBreak/>
        <w:t>Pada hari itu tidak berguna syafaat, kecuali dari orang yang telah diberi izin oleh Yang Maha Pengasih dan yang diridai perkataannya.</w:t>
      </w:r>
    </w:p>
    <w:p w14:paraId="6987D7D3" w14:textId="5CDB5AF5" w:rsidR="00236CC3" w:rsidRPr="00ED1022" w:rsidRDefault="00236CC3" w:rsidP="00F04537">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ED1022">
        <w:rPr>
          <w:rFonts w:ascii="Brill" w:hAnsi="Brill" w:cs="Brill"/>
          <w:sz w:val="24"/>
          <w:szCs w:val="24"/>
        </w:rPr>
        <w:t>Dia (Allah) mengetahui apa yang di hadapan mereka (yang akan terjadi) dan apa yang di belakang mereka (yang telah terjadi), sedangkan ilmu mereka tidak dapat meliputi-Nya.</w:t>
      </w:r>
    </w:p>
    <w:p w14:paraId="1B6FA58D" w14:textId="008B7899" w:rsidR="00236CC3" w:rsidRPr="00ED1022" w:rsidRDefault="00236CC3" w:rsidP="00F04537">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ED1022">
        <w:rPr>
          <w:rFonts w:ascii="Brill" w:hAnsi="Brill" w:cs="Brill"/>
          <w:sz w:val="24"/>
          <w:szCs w:val="24"/>
        </w:rPr>
        <w:t>Semua wajah tertunduk di hadapan (Allah) Yang Maha</w:t>
      </w:r>
      <w:r w:rsidR="00E1553C">
        <w:rPr>
          <w:rFonts w:ascii="Brill" w:hAnsi="Brill" w:cs="Brill"/>
          <w:sz w:val="24"/>
          <w:szCs w:val="24"/>
          <w:lang w:val="en-US"/>
        </w:rPr>
        <w:t xml:space="preserve"> </w:t>
      </w:r>
      <w:r w:rsidR="00E1553C" w:rsidRPr="00ED1022">
        <w:rPr>
          <w:rFonts w:ascii="Brill" w:hAnsi="Brill" w:cs="Brill"/>
          <w:sz w:val="24"/>
          <w:szCs w:val="24"/>
        </w:rPr>
        <w:t xml:space="preserve">Hidup </w:t>
      </w:r>
      <w:r w:rsidRPr="00ED1022">
        <w:rPr>
          <w:rFonts w:ascii="Brill" w:hAnsi="Brill" w:cs="Brill"/>
          <w:sz w:val="24"/>
          <w:szCs w:val="24"/>
        </w:rPr>
        <w:t>lagi Maha Mengurus. Sungguh rugi orang yang membawa kezaliman.</w:t>
      </w:r>
    </w:p>
    <w:p w14:paraId="252EDB48" w14:textId="6AF0EA4E" w:rsidR="00236CC3" w:rsidRPr="00ED1022" w:rsidRDefault="00236CC3" w:rsidP="00F04537">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ED1022">
        <w:rPr>
          <w:rFonts w:ascii="Brill" w:hAnsi="Brill" w:cs="Brill"/>
          <w:sz w:val="24"/>
          <w:szCs w:val="24"/>
        </w:rPr>
        <w:t>Siapa yang mengerjakan kebajikan dan dia (dalam keadaan) beriman, maka dia tidak khawatir akan perlakuan zalim (terhadapnya) dan tidak (pula khawatir) akan pengurangan haknya.</w:t>
      </w:r>
    </w:p>
    <w:p w14:paraId="119F1075" w14:textId="77777777" w:rsidR="00236CC3" w:rsidRPr="00ED1022" w:rsidRDefault="00236CC3" w:rsidP="00B34D12">
      <w:pPr>
        <w:suppressAutoHyphens/>
        <w:autoSpaceDE w:val="0"/>
        <w:autoSpaceDN w:val="0"/>
        <w:adjustRightInd w:val="0"/>
        <w:spacing w:before="120" w:after="0" w:line="240" w:lineRule="auto"/>
        <w:textAlignment w:val="center"/>
        <w:rPr>
          <w:rFonts w:ascii="Brill" w:hAnsi="Brill" w:cs="Brill"/>
          <w:b/>
          <w:bCs/>
          <w:sz w:val="24"/>
          <w:szCs w:val="24"/>
        </w:rPr>
      </w:pPr>
      <w:r w:rsidRPr="00ED1022">
        <w:rPr>
          <w:rFonts w:ascii="Brill" w:hAnsi="Brill" w:cs="Brill"/>
          <w:b/>
          <w:bCs/>
          <w:sz w:val="24"/>
          <w:szCs w:val="24"/>
        </w:rPr>
        <w:t>Al-Qur’an sebagai Pengajaran</w:t>
      </w:r>
    </w:p>
    <w:p w14:paraId="1E470DEE" w14:textId="6B59C52C" w:rsidR="00236CC3" w:rsidRPr="00ED1022" w:rsidRDefault="00236CC3" w:rsidP="00F04537">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ED1022">
        <w:rPr>
          <w:rFonts w:ascii="Brill" w:hAnsi="Brill" w:cs="Brill"/>
          <w:sz w:val="24"/>
          <w:szCs w:val="24"/>
        </w:rPr>
        <w:t>Demikianlah, Kami menurunkan Al-Qur’an dalam bahasa Arab dan Kami telah menjelaskan berulang-ulang di dalamnya sebagian dari ancaman agar mereka bertakwa atau agar (Al-Qur’an) itu memberi pengajaran bagi mereka.</w:t>
      </w:r>
    </w:p>
    <w:p w14:paraId="715D2EEB" w14:textId="5A111C2D" w:rsidR="00236CC3" w:rsidRPr="00ED1022" w:rsidRDefault="00236CC3" w:rsidP="00F04537">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ED1022">
        <w:rPr>
          <w:rFonts w:ascii="Brill" w:hAnsi="Brill" w:cs="Brill"/>
          <w:sz w:val="24"/>
          <w:szCs w:val="24"/>
        </w:rPr>
        <w:t>Maha</w:t>
      </w:r>
      <w:r w:rsidR="00E1553C">
        <w:rPr>
          <w:rFonts w:ascii="Brill" w:hAnsi="Brill" w:cs="Brill"/>
          <w:sz w:val="24"/>
          <w:szCs w:val="24"/>
          <w:lang w:val="en-US"/>
        </w:rPr>
        <w:t xml:space="preserve"> </w:t>
      </w:r>
      <w:r w:rsidR="00E1553C" w:rsidRPr="00ED1022">
        <w:rPr>
          <w:rFonts w:ascii="Brill" w:hAnsi="Brill" w:cs="Brill"/>
          <w:sz w:val="24"/>
          <w:szCs w:val="24"/>
        </w:rPr>
        <w:t xml:space="preserve">Tinggi </w:t>
      </w:r>
      <w:r w:rsidRPr="00ED1022">
        <w:rPr>
          <w:rFonts w:ascii="Brill" w:hAnsi="Brill" w:cs="Brill"/>
          <w:sz w:val="24"/>
          <w:szCs w:val="24"/>
        </w:rPr>
        <w:t>Allah, Raja yang sebenar-benarnya. Janganlah engkau (Nabi Muhammad) tergesa-gesa (membaca) Al-Qur’an sebelum selesai pewahyuannya kepadamu</w:t>
      </w:r>
      <w:r w:rsidR="00BC43F6" w:rsidRPr="00ED1022">
        <w:rPr>
          <w:rStyle w:val="FootnoteReference"/>
          <w:rFonts w:ascii="Brill" w:hAnsi="Brill" w:cs="Brill"/>
          <w:sz w:val="24"/>
          <w:szCs w:val="24"/>
          <w:lang w:val="en-US"/>
        </w:rPr>
        <w:footnoteReference w:id="18"/>
      </w:r>
      <w:r w:rsidR="00BC43F6" w:rsidRPr="00ED1022">
        <w:rPr>
          <w:rFonts w:ascii="Brill" w:hAnsi="Brill" w:cs="Brill"/>
          <w:sz w:val="24"/>
          <w:szCs w:val="24"/>
          <w:vertAlign w:val="superscript"/>
        </w:rPr>
        <w:t>)</w:t>
      </w:r>
      <w:r w:rsidRPr="00ED1022">
        <w:rPr>
          <w:rFonts w:ascii="Brill" w:hAnsi="Brill" w:cs="Brill"/>
          <w:sz w:val="24"/>
          <w:szCs w:val="24"/>
        </w:rPr>
        <w:t xml:space="preserve"> dan katakanlah, “Ya Tuhanku, tambahkanlah ilmu kepadaku.”</w:t>
      </w:r>
    </w:p>
    <w:p w14:paraId="1EDDE09D" w14:textId="77777777" w:rsidR="00236CC3" w:rsidRPr="00ED1022" w:rsidRDefault="00236CC3" w:rsidP="00B34D12">
      <w:pPr>
        <w:suppressAutoHyphens/>
        <w:autoSpaceDE w:val="0"/>
        <w:autoSpaceDN w:val="0"/>
        <w:adjustRightInd w:val="0"/>
        <w:spacing w:before="120" w:after="0" w:line="240" w:lineRule="auto"/>
        <w:textAlignment w:val="center"/>
        <w:rPr>
          <w:rFonts w:ascii="Brill" w:hAnsi="Brill" w:cs="Brill"/>
          <w:b/>
          <w:bCs/>
          <w:sz w:val="24"/>
          <w:szCs w:val="24"/>
        </w:rPr>
      </w:pPr>
      <w:r w:rsidRPr="00ED1022">
        <w:rPr>
          <w:rFonts w:ascii="Brill" w:hAnsi="Brill" w:cs="Brill"/>
          <w:b/>
          <w:bCs/>
          <w:sz w:val="24"/>
          <w:szCs w:val="24"/>
        </w:rPr>
        <w:t>Kisah Nabi Adam dan Tipu Daya Iblis</w:t>
      </w:r>
    </w:p>
    <w:p w14:paraId="40FEA899" w14:textId="06A0151A" w:rsidR="00236CC3" w:rsidRPr="00ED1022" w:rsidRDefault="00236CC3" w:rsidP="00F04537">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ED1022">
        <w:rPr>
          <w:rFonts w:ascii="Brill" w:hAnsi="Brill" w:cs="Brill"/>
          <w:sz w:val="24"/>
          <w:szCs w:val="24"/>
        </w:rPr>
        <w:t>Sungguh telah Kami perintahkan</w:t>
      </w:r>
      <w:r w:rsidR="00BC43F6" w:rsidRPr="00ED1022">
        <w:rPr>
          <w:rStyle w:val="FootnoteReference"/>
          <w:rFonts w:ascii="Brill" w:hAnsi="Brill" w:cs="Brill"/>
          <w:sz w:val="24"/>
          <w:szCs w:val="24"/>
          <w:lang w:val="en-US"/>
        </w:rPr>
        <w:footnoteReference w:id="19"/>
      </w:r>
      <w:r w:rsidR="00BC43F6" w:rsidRPr="00ED1022">
        <w:rPr>
          <w:rFonts w:ascii="Brill" w:hAnsi="Brill" w:cs="Brill"/>
          <w:sz w:val="24"/>
          <w:szCs w:val="24"/>
          <w:vertAlign w:val="superscript"/>
        </w:rPr>
        <w:t>)</w:t>
      </w:r>
      <w:r w:rsidRPr="00ED1022">
        <w:rPr>
          <w:rFonts w:ascii="Brill" w:hAnsi="Brill" w:cs="Brill"/>
          <w:sz w:val="24"/>
          <w:szCs w:val="24"/>
          <w:vertAlign w:val="superscript"/>
        </w:rPr>
        <w:t xml:space="preserve"> </w:t>
      </w:r>
      <w:r w:rsidRPr="00ED1022">
        <w:rPr>
          <w:rFonts w:ascii="Brill" w:hAnsi="Brill" w:cs="Brill"/>
          <w:sz w:val="24"/>
          <w:szCs w:val="24"/>
        </w:rPr>
        <w:t>Adam dahulu (agar tidak mendekati pohon keabadian), tetapi dia lupa dan Kami tidak mendapati padanya tekad yang kuat (untuk menjauhi larangan).</w:t>
      </w:r>
    </w:p>
    <w:p w14:paraId="0496CCF4" w14:textId="06480BAF" w:rsidR="00236CC3" w:rsidRPr="00ED1022" w:rsidRDefault="00236CC3" w:rsidP="00F04537">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ED1022">
        <w:rPr>
          <w:rFonts w:ascii="Brill" w:hAnsi="Brill" w:cs="Brill"/>
          <w:sz w:val="24"/>
          <w:szCs w:val="24"/>
        </w:rPr>
        <w:t>(Ingatlah) ketika Kami berfirman kepada para malaikat, “Sujudlah kamu kepada Adam!” Mereka pun sujud, tetapi Iblis (enggan). Dia menolak.</w:t>
      </w:r>
    </w:p>
    <w:p w14:paraId="2841582D" w14:textId="448957AE" w:rsidR="00236CC3" w:rsidRPr="00ED1022" w:rsidRDefault="00236CC3" w:rsidP="00F04537">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ED1022">
        <w:rPr>
          <w:rFonts w:ascii="Brill" w:hAnsi="Brill" w:cs="Brill"/>
          <w:sz w:val="24"/>
          <w:szCs w:val="24"/>
        </w:rPr>
        <w:t>Kemudian Kami berfirman, “Wahai Adam, sesungguhnya (Iblis) inilah musuh bagimu dan bagi istrimu. Maka, sekali-kali jangan sampai dia mengeluarkan kamu berdua dari surga. Kelak kamu akan menderita.</w:t>
      </w:r>
    </w:p>
    <w:p w14:paraId="6DE07E47" w14:textId="16870EF1" w:rsidR="00236CC3" w:rsidRPr="00ED1022" w:rsidRDefault="00236CC3" w:rsidP="00F04537">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ED1022">
        <w:rPr>
          <w:rFonts w:ascii="Brill" w:hAnsi="Brill" w:cs="Brill"/>
          <w:sz w:val="24"/>
          <w:szCs w:val="24"/>
        </w:rPr>
        <w:t>Sesungguhnya (ada jaminan) untukmu bahwa di sana engkau tidak akan kelaparan dan tidak akan telanjang.</w:t>
      </w:r>
    </w:p>
    <w:p w14:paraId="58595204" w14:textId="793CEE3B" w:rsidR="00236CC3" w:rsidRPr="00ED1022" w:rsidRDefault="00236CC3" w:rsidP="00F04537">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ED1022">
        <w:rPr>
          <w:rFonts w:ascii="Brill" w:hAnsi="Brill" w:cs="Brill"/>
          <w:sz w:val="24"/>
          <w:szCs w:val="24"/>
        </w:rPr>
        <w:t xml:space="preserve">Sesungguhnya di sana pun engkau tidak akan merasa dahaga dan tidak akan ditimpa terik matahari.” </w:t>
      </w:r>
    </w:p>
    <w:p w14:paraId="75AC56C4" w14:textId="1B3E2587" w:rsidR="00236CC3" w:rsidRPr="00ED1022" w:rsidRDefault="00236CC3" w:rsidP="00F04537">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ED1022">
        <w:rPr>
          <w:rFonts w:ascii="Brill" w:hAnsi="Brill" w:cs="Brill"/>
          <w:sz w:val="24"/>
          <w:szCs w:val="24"/>
        </w:rPr>
        <w:t>Maka, setan membisikkan (pikiran jahat) kepadanya. Ia berkata, “Wahai Adam, maukah aku tunjukkan kepadamu pohon khuldi (keabadian) dan kerajaan yang tidak akan binasa?”</w:t>
      </w:r>
    </w:p>
    <w:p w14:paraId="6F898BF2" w14:textId="22ECB910" w:rsidR="00236CC3" w:rsidRPr="00ED1022" w:rsidRDefault="00236CC3" w:rsidP="00F04537">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vertAlign w:val="superscript"/>
        </w:rPr>
      </w:pPr>
      <w:r w:rsidRPr="00ED1022">
        <w:rPr>
          <w:rFonts w:ascii="Brill" w:hAnsi="Brill" w:cs="Brill"/>
          <w:sz w:val="24"/>
          <w:szCs w:val="24"/>
        </w:rPr>
        <w:t>Lalu, mereka berdua memakannya sehingga tampaklah oleh keduanya aurat mereka dan mulailah keduanya menutupinya dengan daun-daun (yang ada di) surga. Adam telah melanggar (perintah) Tuhannya dan khilaflah dia.</w:t>
      </w:r>
      <w:r w:rsidR="00BC43F6" w:rsidRPr="00ED1022">
        <w:rPr>
          <w:rStyle w:val="FootnoteReference"/>
          <w:rFonts w:ascii="Brill" w:hAnsi="Brill" w:cs="Brill"/>
          <w:sz w:val="24"/>
          <w:szCs w:val="24"/>
          <w:lang w:val="en-US"/>
        </w:rPr>
        <w:footnoteReference w:id="20"/>
      </w:r>
      <w:r w:rsidR="00BC43F6" w:rsidRPr="00ED1022">
        <w:rPr>
          <w:rFonts w:ascii="Brill" w:hAnsi="Brill" w:cs="Brill"/>
          <w:sz w:val="24"/>
          <w:szCs w:val="24"/>
          <w:vertAlign w:val="superscript"/>
          <w:lang w:val="en-US"/>
        </w:rPr>
        <w:t>)</w:t>
      </w:r>
    </w:p>
    <w:p w14:paraId="0ACAAEBD" w14:textId="4E5CA0B1" w:rsidR="00236CC3" w:rsidRPr="00ED1022" w:rsidRDefault="00236CC3" w:rsidP="00F04537">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ED1022">
        <w:rPr>
          <w:rFonts w:ascii="Brill" w:hAnsi="Brill" w:cs="Brill"/>
          <w:sz w:val="24"/>
          <w:szCs w:val="24"/>
        </w:rPr>
        <w:t>Tuhannya kemudian memilihnya (menjadi rasul). Maka, Dia menerima tobatnya dan memberinya petunjuk.</w:t>
      </w:r>
    </w:p>
    <w:p w14:paraId="1C9E4AD3" w14:textId="68747453" w:rsidR="00236CC3" w:rsidRPr="00ED1022" w:rsidRDefault="00236CC3" w:rsidP="00F04537">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ED1022">
        <w:rPr>
          <w:rFonts w:ascii="Brill" w:hAnsi="Brill" w:cs="Brill"/>
          <w:sz w:val="24"/>
          <w:szCs w:val="24"/>
        </w:rPr>
        <w:lastRenderedPageBreak/>
        <w:t>Dia (Allah) berfirman, “Turunlah kamu berdua dari surga bersama-sama. Sebagian kamu (Adam dan keturunannya) menjadi musuh bagi yang lain. Jika datang kepadamu petunjuk dari-Ku, (ketahuilah bahwa) siapa yang mengikuti petunjuk-Ku, dia tidak akan sesat dan tidak akan celaka.</w:t>
      </w:r>
    </w:p>
    <w:p w14:paraId="7FA94309" w14:textId="0023B2ED" w:rsidR="00236CC3" w:rsidRPr="00ED1022" w:rsidRDefault="00236CC3" w:rsidP="00F04537">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ED1022">
        <w:rPr>
          <w:rFonts w:ascii="Brill" w:hAnsi="Brill" w:cs="Brill"/>
          <w:sz w:val="24"/>
          <w:szCs w:val="24"/>
        </w:rPr>
        <w:t>Siapa yang berpaling dari peringatan-Ku, maka sesungguhnya baginya kehidupan yang sempit. Kami akan mengumpulkannya pada hari Kiamat dalam keadaan buta.”</w:t>
      </w:r>
    </w:p>
    <w:p w14:paraId="1B7DADED" w14:textId="06D1F06C" w:rsidR="00236CC3" w:rsidRPr="00ED1022" w:rsidRDefault="00236CC3" w:rsidP="00F04537">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ED1022">
        <w:rPr>
          <w:rFonts w:ascii="Brill" w:hAnsi="Brill" w:cs="Brill"/>
          <w:sz w:val="24"/>
          <w:szCs w:val="24"/>
        </w:rPr>
        <w:t>Dia berkata, “Ya Tuhanku, mengapa Engkau mengumpulkan aku dalam keadaan buta, padahal sungguh dahulu aku dapat melihat?”</w:t>
      </w:r>
    </w:p>
    <w:p w14:paraId="1CE9ACB3" w14:textId="432EBB10" w:rsidR="00236CC3" w:rsidRPr="00ED1022" w:rsidRDefault="00236CC3" w:rsidP="00F04537">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ED1022">
        <w:rPr>
          <w:rFonts w:ascii="Brill" w:hAnsi="Brill" w:cs="Brill"/>
          <w:sz w:val="24"/>
          <w:szCs w:val="24"/>
        </w:rPr>
        <w:t>Dia (Allah) berfirman, “Memang seperti itulah (balasanmu). (Dahulu) telah datang kepadamu ayat-ayat Kami, lalu engkau mengabaikannya. Begitu (pula) pada hari ini engkau diabaikan.”</w:t>
      </w:r>
    </w:p>
    <w:p w14:paraId="4B92FEE8" w14:textId="55FBF82D" w:rsidR="00236CC3" w:rsidRPr="00ED1022" w:rsidRDefault="00236CC3" w:rsidP="00B34D12">
      <w:pPr>
        <w:suppressAutoHyphens/>
        <w:autoSpaceDE w:val="0"/>
        <w:autoSpaceDN w:val="0"/>
        <w:adjustRightInd w:val="0"/>
        <w:spacing w:before="120" w:after="0" w:line="240" w:lineRule="auto"/>
        <w:textAlignment w:val="center"/>
        <w:rPr>
          <w:rFonts w:ascii="Brill" w:hAnsi="Brill" w:cs="Brill"/>
          <w:b/>
          <w:bCs/>
          <w:sz w:val="24"/>
          <w:szCs w:val="24"/>
        </w:rPr>
      </w:pPr>
      <w:r w:rsidRPr="00ED1022">
        <w:rPr>
          <w:rFonts w:ascii="Brill" w:hAnsi="Brill" w:cs="Brill"/>
          <w:b/>
          <w:bCs/>
          <w:sz w:val="24"/>
          <w:szCs w:val="24"/>
        </w:rPr>
        <w:t>Balasan bagi Orang yang Melampaui Batas</w:t>
      </w:r>
    </w:p>
    <w:p w14:paraId="6149E6BE" w14:textId="653FEF6B" w:rsidR="00236CC3" w:rsidRPr="00ED1022" w:rsidRDefault="00236CC3" w:rsidP="00F04537">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ED1022">
        <w:rPr>
          <w:rFonts w:ascii="Brill" w:hAnsi="Brill" w:cs="Brill"/>
          <w:sz w:val="24"/>
          <w:szCs w:val="24"/>
        </w:rPr>
        <w:t xml:space="preserve">Demikianlah Kami membalas orang yang melampaui batas dan tidak percaya pada ayat-ayat Tuhannya. Sungguh, azab di akhirat itu lebih berat dan lebih kekal. </w:t>
      </w:r>
    </w:p>
    <w:p w14:paraId="6B25E668" w14:textId="6F80FE23" w:rsidR="00236CC3" w:rsidRPr="00ED1022" w:rsidRDefault="00236CC3" w:rsidP="00F04537">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ED1022">
        <w:rPr>
          <w:rFonts w:ascii="Brill" w:hAnsi="Brill" w:cs="Brill"/>
          <w:sz w:val="24"/>
          <w:szCs w:val="24"/>
        </w:rPr>
        <w:t>Tidakkah menjadi petunjuk bagi mereka (orang-orang musyrik) tentang berapa banyak generasi sebelum mereka yang telah Kami binasakan, (padahal) mereka melewati (bekas-bekas) tempat tinggal mereka (generasi itu)? Sesungguhnya pada yang demikian itu terdapat tanda-tanda (kekuasaan Allah) bagi orang-orang yang berakal.</w:t>
      </w:r>
    </w:p>
    <w:p w14:paraId="28050663" w14:textId="5E87F4C7" w:rsidR="00236CC3" w:rsidRPr="00ED1022" w:rsidRDefault="00236CC3" w:rsidP="00F04537">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ED1022">
        <w:rPr>
          <w:rFonts w:ascii="Brill" w:hAnsi="Brill" w:cs="Brill"/>
          <w:sz w:val="24"/>
          <w:szCs w:val="24"/>
        </w:rPr>
        <w:t>Seandainya tidak ada suatu ketetapan yang terdahulu dari Tuhanmu serta tidak ada ajal yang telah ditentukan (bagi mereka),</w:t>
      </w:r>
      <w:r w:rsidR="00BC43F6" w:rsidRPr="00ED1022">
        <w:rPr>
          <w:rStyle w:val="FootnoteReference"/>
          <w:rFonts w:ascii="Brill" w:hAnsi="Brill" w:cs="Brill"/>
          <w:sz w:val="24"/>
          <w:szCs w:val="24"/>
          <w:lang w:val="en-US"/>
        </w:rPr>
        <w:footnoteReference w:id="21"/>
      </w:r>
      <w:r w:rsidR="00BC43F6" w:rsidRPr="00ED1022">
        <w:rPr>
          <w:rFonts w:ascii="Brill" w:hAnsi="Brill" w:cs="Brill"/>
          <w:sz w:val="24"/>
          <w:szCs w:val="24"/>
          <w:vertAlign w:val="superscript"/>
        </w:rPr>
        <w:t>)</w:t>
      </w:r>
      <w:r w:rsidRPr="00ED1022">
        <w:rPr>
          <w:rFonts w:ascii="Brill" w:hAnsi="Brill" w:cs="Brill"/>
          <w:sz w:val="24"/>
          <w:szCs w:val="24"/>
          <w:vertAlign w:val="superscript"/>
        </w:rPr>
        <w:t xml:space="preserve"> </w:t>
      </w:r>
      <w:r w:rsidRPr="00ED1022">
        <w:rPr>
          <w:rFonts w:ascii="Brill" w:hAnsi="Brill" w:cs="Brill"/>
          <w:sz w:val="24"/>
          <w:szCs w:val="24"/>
        </w:rPr>
        <w:t>pastilah (siksaan itu langsung menimpa mereka).</w:t>
      </w:r>
    </w:p>
    <w:p w14:paraId="63D2DF4D" w14:textId="23670245" w:rsidR="00236CC3" w:rsidRPr="00ED1022" w:rsidRDefault="00236CC3" w:rsidP="00F04537">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ED1022">
        <w:rPr>
          <w:rFonts w:ascii="Brill" w:hAnsi="Brill" w:cs="Brill"/>
          <w:sz w:val="24"/>
          <w:szCs w:val="24"/>
        </w:rPr>
        <w:t>Maka, bersabarlah engkau (Nabi Muhammad) atas apa yang mereka katakan dan bertasbihlah dengan memuji Tuhanmu sebelum matahari terbit dan sebelum terbenam. Bertasbihlah (pula) pada waktu tengah malam dan di ujung siang hari agar engkau merasa tenang.</w:t>
      </w:r>
    </w:p>
    <w:p w14:paraId="2BCD76EC" w14:textId="77777777" w:rsidR="00236CC3" w:rsidRPr="00ED1022" w:rsidRDefault="00236CC3" w:rsidP="00B34D12">
      <w:pPr>
        <w:suppressAutoHyphens/>
        <w:autoSpaceDE w:val="0"/>
        <w:autoSpaceDN w:val="0"/>
        <w:adjustRightInd w:val="0"/>
        <w:spacing w:before="120" w:after="0" w:line="240" w:lineRule="auto"/>
        <w:textAlignment w:val="center"/>
        <w:rPr>
          <w:rFonts w:ascii="Brill" w:hAnsi="Brill" w:cs="Brill"/>
          <w:b/>
          <w:bCs/>
          <w:sz w:val="24"/>
          <w:szCs w:val="24"/>
        </w:rPr>
      </w:pPr>
      <w:r w:rsidRPr="00ED1022">
        <w:rPr>
          <w:rFonts w:ascii="Brill" w:hAnsi="Brill" w:cs="Brill"/>
          <w:b/>
          <w:bCs/>
          <w:sz w:val="24"/>
          <w:szCs w:val="24"/>
        </w:rPr>
        <w:t>Perilaku terhadap Harta dan Keluarga</w:t>
      </w:r>
    </w:p>
    <w:p w14:paraId="04580F6F" w14:textId="6551822E" w:rsidR="00236CC3" w:rsidRPr="00ED1022" w:rsidRDefault="00236CC3" w:rsidP="00F04537">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ED1022">
        <w:rPr>
          <w:rFonts w:ascii="Brill" w:hAnsi="Brill" w:cs="Brill"/>
          <w:sz w:val="24"/>
          <w:szCs w:val="24"/>
        </w:rPr>
        <w:t>Janganlah sekali-kali engkau tujukan pandangan matamu pada kenikmatan yang telah Kami anugerahkan kepada beberapa golongan dari mereka (sebagai) bunga kehidupan dunia agar Kami uji mereka dengan (kesenangan) itu. Karunia Tuhanmu lebih baik dan lebih kekal.</w:t>
      </w:r>
    </w:p>
    <w:p w14:paraId="4154C4AE" w14:textId="5058B789" w:rsidR="00236CC3" w:rsidRPr="00ED1022" w:rsidRDefault="00236CC3" w:rsidP="00F04537">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ED1022">
        <w:rPr>
          <w:rFonts w:ascii="Brill" w:hAnsi="Brill" w:cs="Brill"/>
          <w:sz w:val="24"/>
          <w:szCs w:val="24"/>
        </w:rPr>
        <w:t>Perintahkanlah keluargamu melaksanakan salat dan bersabarlah dengan sungguh-sungguh dalam mengerjakannya. Kami tidak meminta rezeki kepadamu. Kamilah yang memberi rezeki kepadamu. Kesudahan (yang baik di dunia dan akhirat) adalah bagi orang yang bertakwa.</w:t>
      </w:r>
    </w:p>
    <w:p w14:paraId="6C0A1941" w14:textId="77777777" w:rsidR="00236CC3" w:rsidRPr="00ED1022" w:rsidRDefault="00236CC3" w:rsidP="00B34D12">
      <w:pPr>
        <w:suppressAutoHyphens/>
        <w:autoSpaceDE w:val="0"/>
        <w:autoSpaceDN w:val="0"/>
        <w:adjustRightInd w:val="0"/>
        <w:spacing w:before="120" w:after="0" w:line="240" w:lineRule="auto"/>
        <w:textAlignment w:val="center"/>
        <w:rPr>
          <w:rFonts w:ascii="Brill" w:hAnsi="Brill" w:cs="Brill"/>
          <w:b/>
          <w:bCs/>
          <w:sz w:val="24"/>
          <w:szCs w:val="24"/>
        </w:rPr>
      </w:pPr>
      <w:r w:rsidRPr="00ED1022">
        <w:rPr>
          <w:rFonts w:ascii="Brill" w:hAnsi="Brill" w:cs="Brill"/>
          <w:b/>
          <w:bCs/>
          <w:sz w:val="24"/>
          <w:szCs w:val="24"/>
        </w:rPr>
        <w:t>Permintaan Kaum Musyrik agar Nabi Mendatangkan Mukjizat</w:t>
      </w:r>
    </w:p>
    <w:p w14:paraId="5A77CED8" w14:textId="3E3685FE" w:rsidR="00236CC3" w:rsidRPr="00ED1022" w:rsidRDefault="00236CC3" w:rsidP="00F04537">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ED1022">
        <w:rPr>
          <w:rFonts w:ascii="Brill" w:hAnsi="Brill" w:cs="Brill"/>
          <w:sz w:val="24"/>
          <w:szCs w:val="24"/>
        </w:rPr>
        <w:t>Mereka berkata, “Mengapa dia (Nabi Muhammad) tidak membawa tanda (mukjizat) kepada kami dari Tuhannya?”</w:t>
      </w:r>
      <w:r w:rsidR="00BC43F6" w:rsidRPr="00ED1022">
        <w:rPr>
          <w:rStyle w:val="FootnoteReference"/>
          <w:rFonts w:ascii="Brill" w:hAnsi="Brill" w:cs="Brill"/>
          <w:sz w:val="24"/>
          <w:szCs w:val="24"/>
          <w:lang w:val="en-US"/>
        </w:rPr>
        <w:footnoteReference w:id="22"/>
      </w:r>
      <w:r w:rsidR="00BC43F6" w:rsidRPr="00ED1022">
        <w:rPr>
          <w:rFonts w:ascii="Brill" w:hAnsi="Brill" w:cs="Brill"/>
          <w:sz w:val="24"/>
          <w:szCs w:val="24"/>
          <w:vertAlign w:val="superscript"/>
          <w:lang w:val="en-US"/>
        </w:rPr>
        <w:t>)</w:t>
      </w:r>
      <w:r w:rsidRPr="00ED1022">
        <w:rPr>
          <w:rFonts w:ascii="Brill" w:hAnsi="Brill" w:cs="Brill"/>
          <w:sz w:val="24"/>
          <w:szCs w:val="24"/>
          <w:vertAlign w:val="superscript"/>
        </w:rPr>
        <w:t xml:space="preserve"> </w:t>
      </w:r>
      <w:r w:rsidRPr="00ED1022">
        <w:rPr>
          <w:rFonts w:ascii="Brill" w:hAnsi="Brill" w:cs="Brill"/>
          <w:sz w:val="24"/>
          <w:szCs w:val="24"/>
        </w:rPr>
        <w:t>Bukankah telah datang kepada mereka bukti nyata yang tersebut di dalam kitab-kitab terdahulu?</w:t>
      </w:r>
    </w:p>
    <w:p w14:paraId="4147149A" w14:textId="2E7B14EC" w:rsidR="00236CC3" w:rsidRPr="00ED1022" w:rsidRDefault="00236CC3" w:rsidP="00F04537">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ED1022">
        <w:rPr>
          <w:rFonts w:ascii="Brill" w:hAnsi="Brill" w:cs="Brill"/>
          <w:sz w:val="24"/>
          <w:szCs w:val="24"/>
        </w:rPr>
        <w:t>Seandainya Kami binasakan mereka dengan suatu siksaan sebelum (bukti itu datang), tentulah mereka berkata, “Ya Tuhan kami, mengapa tidak Engkau utus seorang rasul kepada kami sehingga kami mengikuti ayat-ayat-Mu sebelum kami menjadi hina dan rendah?”</w:t>
      </w:r>
    </w:p>
    <w:p w14:paraId="22EEF089" w14:textId="1D6B81AE" w:rsidR="00236CC3" w:rsidRPr="00ED1022" w:rsidRDefault="00236CC3" w:rsidP="00F04537">
      <w:pPr>
        <w:pStyle w:val="ListParagraph"/>
        <w:numPr>
          <w:ilvl w:val="0"/>
          <w:numId w:val="1"/>
        </w:numPr>
        <w:spacing w:after="0" w:line="240" w:lineRule="auto"/>
        <w:ind w:left="426" w:hanging="426"/>
        <w:rPr>
          <w:rFonts w:ascii="Brill" w:hAnsi="Brill"/>
          <w:sz w:val="24"/>
          <w:szCs w:val="24"/>
        </w:rPr>
      </w:pPr>
      <w:r w:rsidRPr="00ED1022">
        <w:rPr>
          <w:rFonts w:ascii="Brill" w:hAnsi="Brill" w:cs="Brill"/>
          <w:sz w:val="24"/>
          <w:szCs w:val="24"/>
        </w:rPr>
        <w:t>Katakanlah (Nabi Muhammad), “Setiap (kita) menanti, maka menantilah! Kelak kamu akan mengetahui siapa yang berada di jalan yang lurus dan siapa yang telah mendapat petunjuk.”</w:t>
      </w:r>
    </w:p>
    <w:sectPr w:rsidR="00236CC3" w:rsidRPr="00ED1022">
      <w:footnotePr>
        <w:numStart w:val="466"/>
      </w:footnotePr>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F7A4AD" w14:textId="77777777" w:rsidR="00F02E77" w:rsidRDefault="00F02E77" w:rsidP="00B21C83">
      <w:pPr>
        <w:spacing w:after="0" w:line="240" w:lineRule="auto"/>
      </w:pPr>
      <w:r>
        <w:separator/>
      </w:r>
    </w:p>
  </w:endnote>
  <w:endnote w:type="continuationSeparator" w:id="0">
    <w:p w14:paraId="6FF6E5AD" w14:textId="77777777" w:rsidR="00F02E77" w:rsidRDefault="00F02E77" w:rsidP="00B21C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Black">
    <w:panose1 w:val="00000000000000000000"/>
    <w:charset w:val="00"/>
    <w:family w:val="auto"/>
    <w:notTrueType/>
    <w:pitch w:val="default"/>
    <w:sig w:usb0="00000003" w:usb1="00000000" w:usb2="00000000" w:usb3="00000000" w:csb0="00000001" w:csb1="00000000"/>
  </w:font>
  <w:font w:name="Lato SemiBold">
    <w:panose1 w:val="00000000000000000000"/>
    <w:charset w:val="00"/>
    <w:family w:val="auto"/>
    <w:notTrueType/>
    <w:pitch w:val="default"/>
    <w:sig w:usb0="00000003" w:usb1="00000000" w:usb2="00000000" w:usb3="00000000" w:csb0="00000001" w:csb1="00000000"/>
  </w:font>
  <w:font w:name="Brill">
    <w:panose1 w:val="020F0602050406030203"/>
    <w:charset w:val="00"/>
    <w:family w:val="swiss"/>
    <w:pitch w:val="variable"/>
    <w:sig w:usb0="E00002FF" w:usb1="4200E4FB" w:usb2="02000000" w:usb3="00000000" w:csb0="0000019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BAA57E" w14:textId="77777777" w:rsidR="00F02E77" w:rsidRDefault="00F02E77" w:rsidP="00B21C83">
      <w:pPr>
        <w:spacing w:after="0" w:line="240" w:lineRule="auto"/>
      </w:pPr>
      <w:r>
        <w:separator/>
      </w:r>
    </w:p>
  </w:footnote>
  <w:footnote w:type="continuationSeparator" w:id="0">
    <w:p w14:paraId="2D037DA2" w14:textId="77777777" w:rsidR="00F02E77" w:rsidRDefault="00F02E77" w:rsidP="00B21C83">
      <w:pPr>
        <w:spacing w:after="0" w:line="240" w:lineRule="auto"/>
      </w:pPr>
      <w:r>
        <w:continuationSeparator/>
      </w:r>
    </w:p>
  </w:footnote>
  <w:footnote w:id="1">
    <w:p w14:paraId="61A7F29B" w14:textId="285B0FE2" w:rsidR="00BC43F6" w:rsidRPr="00ED1022" w:rsidRDefault="00BC43F6" w:rsidP="00BC43F6">
      <w:pPr>
        <w:pStyle w:val="Footnote"/>
        <w:tabs>
          <w:tab w:val="clear" w:pos="440"/>
        </w:tabs>
        <w:spacing w:after="0" w:line="240" w:lineRule="auto"/>
        <w:ind w:left="0" w:firstLine="284"/>
        <w:jc w:val="left"/>
        <w:rPr>
          <w:color w:val="auto"/>
          <w:sz w:val="20"/>
          <w:szCs w:val="20"/>
          <w:lang w:val="id-ID"/>
        </w:rPr>
      </w:pPr>
      <w:r w:rsidRPr="00ED1022">
        <w:rPr>
          <w:rStyle w:val="FootnoteReference"/>
          <w:color w:val="auto"/>
          <w:sz w:val="20"/>
          <w:szCs w:val="20"/>
          <w:lang w:val="id-ID"/>
        </w:rPr>
        <w:footnoteRef/>
      </w:r>
      <w:r w:rsidRPr="00ED1022">
        <w:rPr>
          <w:color w:val="auto"/>
          <w:sz w:val="20"/>
          <w:szCs w:val="20"/>
          <w:vertAlign w:val="superscript"/>
          <w:lang w:val="id-ID"/>
        </w:rPr>
        <w:t>)</w:t>
      </w:r>
      <w:r w:rsidRPr="00ED1022">
        <w:rPr>
          <w:color w:val="auto"/>
          <w:sz w:val="20"/>
          <w:szCs w:val="20"/>
          <w:lang w:val="id-ID"/>
        </w:rPr>
        <w:t xml:space="preserve"> Lihat catatan kaki surah al-A‘rāf</w:t>
      </w:r>
      <w:r w:rsidR="00E92360">
        <w:rPr>
          <w:color w:val="auto"/>
          <w:sz w:val="20"/>
          <w:szCs w:val="20"/>
        </w:rPr>
        <w:t xml:space="preserve"> (</w:t>
      </w:r>
      <w:r w:rsidRPr="00ED1022">
        <w:rPr>
          <w:color w:val="auto"/>
          <w:sz w:val="20"/>
          <w:szCs w:val="20"/>
          <w:lang w:val="id-ID"/>
        </w:rPr>
        <w:t>7</w:t>
      </w:r>
      <w:r w:rsidR="00E92360">
        <w:rPr>
          <w:color w:val="auto"/>
          <w:sz w:val="20"/>
          <w:szCs w:val="20"/>
        </w:rPr>
        <w:t>)</w:t>
      </w:r>
      <w:r w:rsidRPr="00ED1022">
        <w:rPr>
          <w:color w:val="auto"/>
          <w:sz w:val="20"/>
          <w:szCs w:val="20"/>
          <w:lang w:val="id-ID"/>
        </w:rPr>
        <w:t>: 54.</w:t>
      </w:r>
    </w:p>
  </w:footnote>
  <w:footnote w:id="2">
    <w:p w14:paraId="447825D4" w14:textId="16FC6308" w:rsidR="00BC43F6" w:rsidRPr="00ED1022" w:rsidRDefault="00BC43F6" w:rsidP="00BC43F6">
      <w:pPr>
        <w:pStyle w:val="Footnote"/>
        <w:tabs>
          <w:tab w:val="clear" w:pos="440"/>
        </w:tabs>
        <w:spacing w:after="0" w:line="240" w:lineRule="auto"/>
        <w:ind w:left="0" w:firstLine="284"/>
        <w:jc w:val="left"/>
        <w:rPr>
          <w:color w:val="auto"/>
          <w:sz w:val="20"/>
          <w:szCs w:val="20"/>
          <w:lang w:val="id-ID"/>
        </w:rPr>
      </w:pPr>
      <w:r w:rsidRPr="00ED1022">
        <w:rPr>
          <w:rStyle w:val="FootnoteReference"/>
          <w:color w:val="auto"/>
          <w:sz w:val="20"/>
          <w:szCs w:val="20"/>
          <w:lang w:val="id-ID"/>
        </w:rPr>
        <w:footnoteRef/>
      </w:r>
      <w:r w:rsidRPr="00ED1022">
        <w:rPr>
          <w:color w:val="auto"/>
          <w:sz w:val="20"/>
          <w:szCs w:val="20"/>
          <w:vertAlign w:val="superscript"/>
          <w:lang w:val="id-ID"/>
        </w:rPr>
        <w:t>)</w:t>
      </w:r>
      <w:r w:rsidRPr="00ED1022">
        <w:rPr>
          <w:color w:val="auto"/>
          <w:sz w:val="20"/>
          <w:szCs w:val="20"/>
          <w:lang w:val="id-ID"/>
        </w:rPr>
        <w:t xml:space="preserve"> Setiap orang yang memandang Nabi Musa a.s. akan merasakan cinta, kasih, dan sayang kepadanya.</w:t>
      </w:r>
    </w:p>
  </w:footnote>
  <w:footnote w:id="3">
    <w:p w14:paraId="237408B7" w14:textId="309FA31F" w:rsidR="00BC43F6" w:rsidRPr="00ED1022" w:rsidRDefault="00BC43F6" w:rsidP="00BC43F6">
      <w:pPr>
        <w:pStyle w:val="FootnoteText"/>
        <w:ind w:firstLine="284"/>
        <w:rPr>
          <w:rFonts w:ascii="Brill" w:hAnsi="Brill"/>
        </w:rPr>
      </w:pPr>
      <w:r w:rsidRPr="00ED1022">
        <w:rPr>
          <w:rStyle w:val="FootnoteReference"/>
          <w:rFonts w:ascii="Brill" w:hAnsi="Brill"/>
        </w:rPr>
        <w:footnoteRef/>
      </w:r>
      <w:r w:rsidRPr="00ED1022">
        <w:rPr>
          <w:rFonts w:ascii="Brill" w:hAnsi="Brill"/>
          <w:vertAlign w:val="superscript"/>
        </w:rPr>
        <w:t>)</w:t>
      </w:r>
      <w:r w:rsidRPr="00ED1022">
        <w:rPr>
          <w:rFonts w:ascii="Brill" w:hAnsi="Brill"/>
        </w:rPr>
        <w:t xml:space="preserve"> </w:t>
      </w:r>
      <w:r w:rsidRPr="00ED1022">
        <w:rPr>
          <w:rFonts w:ascii="Brill" w:hAnsi="Brill" w:cs="Brill"/>
        </w:rPr>
        <w:t>Yang terbunuh adalah seorang bangsa Qibti yang sedang berkelahi dengan seorang Bani Israil sebagaimana yang dikisahkan dalam surah al-Qaṣaṣ</w:t>
      </w:r>
      <w:r w:rsidR="00E92360">
        <w:rPr>
          <w:rFonts w:ascii="Brill" w:hAnsi="Brill" w:cs="Brill"/>
          <w:lang w:val="en-US"/>
        </w:rPr>
        <w:t xml:space="preserve"> (</w:t>
      </w:r>
      <w:r w:rsidRPr="00ED1022">
        <w:rPr>
          <w:rFonts w:ascii="Brill" w:hAnsi="Brill" w:cs="Brill"/>
        </w:rPr>
        <w:t>28</w:t>
      </w:r>
      <w:r w:rsidR="00E92360">
        <w:rPr>
          <w:rFonts w:ascii="Brill" w:hAnsi="Brill" w:cs="Brill"/>
          <w:lang w:val="en-US"/>
        </w:rPr>
        <w:t>)</w:t>
      </w:r>
      <w:r w:rsidRPr="00ED1022">
        <w:rPr>
          <w:rFonts w:ascii="Brill" w:hAnsi="Brill" w:cs="Brill"/>
        </w:rPr>
        <w:t>: 15.</w:t>
      </w:r>
    </w:p>
  </w:footnote>
  <w:footnote w:id="4">
    <w:p w14:paraId="09161EF4" w14:textId="1F70FFBA" w:rsidR="00BC43F6" w:rsidRPr="00ED1022" w:rsidRDefault="00BC43F6" w:rsidP="00BC43F6">
      <w:pPr>
        <w:pStyle w:val="FootnoteText"/>
        <w:ind w:firstLine="284"/>
        <w:rPr>
          <w:rFonts w:ascii="Brill" w:hAnsi="Brill"/>
        </w:rPr>
      </w:pPr>
      <w:r w:rsidRPr="00ED1022">
        <w:rPr>
          <w:rStyle w:val="FootnoteReference"/>
          <w:rFonts w:ascii="Brill" w:hAnsi="Brill"/>
        </w:rPr>
        <w:footnoteRef/>
      </w:r>
      <w:r w:rsidRPr="00ED1022">
        <w:rPr>
          <w:rFonts w:ascii="Brill" w:hAnsi="Brill"/>
          <w:vertAlign w:val="superscript"/>
        </w:rPr>
        <w:t>)</w:t>
      </w:r>
      <w:r w:rsidRPr="00ED1022">
        <w:rPr>
          <w:rFonts w:ascii="Brill" w:hAnsi="Brill"/>
        </w:rPr>
        <w:t xml:space="preserve"> </w:t>
      </w:r>
      <w:r w:rsidRPr="00ED1022">
        <w:rPr>
          <w:rFonts w:ascii="Brill" w:hAnsi="Brill" w:cs="Brill"/>
        </w:rPr>
        <w:t xml:space="preserve">Nabi Musa a.s. </w:t>
      </w:r>
      <w:r w:rsidR="003B29A4" w:rsidRPr="00ED1022">
        <w:rPr>
          <w:rFonts w:ascii="Brill" w:hAnsi="Brill" w:cs="Brill"/>
        </w:rPr>
        <w:t xml:space="preserve">melarikan diri dari Mesir </w:t>
      </w:r>
      <w:r w:rsidRPr="00ED1022">
        <w:rPr>
          <w:rFonts w:ascii="Brill" w:hAnsi="Brill" w:cs="Brill"/>
        </w:rPr>
        <w:t>ke Madyan. Di sana dia dinikahkan oleh Syekh Madyan dengan salah seorang putrinya dan menetap beberapa tahun lamanya.</w:t>
      </w:r>
    </w:p>
  </w:footnote>
  <w:footnote w:id="5">
    <w:p w14:paraId="755A02D9" w14:textId="4210E008" w:rsidR="00BC43F6" w:rsidRPr="00ED1022" w:rsidRDefault="00BC43F6" w:rsidP="00BC43F6">
      <w:pPr>
        <w:pStyle w:val="Footnote"/>
        <w:tabs>
          <w:tab w:val="clear" w:pos="440"/>
        </w:tabs>
        <w:spacing w:after="0" w:line="240" w:lineRule="auto"/>
        <w:ind w:left="0" w:firstLine="284"/>
        <w:jc w:val="left"/>
        <w:rPr>
          <w:color w:val="auto"/>
          <w:sz w:val="20"/>
          <w:szCs w:val="20"/>
          <w:lang w:val="id-ID"/>
        </w:rPr>
      </w:pPr>
      <w:r w:rsidRPr="00ED1022">
        <w:rPr>
          <w:rStyle w:val="FootnoteReference"/>
          <w:color w:val="auto"/>
          <w:sz w:val="20"/>
          <w:szCs w:val="20"/>
          <w:lang w:val="id-ID"/>
        </w:rPr>
        <w:footnoteRef/>
      </w:r>
      <w:r w:rsidRPr="00ED1022">
        <w:rPr>
          <w:color w:val="auto"/>
          <w:sz w:val="20"/>
          <w:szCs w:val="20"/>
          <w:vertAlign w:val="superscript"/>
          <w:lang w:val="id-ID"/>
        </w:rPr>
        <w:t>)</w:t>
      </w:r>
      <w:r w:rsidRPr="00ED1022">
        <w:rPr>
          <w:color w:val="auto"/>
          <w:sz w:val="20"/>
          <w:szCs w:val="20"/>
          <w:lang w:val="id-ID"/>
        </w:rPr>
        <w:t xml:space="preserve"> </w:t>
      </w:r>
      <w:r w:rsidR="003B29A4" w:rsidRPr="00ED1022">
        <w:rPr>
          <w:color w:val="auto"/>
          <w:sz w:val="20"/>
          <w:szCs w:val="20"/>
          <w:lang w:val="id-ID"/>
        </w:rPr>
        <w:t xml:space="preserve">Di Mesir, </w:t>
      </w:r>
      <w:r w:rsidRPr="00ED1022">
        <w:rPr>
          <w:color w:val="auto"/>
          <w:sz w:val="20"/>
          <w:szCs w:val="20"/>
          <w:lang w:val="id-ID"/>
        </w:rPr>
        <w:t xml:space="preserve">Bani Israil </w:t>
      </w:r>
      <w:r w:rsidR="003B29A4" w:rsidRPr="00ED1022">
        <w:rPr>
          <w:color w:val="auto"/>
          <w:sz w:val="20"/>
          <w:szCs w:val="20"/>
          <w:lang w:val="id-ID"/>
        </w:rPr>
        <w:t xml:space="preserve">menjadi </w:t>
      </w:r>
      <w:r w:rsidRPr="00ED1022">
        <w:rPr>
          <w:color w:val="auto"/>
          <w:sz w:val="20"/>
          <w:szCs w:val="20"/>
          <w:lang w:val="id-ID"/>
        </w:rPr>
        <w:t>budak</w:t>
      </w:r>
      <w:r w:rsidR="003B29A4" w:rsidRPr="00ED1022">
        <w:rPr>
          <w:color w:val="auto"/>
          <w:sz w:val="20"/>
          <w:szCs w:val="20"/>
          <w:lang w:val="id-ID"/>
        </w:rPr>
        <w:t xml:space="preserve"> </w:t>
      </w:r>
      <w:r w:rsidRPr="00ED1022">
        <w:rPr>
          <w:color w:val="auto"/>
          <w:sz w:val="20"/>
          <w:szCs w:val="20"/>
          <w:lang w:val="id-ID"/>
        </w:rPr>
        <w:t xml:space="preserve">Fir‘aun. Mereka dipekerjakan untuk mendirikan bangunan-bangunan yang besar dan kota-kota </w:t>
      </w:r>
      <w:r w:rsidR="003B29A4" w:rsidRPr="00ED1022">
        <w:rPr>
          <w:color w:val="auto"/>
          <w:sz w:val="20"/>
          <w:szCs w:val="20"/>
          <w:lang w:val="id-ID"/>
        </w:rPr>
        <w:t>se</w:t>
      </w:r>
      <w:r w:rsidRPr="00ED1022">
        <w:rPr>
          <w:color w:val="auto"/>
          <w:sz w:val="20"/>
          <w:szCs w:val="20"/>
          <w:lang w:val="id-ID"/>
        </w:rPr>
        <w:t xml:space="preserve">cara paksa. Maka, Nabi Musa a.s. meminta </w:t>
      </w:r>
      <w:r w:rsidR="003B29A4" w:rsidRPr="00ED1022">
        <w:rPr>
          <w:color w:val="auto"/>
          <w:sz w:val="20"/>
          <w:szCs w:val="20"/>
          <w:lang w:val="id-ID"/>
        </w:rPr>
        <w:t xml:space="preserve">agar </w:t>
      </w:r>
      <w:r w:rsidRPr="00ED1022">
        <w:rPr>
          <w:color w:val="auto"/>
          <w:sz w:val="20"/>
          <w:szCs w:val="20"/>
          <w:lang w:val="id-ID"/>
        </w:rPr>
        <w:t xml:space="preserve">Fir‘aun </w:t>
      </w:r>
      <w:r w:rsidR="003B29A4" w:rsidRPr="00ED1022">
        <w:rPr>
          <w:color w:val="auto"/>
          <w:sz w:val="20"/>
          <w:szCs w:val="20"/>
          <w:lang w:val="id-ID"/>
        </w:rPr>
        <w:t>membebaskan mereka</w:t>
      </w:r>
      <w:r w:rsidRPr="00ED1022">
        <w:rPr>
          <w:color w:val="auto"/>
          <w:sz w:val="20"/>
          <w:szCs w:val="20"/>
          <w:lang w:val="id-ID"/>
        </w:rPr>
        <w:t>.</w:t>
      </w:r>
    </w:p>
  </w:footnote>
  <w:footnote w:id="6">
    <w:p w14:paraId="5F032CFB" w14:textId="3D19BD54" w:rsidR="00BC43F6" w:rsidRPr="00ED1022" w:rsidRDefault="00BC43F6" w:rsidP="00BC43F6">
      <w:pPr>
        <w:pStyle w:val="FootnoteText"/>
        <w:ind w:firstLine="284"/>
        <w:rPr>
          <w:rFonts w:ascii="Brill" w:hAnsi="Brill"/>
        </w:rPr>
      </w:pPr>
      <w:r w:rsidRPr="00ED1022">
        <w:rPr>
          <w:rStyle w:val="FootnoteReference"/>
          <w:rFonts w:ascii="Brill" w:hAnsi="Brill"/>
        </w:rPr>
        <w:footnoteRef/>
      </w:r>
      <w:r w:rsidRPr="00ED1022">
        <w:rPr>
          <w:rFonts w:ascii="Brill" w:hAnsi="Brill"/>
          <w:vertAlign w:val="superscript"/>
        </w:rPr>
        <w:t>)</w:t>
      </w:r>
      <w:r w:rsidRPr="00ED1022">
        <w:rPr>
          <w:rFonts w:ascii="Brill" w:hAnsi="Brill"/>
        </w:rPr>
        <w:t xml:space="preserve"> </w:t>
      </w:r>
      <w:r w:rsidR="003B29A4" w:rsidRPr="00ED1022">
        <w:rPr>
          <w:rFonts w:ascii="Brill" w:hAnsi="Brill"/>
        </w:rPr>
        <w:t xml:space="preserve">Yang dimaksud dengan </w:t>
      </w:r>
      <w:r w:rsidR="003B29A4" w:rsidRPr="00ED1022">
        <w:rPr>
          <w:rFonts w:ascii="Brill" w:hAnsi="Brill" w:cs="Brill"/>
          <w:i/>
          <w:iCs/>
        </w:rPr>
        <w:t>p</w:t>
      </w:r>
      <w:r w:rsidRPr="00ED1022">
        <w:rPr>
          <w:rFonts w:ascii="Brill" w:hAnsi="Brill" w:cs="Brill"/>
          <w:i/>
          <w:iCs/>
        </w:rPr>
        <w:t>etunjuk</w:t>
      </w:r>
      <w:r w:rsidRPr="00ED1022">
        <w:rPr>
          <w:rFonts w:ascii="Brill" w:hAnsi="Brill" w:cs="Brill"/>
        </w:rPr>
        <w:t xml:space="preserve"> di sini adalah akal, insting (naluri), dan kodrat alamiah untuk kelanjutan hidupnya masing-masing.</w:t>
      </w:r>
    </w:p>
  </w:footnote>
  <w:footnote w:id="7">
    <w:p w14:paraId="5D38D6CF" w14:textId="2DAF9CA6" w:rsidR="00BC43F6" w:rsidRPr="00ED1022" w:rsidRDefault="00BC43F6" w:rsidP="00BC43F6">
      <w:pPr>
        <w:pStyle w:val="Footnote"/>
        <w:tabs>
          <w:tab w:val="clear" w:pos="440"/>
        </w:tabs>
        <w:spacing w:after="0" w:line="240" w:lineRule="auto"/>
        <w:ind w:left="0" w:firstLine="284"/>
        <w:jc w:val="left"/>
        <w:rPr>
          <w:color w:val="auto"/>
          <w:sz w:val="20"/>
          <w:szCs w:val="20"/>
          <w:lang w:val="id-ID"/>
        </w:rPr>
      </w:pPr>
      <w:r w:rsidRPr="00ED1022">
        <w:rPr>
          <w:rStyle w:val="FootnoteReference"/>
          <w:color w:val="auto"/>
          <w:sz w:val="20"/>
          <w:szCs w:val="20"/>
          <w:lang w:val="id-ID"/>
        </w:rPr>
        <w:footnoteRef/>
      </w:r>
      <w:r w:rsidRPr="00ED1022">
        <w:rPr>
          <w:color w:val="auto"/>
          <w:sz w:val="20"/>
          <w:szCs w:val="20"/>
          <w:vertAlign w:val="superscript"/>
          <w:lang w:val="id-ID"/>
        </w:rPr>
        <w:t>)</w:t>
      </w:r>
      <w:r w:rsidRPr="00ED1022">
        <w:rPr>
          <w:color w:val="auto"/>
          <w:sz w:val="20"/>
          <w:szCs w:val="20"/>
          <w:lang w:val="id-ID"/>
        </w:rPr>
        <w:t xml:space="preserve"> Yang dimaksud dengan </w:t>
      </w:r>
      <w:r w:rsidRPr="00ED1022">
        <w:rPr>
          <w:i/>
          <w:iCs/>
          <w:color w:val="auto"/>
          <w:sz w:val="20"/>
          <w:szCs w:val="20"/>
          <w:lang w:val="id-ID"/>
        </w:rPr>
        <w:t>tanda-tanda</w:t>
      </w:r>
      <w:r w:rsidRPr="00ED1022">
        <w:rPr>
          <w:color w:val="auto"/>
          <w:sz w:val="20"/>
          <w:szCs w:val="20"/>
          <w:lang w:val="id-ID"/>
        </w:rPr>
        <w:t xml:space="preserve"> di sini adalah tanda-tanda kenabian Nabi Musa a.s. Pada pertemuan Nabi Musa a.s. dengan Fir‘aun ini, mukjizat yang diperlihatkan baru dua, yaitu tongkat menjadi ular dan tangan Nabi Musa a.s. menjadi putih bercahaya.</w:t>
      </w:r>
    </w:p>
  </w:footnote>
  <w:footnote w:id="8">
    <w:p w14:paraId="33B733F5" w14:textId="5EF6E10B" w:rsidR="00BC43F6" w:rsidRPr="00ED1022" w:rsidRDefault="00BC43F6" w:rsidP="00BC43F6">
      <w:pPr>
        <w:pStyle w:val="Footnote"/>
        <w:tabs>
          <w:tab w:val="clear" w:pos="440"/>
        </w:tabs>
        <w:spacing w:after="0" w:line="240" w:lineRule="auto"/>
        <w:ind w:left="0" w:firstLine="284"/>
        <w:jc w:val="left"/>
        <w:rPr>
          <w:color w:val="auto"/>
          <w:sz w:val="20"/>
          <w:szCs w:val="20"/>
          <w:lang w:val="id-ID"/>
        </w:rPr>
      </w:pPr>
      <w:r w:rsidRPr="00ED1022">
        <w:rPr>
          <w:rStyle w:val="FootnoteReference"/>
          <w:color w:val="auto"/>
          <w:sz w:val="20"/>
          <w:szCs w:val="20"/>
          <w:lang w:val="id-ID"/>
        </w:rPr>
        <w:footnoteRef/>
      </w:r>
      <w:r w:rsidRPr="00ED1022">
        <w:rPr>
          <w:color w:val="auto"/>
          <w:sz w:val="20"/>
          <w:szCs w:val="20"/>
          <w:vertAlign w:val="superscript"/>
          <w:lang w:val="id-ID"/>
        </w:rPr>
        <w:t>)</w:t>
      </w:r>
      <w:r w:rsidRPr="00ED1022">
        <w:rPr>
          <w:color w:val="auto"/>
          <w:sz w:val="20"/>
          <w:szCs w:val="20"/>
          <w:lang w:val="id-ID"/>
        </w:rPr>
        <w:t xml:space="preserve"> Memukul laut itu dengan tongkat (lihat surah asy-Syu‘arā’</w:t>
      </w:r>
      <w:r w:rsidR="00E92360">
        <w:rPr>
          <w:color w:val="auto"/>
          <w:sz w:val="20"/>
          <w:szCs w:val="20"/>
        </w:rPr>
        <w:t xml:space="preserve"> [</w:t>
      </w:r>
      <w:r w:rsidRPr="00ED1022">
        <w:rPr>
          <w:color w:val="auto"/>
          <w:sz w:val="20"/>
          <w:szCs w:val="20"/>
          <w:lang w:val="id-ID"/>
        </w:rPr>
        <w:t>26</w:t>
      </w:r>
      <w:r w:rsidR="00E92360">
        <w:rPr>
          <w:color w:val="auto"/>
          <w:sz w:val="20"/>
          <w:szCs w:val="20"/>
        </w:rPr>
        <w:t>]</w:t>
      </w:r>
      <w:r w:rsidRPr="00ED1022">
        <w:rPr>
          <w:color w:val="auto"/>
          <w:sz w:val="20"/>
          <w:szCs w:val="20"/>
          <w:lang w:val="id-ID"/>
        </w:rPr>
        <w:t>: 63).</w:t>
      </w:r>
    </w:p>
  </w:footnote>
  <w:footnote w:id="9">
    <w:p w14:paraId="40129326" w14:textId="3806DA9A" w:rsidR="00BC43F6" w:rsidRPr="00ED1022" w:rsidRDefault="00BC43F6" w:rsidP="00BC43F6">
      <w:pPr>
        <w:pStyle w:val="Footnote"/>
        <w:tabs>
          <w:tab w:val="clear" w:pos="440"/>
        </w:tabs>
        <w:spacing w:after="0" w:line="240" w:lineRule="auto"/>
        <w:ind w:left="0" w:firstLine="284"/>
        <w:jc w:val="left"/>
        <w:rPr>
          <w:color w:val="auto"/>
          <w:sz w:val="20"/>
          <w:szCs w:val="20"/>
          <w:lang w:val="id-ID"/>
        </w:rPr>
      </w:pPr>
      <w:r w:rsidRPr="00ED1022">
        <w:rPr>
          <w:rStyle w:val="FootnoteReference"/>
          <w:color w:val="auto"/>
          <w:sz w:val="20"/>
          <w:szCs w:val="20"/>
          <w:lang w:val="id-ID"/>
        </w:rPr>
        <w:footnoteRef/>
      </w:r>
      <w:r w:rsidRPr="00ED1022">
        <w:rPr>
          <w:color w:val="auto"/>
          <w:sz w:val="20"/>
          <w:szCs w:val="20"/>
          <w:vertAlign w:val="superscript"/>
          <w:lang w:val="id-ID"/>
        </w:rPr>
        <w:t>)</w:t>
      </w:r>
      <w:r w:rsidRPr="00ED1022">
        <w:rPr>
          <w:color w:val="auto"/>
          <w:sz w:val="20"/>
          <w:szCs w:val="20"/>
          <w:lang w:val="id-ID"/>
        </w:rPr>
        <w:t xml:space="preserve"> Ayat ini ditujukan kepada orang Yahudi pada zaman Nabi Muhammad saw., sedangkan yang dimaksud </w:t>
      </w:r>
      <w:r w:rsidRPr="00ED1022">
        <w:rPr>
          <w:i/>
          <w:iCs/>
          <w:color w:val="auto"/>
          <w:sz w:val="20"/>
          <w:szCs w:val="20"/>
          <w:lang w:val="id-ID"/>
        </w:rPr>
        <w:t>kamu</w:t>
      </w:r>
      <w:r w:rsidRPr="00ED1022">
        <w:rPr>
          <w:color w:val="auto"/>
          <w:sz w:val="20"/>
          <w:szCs w:val="20"/>
          <w:lang w:val="id-ID"/>
        </w:rPr>
        <w:t xml:space="preserve"> pada ayat ini adalah nenek moyang mereka.</w:t>
      </w:r>
    </w:p>
  </w:footnote>
  <w:footnote w:id="10">
    <w:p w14:paraId="66496CB3" w14:textId="1BE51BD2" w:rsidR="00BC43F6" w:rsidRPr="00ED1022" w:rsidRDefault="00BC43F6" w:rsidP="00BC43F6">
      <w:pPr>
        <w:pStyle w:val="FootnoteText"/>
        <w:ind w:firstLine="284"/>
        <w:rPr>
          <w:rFonts w:ascii="Brill" w:hAnsi="Brill"/>
        </w:rPr>
      </w:pPr>
      <w:r w:rsidRPr="00ED1022">
        <w:rPr>
          <w:rStyle w:val="FootnoteReference"/>
          <w:rFonts w:ascii="Brill" w:hAnsi="Brill"/>
        </w:rPr>
        <w:footnoteRef/>
      </w:r>
      <w:r w:rsidRPr="00ED1022">
        <w:rPr>
          <w:rFonts w:ascii="Brill" w:hAnsi="Brill"/>
          <w:vertAlign w:val="superscript"/>
        </w:rPr>
        <w:t>)</w:t>
      </w:r>
      <w:r w:rsidRPr="00ED1022">
        <w:rPr>
          <w:rFonts w:ascii="Brill" w:hAnsi="Brill"/>
        </w:rPr>
        <w:t xml:space="preserve"> </w:t>
      </w:r>
      <w:r w:rsidRPr="00ED1022">
        <w:rPr>
          <w:rFonts w:ascii="Brill" w:hAnsi="Brill" w:cs="Brill"/>
        </w:rPr>
        <w:t>Lihat penjelasan tentang manna dan salwa pada catatan kaki surah al-Baqarah</w:t>
      </w:r>
      <w:r w:rsidR="00E92360">
        <w:rPr>
          <w:rFonts w:ascii="Brill" w:hAnsi="Brill" w:cs="Brill"/>
          <w:lang w:val="en-US"/>
        </w:rPr>
        <w:t xml:space="preserve"> (</w:t>
      </w:r>
      <w:r w:rsidRPr="00ED1022">
        <w:rPr>
          <w:rFonts w:ascii="Brill" w:hAnsi="Brill" w:cs="Brill"/>
        </w:rPr>
        <w:t>2</w:t>
      </w:r>
      <w:r w:rsidR="00E92360">
        <w:rPr>
          <w:rFonts w:ascii="Brill" w:hAnsi="Brill" w:cs="Brill"/>
          <w:lang w:val="en-US"/>
        </w:rPr>
        <w:t>)</w:t>
      </w:r>
      <w:r w:rsidRPr="00ED1022">
        <w:rPr>
          <w:rFonts w:ascii="Brill" w:hAnsi="Brill" w:cs="Brill"/>
        </w:rPr>
        <w:t>: 57.</w:t>
      </w:r>
    </w:p>
  </w:footnote>
  <w:footnote w:id="11">
    <w:p w14:paraId="247F9BAD" w14:textId="10BD8FCE" w:rsidR="00BC43F6" w:rsidRPr="00ED1022" w:rsidRDefault="00BC43F6" w:rsidP="00BC43F6">
      <w:pPr>
        <w:pStyle w:val="FootnoteText"/>
        <w:ind w:firstLine="284"/>
        <w:rPr>
          <w:rFonts w:ascii="Brill" w:hAnsi="Brill"/>
        </w:rPr>
      </w:pPr>
      <w:r w:rsidRPr="00ED1022">
        <w:rPr>
          <w:rStyle w:val="FootnoteReference"/>
          <w:rFonts w:ascii="Brill" w:hAnsi="Brill"/>
        </w:rPr>
        <w:footnoteRef/>
      </w:r>
      <w:r w:rsidRPr="00ED1022">
        <w:rPr>
          <w:rFonts w:ascii="Brill" w:hAnsi="Brill"/>
          <w:vertAlign w:val="superscript"/>
        </w:rPr>
        <w:t>)</w:t>
      </w:r>
      <w:r w:rsidRPr="00ED1022">
        <w:rPr>
          <w:rFonts w:ascii="Brill" w:hAnsi="Brill"/>
        </w:rPr>
        <w:t xml:space="preserve"> </w:t>
      </w:r>
      <w:r w:rsidRPr="00ED1022">
        <w:rPr>
          <w:rFonts w:ascii="Brill" w:hAnsi="Brill" w:cs="Brill"/>
          <w:i/>
          <w:iCs/>
        </w:rPr>
        <w:t>Beban berat</w:t>
      </w:r>
      <w:r w:rsidRPr="00ED1022">
        <w:rPr>
          <w:rFonts w:ascii="Brill" w:hAnsi="Brill" w:cs="Brill"/>
        </w:rPr>
        <w:t xml:space="preserve"> yang disebutkan dalam ayat ini dapat berarti berat dalam makna fisik dan dapat pula berarti beban dosa karena tidak mengembalikan perhiasan yang mereka pinjam dari penduduk Mesir.</w:t>
      </w:r>
    </w:p>
  </w:footnote>
  <w:footnote w:id="12">
    <w:p w14:paraId="244C1CF2" w14:textId="53498512" w:rsidR="00BC43F6" w:rsidRPr="00ED1022" w:rsidRDefault="00BC43F6" w:rsidP="00BC43F6">
      <w:pPr>
        <w:pStyle w:val="FootnoteText"/>
        <w:ind w:firstLine="284"/>
        <w:rPr>
          <w:rFonts w:ascii="Brill" w:hAnsi="Brill"/>
        </w:rPr>
      </w:pPr>
      <w:r w:rsidRPr="00ED1022">
        <w:rPr>
          <w:rStyle w:val="FootnoteReference"/>
          <w:rFonts w:ascii="Brill" w:hAnsi="Brill"/>
        </w:rPr>
        <w:footnoteRef/>
      </w:r>
      <w:r w:rsidRPr="00ED1022">
        <w:rPr>
          <w:rFonts w:ascii="Brill" w:hAnsi="Brill"/>
          <w:vertAlign w:val="superscript"/>
        </w:rPr>
        <w:t>)</w:t>
      </w:r>
      <w:r w:rsidRPr="00ED1022">
        <w:rPr>
          <w:rFonts w:ascii="Brill" w:hAnsi="Brill"/>
        </w:rPr>
        <w:t xml:space="preserve"> </w:t>
      </w:r>
      <w:r w:rsidRPr="00ED1022">
        <w:rPr>
          <w:rFonts w:ascii="Brill" w:hAnsi="Brill" w:cs="Brill"/>
        </w:rPr>
        <w:t xml:space="preserve">Mereka disuruh membawa perhiasan emas milik orang-orang Mesir, lalu Samiri </w:t>
      </w:r>
      <w:r w:rsidR="003B29A4" w:rsidRPr="00ED1022">
        <w:rPr>
          <w:rFonts w:ascii="Brill" w:hAnsi="Brill" w:cs="Brill"/>
        </w:rPr>
        <w:t xml:space="preserve">meminta mereka melemparkan </w:t>
      </w:r>
      <w:r w:rsidRPr="00ED1022">
        <w:rPr>
          <w:rFonts w:ascii="Brill" w:hAnsi="Brill" w:cs="Brill"/>
        </w:rPr>
        <w:t>perhiasan itu ke dalam api yang telah dinyalakannya dalam suatu lubang untuk dijadikan patung berbentuk anak sapi. Kemudian</w:t>
      </w:r>
      <w:r w:rsidR="003B29A4" w:rsidRPr="00ED1022">
        <w:rPr>
          <w:rFonts w:ascii="Brill" w:hAnsi="Brill" w:cs="Brill"/>
        </w:rPr>
        <w:t>,</w:t>
      </w:r>
      <w:r w:rsidRPr="00ED1022">
        <w:rPr>
          <w:rFonts w:ascii="Brill" w:hAnsi="Brill" w:cs="Brill"/>
        </w:rPr>
        <w:t xml:space="preserve"> mereka melemparkannya </w:t>
      </w:r>
      <w:r w:rsidR="003B29A4" w:rsidRPr="00ED1022">
        <w:rPr>
          <w:rFonts w:ascii="Brill" w:hAnsi="Brill" w:cs="Brill"/>
        </w:rPr>
        <w:t xml:space="preserve">bersama-sama dengan </w:t>
      </w:r>
      <w:r w:rsidRPr="00ED1022">
        <w:rPr>
          <w:rFonts w:ascii="Brill" w:hAnsi="Brill" w:cs="Brill"/>
        </w:rPr>
        <w:t>Samiri.</w:t>
      </w:r>
    </w:p>
  </w:footnote>
  <w:footnote w:id="13">
    <w:p w14:paraId="7738A631" w14:textId="505BEECF" w:rsidR="00BC43F6" w:rsidRPr="00ED1022" w:rsidRDefault="00BC43F6" w:rsidP="00BC43F6">
      <w:pPr>
        <w:pStyle w:val="Footnote"/>
        <w:tabs>
          <w:tab w:val="clear" w:pos="440"/>
        </w:tabs>
        <w:spacing w:after="0" w:line="240" w:lineRule="auto"/>
        <w:ind w:left="0" w:firstLine="284"/>
        <w:jc w:val="left"/>
        <w:rPr>
          <w:color w:val="auto"/>
          <w:sz w:val="20"/>
          <w:szCs w:val="20"/>
          <w:lang w:val="id-ID"/>
        </w:rPr>
      </w:pPr>
      <w:r w:rsidRPr="00ED1022">
        <w:rPr>
          <w:rStyle w:val="FootnoteReference"/>
          <w:color w:val="auto"/>
          <w:sz w:val="20"/>
          <w:szCs w:val="20"/>
          <w:lang w:val="id-ID"/>
        </w:rPr>
        <w:footnoteRef/>
      </w:r>
      <w:r w:rsidRPr="00ED1022">
        <w:rPr>
          <w:color w:val="auto"/>
          <w:sz w:val="20"/>
          <w:szCs w:val="20"/>
          <w:vertAlign w:val="superscript"/>
          <w:lang w:val="id-ID"/>
        </w:rPr>
        <w:t>)</w:t>
      </w:r>
      <w:r w:rsidRPr="00ED1022">
        <w:rPr>
          <w:color w:val="auto"/>
          <w:sz w:val="20"/>
          <w:szCs w:val="20"/>
          <w:lang w:val="id-ID"/>
        </w:rPr>
        <w:t xml:space="preserve"> Lihat catatan kaki surah al-A‘rāf</w:t>
      </w:r>
      <w:r w:rsidR="00E92360">
        <w:rPr>
          <w:color w:val="auto"/>
          <w:sz w:val="20"/>
          <w:szCs w:val="20"/>
        </w:rPr>
        <w:t xml:space="preserve"> (</w:t>
      </w:r>
      <w:r w:rsidRPr="00ED1022">
        <w:rPr>
          <w:color w:val="auto"/>
          <w:sz w:val="20"/>
          <w:szCs w:val="20"/>
          <w:lang w:val="id-ID"/>
        </w:rPr>
        <w:t>7</w:t>
      </w:r>
      <w:r w:rsidR="00E92360">
        <w:rPr>
          <w:color w:val="auto"/>
          <w:sz w:val="20"/>
          <w:szCs w:val="20"/>
        </w:rPr>
        <w:t>)</w:t>
      </w:r>
      <w:r w:rsidRPr="00ED1022">
        <w:rPr>
          <w:color w:val="auto"/>
          <w:sz w:val="20"/>
          <w:szCs w:val="20"/>
          <w:lang w:val="id-ID"/>
        </w:rPr>
        <w:t>: 148.</w:t>
      </w:r>
    </w:p>
  </w:footnote>
  <w:footnote w:id="14">
    <w:p w14:paraId="3249E17E" w14:textId="4DE2D893" w:rsidR="00BC43F6" w:rsidRPr="00ED1022" w:rsidRDefault="00BC43F6" w:rsidP="00BC43F6">
      <w:pPr>
        <w:pStyle w:val="Footnote"/>
        <w:tabs>
          <w:tab w:val="clear" w:pos="440"/>
        </w:tabs>
        <w:spacing w:after="0" w:line="240" w:lineRule="auto"/>
        <w:ind w:left="0" w:firstLine="284"/>
        <w:jc w:val="left"/>
        <w:rPr>
          <w:color w:val="auto"/>
          <w:sz w:val="20"/>
          <w:szCs w:val="20"/>
          <w:lang w:val="id-ID"/>
        </w:rPr>
      </w:pPr>
      <w:r w:rsidRPr="00ED1022">
        <w:rPr>
          <w:rStyle w:val="FootnoteReference"/>
          <w:color w:val="auto"/>
          <w:sz w:val="20"/>
          <w:szCs w:val="20"/>
          <w:lang w:val="id-ID"/>
        </w:rPr>
        <w:footnoteRef/>
      </w:r>
      <w:r w:rsidRPr="00ED1022">
        <w:rPr>
          <w:color w:val="auto"/>
          <w:sz w:val="20"/>
          <w:szCs w:val="20"/>
          <w:vertAlign w:val="superscript"/>
          <w:lang w:val="id-ID"/>
        </w:rPr>
        <w:t>)</w:t>
      </w:r>
      <w:r w:rsidRPr="00ED1022">
        <w:rPr>
          <w:color w:val="auto"/>
          <w:sz w:val="20"/>
          <w:szCs w:val="20"/>
          <w:lang w:val="id-ID"/>
        </w:rPr>
        <w:t xml:space="preserve"> Menurut jumhur ulama, yang dimaksud dengan </w:t>
      </w:r>
      <w:r w:rsidRPr="00ED1022">
        <w:rPr>
          <w:i/>
          <w:iCs/>
          <w:color w:val="auto"/>
          <w:sz w:val="20"/>
          <w:szCs w:val="20"/>
          <w:lang w:val="id-ID"/>
        </w:rPr>
        <w:t>jejak rasul</w:t>
      </w:r>
      <w:r w:rsidRPr="00ED1022">
        <w:rPr>
          <w:color w:val="auto"/>
          <w:sz w:val="20"/>
          <w:szCs w:val="20"/>
          <w:lang w:val="id-ID"/>
        </w:rPr>
        <w:t xml:space="preserve"> adalah jejak telapak kuda Jibril a.s. Pendapat ini menjelaskan bahwa Samiri mengambil segumpal tanah dari jejak telapak kuda itu lalu melemparkannya ke </w:t>
      </w:r>
      <w:r w:rsidR="003B29A4" w:rsidRPr="00ED1022">
        <w:rPr>
          <w:color w:val="auto"/>
          <w:sz w:val="20"/>
          <w:szCs w:val="20"/>
          <w:lang w:val="id-ID"/>
        </w:rPr>
        <w:t xml:space="preserve">arah patung </w:t>
      </w:r>
      <w:r w:rsidRPr="00ED1022">
        <w:rPr>
          <w:color w:val="auto"/>
          <w:sz w:val="20"/>
          <w:szCs w:val="20"/>
          <w:lang w:val="id-ID"/>
        </w:rPr>
        <w:t xml:space="preserve">anak sapi </w:t>
      </w:r>
      <w:r w:rsidR="003B29A4" w:rsidRPr="00ED1022">
        <w:rPr>
          <w:color w:val="auto"/>
          <w:sz w:val="20"/>
          <w:szCs w:val="20"/>
          <w:lang w:val="id-ID"/>
        </w:rPr>
        <w:t xml:space="preserve">yang berasal dari leburan perhiasan emas tadi sehingga patung itu </w:t>
      </w:r>
      <w:r w:rsidRPr="00ED1022">
        <w:rPr>
          <w:color w:val="auto"/>
          <w:sz w:val="20"/>
          <w:szCs w:val="20"/>
          <w:lang w:val="id-ID"/>
        </w:rPr>
        <w:t xml:space="preserve">mengeluarkan suara. Adapun sebagian kecil mufasir berpendapat bahwa </w:t>
      </w:r>
      <w:r w:rsidRPr="00ED1022">
        <w:rPr>
          <w:i/>
          <w:iCs/>
          <w:color w:val="auto"/>
          <w:sz w:val="20"/>
          <w:szCs w:val="20"/>
          <w:lang w:val="id-ID"/>
        </w:rPr>
        <w:t>jejak rasul</w:t>
      </w:r>
      <w:r w:rsidRPr="00ED1022">
        <w:rPr>
          <w:color w:val="auto"/>
          <w:sz w:val="20"/>
          <w:szCs w:val="20"/>
          <w:lang w:val="id-ID"/>
        </w:rPr>
        <w:t xml:space="preserve"> di sini adalah ajaran-ajarannya. Menurut p</w:t>
      </w:r>
      <w:r w:rsidR="003B29A4" w:rsidRPr="00ED1022">
        <w:rPr>
          <w:color w:val="auto"/>
          <w:sz w:val="20"/>
          <w:szCs w:val="20"/>
          <w:lang w:val="id-ID"/>
        </w:rPr>
        <w:t>em</w:t>
      </w:r>
      <w:r w:rsidRPr="00ED1022">
        <w:rPr>
          <w:color w:val="auto"/>
          <w:sz w:val="20"/>
          <w:szCs w:val="20"/>
          <w:lang w:val="id-ID"/>
        </w:rPr>
        <w:t>aham</w:t>
      </w:r>
      <w:r w:rsidR="003B29A4" w:rsidRPr="00ED1022">
        <w:rPr>
          <w:color w:val="auto"/>
          <w:sz w:val="20"/>
          <w:szCs w:val="20"/>
          <w:lang w:val="id-ID"/>
        </w:rPr>
        <w:t>an</w:t>
      </w:r>
      <w:r w:rsidRPr="00ED1022">
        <w:rPr>
          <w:color w:val="auto"/>
          <w:sz w:val="20"/>
          <w:szCs w:val="20"/>
          <w:lang w:val="id-ID"/>
        </w:rPr>
        <w:t xml:space="preserve"> ini</w:t>
      </w:r>
      <w:r w:rsidR="003B29A4" w:rsidRPr="00ED1022">
        <w:rPr>
          <w:color w:val="auto"/>
          <w:sz w:val="20"/>
          <w:szCs w:val="20"/>
          <w:lang w:val="id-ID"/>
        </w:rPr>
        <w:t>,</w:t>
      </w:r>
      <w:r w:rsidRPr="00ED1022">
        <w:rPr>
          <w:color w:val="auto"/>
          <w:sz w:val="20"/>
          <w:szCs w:val="20"/>
          <w:lang w:val="id-ID"/>
        </w:rPr>
        <w:t xml:space="preserve"> Samiri mengambil sebagian ajaran Nabi Musa a.s. kemudian meninggalkan ajaran-ajaran itu sehingga dia menjadi sesat. </w:t>
      </w:r>
    </w:p>
  </w:footnote>
  <w:footnote w:id="15">
    <w:p w14:paraId="7C102230" w14:textId="71591926" w:rsidR="00BC43F6" w:rsidRPr="00ED1022" w:rsidRDefault="00BC43F6" w:rsidP="00BC43F6">
      <w:pPr>
        <w:pStyle w:val="FootnoteText"/>
        <w:ind w:firstLine="284"/>
        <w:rPr>
          <w:rFonts w:ascii="Brill" w:hAnsi="Brill"/>
        </w:rPr>
      </w:pPr>
      <w:r w:rsidRPr="00ED1022">
        <w:rPr>
          <w:rStyle w:val="FootnoteReference"/>
          <w:rFonts w:ascii="Brill" w:hAnsi="Brill"/>
        </w:rPr>
        <w:footnoteRef/>
      </w:r>
      <w:r w:rsidRPr="00ED1022">
        <w:rPr>
          <w:rFonts w:ascii="Brill" w:hAnsi="Brill"/>
          <w:vertAlign w:val="superscript"/>
        </w:rPr>
        <w:t>)</w:t>
      </w:r>
      <w:r w:rsidRPr="00ED1022">
        <w:rPr>
          <w:rFonts w:ascii="Brill" w:hAnsi="Brill"/>
        </w:rPr>
        <w:t xml:space="preserve"> </w:t>
      </w:r>
      <w:r w:rsidRPr="00ED1022">
        <w:rPr>
          <w:rFonts w:ascii="Brill" w:hAnsi="Brill" w:cs="Brill"/>
        </w:rPr>
        <w:t>Larangan menyentuh Nabi Musa a.s. bertujuan agar Samiri hidup terpencil sebagai hukuman di dunia. Adapun sebagai hukuman di akhirat, dia akan ditempatkan di neraka.</w:t>
      </w:r>
    </w:p>
  </w:footnote>
  <w:footnote w:id="16">
    <w:p w14:paraId="51FE00FC" w14:textId="1F53422B" w:rsidR="00BC43F6" w:rsidRPr="00ED1022" w:rsidRDefault="00BC43F6" w:rsidP="00BC43F6">
      <w:pPr>
        <w:pStyle w:val="Footnote"/>
        <w:tabs>
          <w:tab w:val="clear" w:pos="440"/>
        </w:tabs>
        <w:spacing w:after="0" w:line="240" w:lineRule="auto"/>
        <w:ind w:left="0" w:firstLine="284"/>
        <w:jc w:val="left"/>
        <w:rPr>
          <w:color w:val="auto"/>
          <w:sz w:val="20"/>
          <w:szCs w:val="20"/>
          <w:lang w:val="id-ID"/>
        </w:rPr>
      </w:pPr>
      <w:r w:rsidRPr="00ED1022">
        <w:rPr>
          <w:rStyle w:val="FootnoteReference"/>
          <w:color w:val="auto"/>
          <w:sz w:val="20"/>
          <w:szCs w:val="20"/>
          <w:lang w:val="id-ID"/>
        </w:rPr>
        <w:footnoteRef/>
      </w:r>
      <w:r w:rsidRPr="00ED1022">
        <w:rPr>
          <w:color w:val="auto"/>
          <w:sz w:val="20"/>
          <w:szCs w:val="20"/>
          <w:vertAlign w:val="superscript"/>
          <w:lang w:val="id-ID"/>
        </w:rPr>
        <w:t>)</w:t>
      </w:r>
      <w:r w:rsidRPr="00ED1022">
        <w:rPr>
          <w:color w:val="auto"/>
          <w:sz w:val="20"/>
          <w:szCs w:val="20"/>
          <w:lang w:val="id-ID"/>
        </w:rPr>
        <w:t xml:space="preserve"> Tiupan sangkakala yang kedua adalah tiupan untuk membangkitkan manusia dari kuburnya atau menghidupkannya kembali.</w:t>
      </w:r>
    </w:p>
  </w:footnote>
  <w:footnote w:id="17">
    <w:p w14:paraId="5C4BB529" w14:textId="0215F4C5" w:rsidR="00BC43F6" w:rsidRPr="00ED1022" w:rsidRDefault="00BC43F6" w:rsidP="00BC43F6">
      <w:pPr>
        <w:pStyle w:val="FootnoteText"/>
        <w:ind w:firstLine="284"/>
        <w:rPr>
          <w:rFonts w:ascii="Brill" w:hAnsi="Brill"/>
        </w:rPr>
      </w:pPr>
      <w:r w:rsidRPr="00ED1022">
        <w:rPr>
          <w:rStyle w:val="FootnoteReference"/>
          <w:rFonts w:ascii="Brill" w:hAnsi="Brill"/>
        </w:rPr>
        <w:footnoteRef/>
      </w:r>
      <w:r w:rsidRPr="00ED1022">
        <w:rPr>
          <w:rFonts w:ascii="Brill" w:hAnsi="Brill"/>
          <w:vertAlign w:val="superscript"/>
        </w:rPr>
        <w:t>)</w:t>
      </w:r>
      <w:r w:rsidRPr="00ED1022">
        <w:rPr>
          <w:rFonts w:ascii="Brill" w:hAnsi="Brill"/>
        </w:rPr>
        <w:t xml:space="preserve"> </w:t>
      </w:r>
      <w:r w:rsidRPr="00ED1022">
        <w:rPr>
          <w:rFonts w:ascii="Brill" w:hAnsi="Brill" w:cs="Brill"/>
        </w:rPr>
        <w:t>Maksudnya adalah orang yang lurus pikirannya atau amalnya di antara orang yang berdosa.</w:t>
      </w:r>
    </w:p>
  </w:footnote>
  <w:footnote w:id="18">
    <w:p w14:paraId="77AAC76F" w14:textId="2E476EEF" w:rsidR="00BC43F6" w:rsidRPr="00ED1022" w:rsidRDefault="00BC43F6" w:rsidP="00BC43F6">
      <w:pPr>
        <w:pStyle w:val="Footnote"/>
        <w:tabs>
          <w:tab w:val="clear" w:pos="440"/>
        </w:tabs>
        <w:spacing w:after="0" w:line="240" w:lineRule="auto"/>
        <w:ind w:left="0" w:firstLine="284"/>
        <w:jc w:val="left"/>
        <w:rPr>
          <w:color w:val="auto"/>
          <w:sz w:val="20"/>
          <w:szCs w:val="20"/>
          <w:lang w:val="id-ID"/>
        </w:rPr>
      </w:pPr>
      <w:r w:rsidRPr="00ED1022">
        <w:rPr>
          <w:rStyle w:val="FootnoteReference"/>
          <w:color w:val="auto"/>
          <w:sz w:val="20"/>
          <w:szCs w:val="20"/>
          <w:lang w:val="id-ID"/>
        </w:rPr>
        <w:footnoteRef/>
      </w:r>
      <w:r w:rsidRPr="00ED1022">
        <w:rPr>
          <w:color w:val="auto"/>
          <w:sz w:val="20"/>
          <w:szCs w:val="20"/>
          <w:vertAlign w:val="superscript"/>
          <w:lang w:val="id-ID"/>
        </w:rPr>
        <w:t>)</w:t>
      </w:r>
      <w:r w:rsidRPr="00ED1022">
        <w:rPr>
          <w:color w:val="auto"/>
          <w:sz w:val="20"/>
          <w:szCs w:val="20"/>
          <w:lang w:val="id-ID"/>
        </w:rPr>
        <w:t xml:space="preserve"> Nabi Muhammad saw. dilarang oleh Allah Swt. mengikuti bacaan Jibril kata demi kata sebelum Jibril selesai membacakannya agar beliau menghafal dan memahami betul-betul ayat yang diturunkan. Allah Swt. menjamin bahwa beliau akan mampu menghafal ayat-ayat yang diturunkan kepadanya.</w:t>
      </w:r>
    </w:p>
  </w:footnote>
  <w:footnote w:id="19">
    <w:p w14:paraId="1D9EEB1B" w14:textId="1998308F" w:rsidR="00BC43F6" w:rsidRPr="00ED1022" w:rsidRDefault="00BC43F6" w:rsidP="00BC43F6">
      <w:pPr>
        <w:pStyle w:val="FootnoteText"/>
        <w:ind w:firstLine="284"/>
        <w:rPr>
          <w:rFonts w:ascii="Brill" w:hAnsi="Brill"/>
        </w:rPr>
      </w:pPr>
      <w:r w:rsidRPr="00ED1022">
        <w:rPr>
          <w:rStyle w:val="FootnoteReference"/>
          <w:rFonts w:ascii="Brill" w:hAnsi="Brill"/>
        </w:rPr>
        <w:footnoteRef/>
      </w:r>
      <w:r w:rsidRPr="00ED1022">
        <w:rPr>
          <w:rFonts w:ascii="Brill" w:hAnsi="Brill"/>
          <w:vertAlign w:val="superscript"/>
        </w:rPr>
        <w:t>)</w:t>
      </w:r>
      <w:r w:rsidRPr="00ED1022">
        <w:rPr>
          <w:rFonts w:ascii="Brill" w:hAnsi="Brill"/>
        </w:rPr>
        <w:t xml:space="preserve"> </w:t>
      </w:r>
      <w:r w:rsidRPr="00ED1022">
        <w:rPr>
          <w:rFonts w:ascii="Brill" w:hAnsi="Brill" w:cs="Brill"/>
        </w:rPr>
        <w:t>Pesan Allah Swt. ini tersebut dalam surah al-Baqarah</w:t>
      </w:r>
      <w:r w:rsidR="00E92360">
        <w:rPr>
          <w:rFonts w:ascii="Brill" w:hAnsi="Brill" w:cs="Brill"/>
          <w:lang w:val="en-US"/>
        </w:rPr>
        <w:t xml:space="preserve"> (</w:t>
      </w:r>
      <w:r w:rsidRPr="00ED1022">
        <w:rPr>
          <w:rFonts w:ascii="Brill" w:hAnsi="Brill" w:cs="Brill"/>
        </w:rPr>
        <w:t>2</w:t>
      </w:r>
      <w:r w:rsidR="00E92360">
        <w:rPr>
          <w:rFonts w:ascii="Brill" w:hAnsi="Brill" w:cs="Brill"/>
          <w:lang w:val="en-US"/>
        </w:rPr>
        <w:t>)</w:t>
      </w:r>
      <w:r w:rsidRPr="00ED1022">
        <w:rPr>
          <w:rFonts w:ascii="Brill" w:hAnsi="Brill" w:cs="Brill"/>
        </w:rPr>
        <w:t>: 35.</w:t>
      </w:r>
    </w:p>
  </w:footnote>
  <w:footnote w:id="20">
    <w:p w14:paraId="365A3E1F" w14:textId="431931B2" w:rsidR="00BC43F6" w:rsidRPr="00ED1022" w:rsidRDefault="00BC43F6" w:rsidP="00BC43F6">
      <w:pPr>
        <w:pStyle w:val="FootnoteText"/>
        <w:ind w:firstLine="284"/>
        <w:rPr>
          <w:rFonts w:ascii="Brill" w:hAnsi="Brill"/>
        </w:rPr>
      </w:pPr>
      <w:r w:rsidRPr="00ED1022">
        <w:rPr>
          <w:rStyle w:val="FootnoteReference"/>
          <w:rFonts w:ascii="Brill" w:hAnsi="Brill"/>
        </w:rPr>
        <w:footnoteRef/>
      </w:r>
      <w:r w:rsidRPr="00ED1022">
        <w:rPr>
          <w:rFonts w:ascii="Brill" w:hAnsi="Brill"/>
          <w:vertAlign w:val="superscript"/>
        </w:rPr>
        <w:t>)</w:t>
      </w:r>
      <w:r w:rsidRPr="00ED1022">
        <w:rPr>
          <w:rFonts w:ascii="Brill" w:hAnsi="Brill"/>
        </w:rPr>
        <w:t xml:space="preserve"> </w:t>
      </w:r>
      <w:r w:rsidRPr="00ED1022">
        <w:rPr>
          <w:rFonts w:ascii="Brill" w:hAnsi="Brill" w:cs="Brill"/>
        </w:rPr>
        <w:t xml:space="preserve">Yang dimaksud dengan </w:t>
      </w:r>
      <w:r w:rsidRPr="00ED1022">
        <w:rPr>
          <w:rFonts w:ascii="Brill" w:hAnsi="Brill" w:cs="Brill"/>
          <w:i/>
          <w:iCs/>
        </w:rPr>
        <w:t>melanggar (perintah) Tuhannya</w:t>
      </w:r>
      <w:r w:rsidRPr="00ED1022">
        <w:rPr>
          <w:rFonts w:ascii="Brill" w:hAnsi="Brill" w:cs="Brill"/>
        </w:rPr>
        <w:t xml:space="preserve"> di sini ialah melanggar larangan Allah Swt. karena lupa atau tidak sengaja</w:t>
      </w:r>
      <w:r w:rsidR="00090F56" w:rsidRPr="00ED1022">
        <w:rPr>
          <w:rFonts w:ascii="Brill" w:hAnsi="Brill" w:cs="Brill"/>
          <w:lang w:val="en-US"/>
        </w:rPr>
        <w:t>,</w:t>
      </w:r>
      <w:r w:rsidRPr="00ED1022">
        <w:rPr>
          <w:rFonts w:ascii="Brill" w:hAnsi="Brill" w:cs="Brill"/>
        </w:rPr>
        <w:t xml:space="preserve"> sebagaimana disebutkan dalam ayat 115 surah ini. Adapun yang dimaksud </w:t>
      </w:r>
      <w:r w:rsidRPr="00ED1022">
        <w:rPr>
          <w:rFonts w:ascii="Brill" w:hAnsi="Brill" w:cs="Brill"/>
          <w:i/>
          <w:iCs/>
        </w:rPr>
        <w:t>khilaf</w:t>
      </w:r>
      <w:r w:rsidRPr="00ED1022">
        <w:rPr>
          <w:rFonts w:ascii="Brill" w:hAnsi="Brill" w:cs="Brill"/>
        </w:rPr>
        <w:t xml:space="preserve"> adalah mengikuti apa yang dibisikkan setan. Meskipun tidak begitu besar menurut ukuran manusia biasa, kesalahan Nabi Adam a.s. sudah dinamai </w:t>
      </w:r>
      <w:r w:rsidRPr="00ED1022">
        <w:rPr>
          <w:rFonts w:ascii="Brill" w:hAnsi="Brill" w:cs="Brill"/>
          <w:i/>
          <w:iCs/>
        </w:rPr>
        <w:t>melanggar</w:t>
      </w:r>
      <w:r w:rsidRPr="00ED1022">
        <w:rPr>
          <w:rFonts w:ascii="Brill" w:hAnsi="Brill" w:cs="Brill"/>
        </w:rPr>
        <w:t xml:space="preserve"> karena tingginya martabat Nabi Adam a.s. dan </w:t>
      </w:r>
      <w:r w:rsidR="007F7A8A" w:rsidRPr="00ED1022">
        <w:rPr>
          <w:rFonts w:ascii="Brill" w:hAnsi="Brill" w:cs="Brill"/>
        </w:rPr>
        <w:t xml:space="preserve">supaya </w:t>
      </w:r>
      <w:r w:rsidRPr="00ED1022">
        <w:rPr>
          <w:rFonts w:ascii="Brill" w:hAnsi="Brill" w:cs="Brill"/>
        </w:rPr>
        <w:t xml:space="preserve">menjadi teladan </w:t>
      </w:r>
      <w:r w:rsidR="007F7A8A" w:rsidRPr="00ED1022">
        <w:rPr>
          <w:rFonts w:ascii="Brill" w:hAnsi="Brill" w:cs="Brill"/>
        </w:rPr>
        <w:t xml:space="preserve">pula </w:t>
      </w:r>
      <w:r w:rsidRPr="00ED1022">
        <w:rPr>
          <w:rFonts w:ascii="Brill" w:hAnsi="Brill" w:cs="Brill"/>
        </w:rPr>
        <w:t xml:space="preserve">bagi </w:t>
      </w:r>
      <w:r w:rsidR="007F7A8A" w:rsidRPr="00ED1022">
        <w:rPr>
          <w:rFonts w:ascii="Brill" w:hAnsi="Brill" w:cs="Brill"/>
        </w:rPr>
        <w:t xml:space="preserve">para tokoh </w:t>
      </w:r>
      <w:r w:rsidRPr="00ED1022">
        <w:rPr>
          <w:rFonts w:ascii="Brill" w:hAnsi="Brill" w:cs="Brill"/>
        </w:rPr>
        <w:t>dan pemimpin</w:t>
      </w:r>
      <w:r w:rsidR="007F7A8A" w:rsidRPr="00ED1022">
        <w:rPr>
          <w:rFonts w:ascii="Brill" w:hAnsi="Brill" w:cs="Brill"/>
        </w:rPr>
        <w:t xml:space="preserve"> </w:t>
      </w:r>
      <w:r w:rsidRPr="00ED1022">
        <w:rPr>
          <w:rFonts w:ascii="Brill" w:hAnsi="Brill" w:cs="Brill"/>
        </w:rPr>
        <w:t>agar menjauhi perbuatan-perbuatan yang terlarang</w:t>
      </w:r>
      <w:r w:rsidR="007F7A8A" w:rsidRPr="00ED1022">
        <w:rPr>
          <w:rFonts w:ascii="Brill" w:hAnsi="Brill" w:cs="Brill"/>
        </w:rPr>
        <w:t>,</w:t>
      </w:r>
      <w:r w:rsidRPr="00ED1022">
        <w:rPr>
          <w:rFonts w:ascii="Brill" w:hAnsi="Brill" w:cs="Brill"/>
        </w:rPr>
        <w:t xml:space="preserve"> seberapa pun kecilnya.</w:t>
      </w:r>
    </w:p>
  </w:footnote>
  <w:footnote w:id="21">
    <w:p w14:paraId="0701F83D" w14:textId="38945DD8" w:rsidR="00BC43F6" w:rsidRPr="00ED1022" w:rsidRDefault="00BC43F6" w:rsidP="00BC43F6">
      <w:pPr>
        <w:pStyle w:val="Footnote"/>
        <w:tabs>
          <w:tab w:val="clear" w:pos="440"/>
        </w:tabs>
        <w:spacing w:after="0" w:line="240" w:lineRule="auto"/>
        <w:ind w:left="0" w:firstLine="284"/>
        <w:jc w:val="left"/>
        <w:rPr>
          <w:color w:val="auto"/>
          <w:sz w:val="20"/>
          <w:szCs w:val="20"/>
          <w:lang w:val="id-ID"/>
        </w:rPr>
      </w:pPr>
      <w:r w:rsidRPr="00ED1022">
        <w:rPr>
          <w:rStyle w:val="FootnoteReference"/>
          <w:color w:val="auto"/>
          <w:sz w:val="20"/>
          <w:szCs w:val="20"/>
          <w:lang w:val="id-ID"/>
        </w:rPr>
        <w:footnoteRef/>
      </w:r>
      <w:r w:rsidRPr="00ED1022">
        <w:rPr>
          <w:color w:val="auto"/>
          <w:sz w:val="20"/>
          <w:szCs w:val="20"/>
          <w:vertAlign w:val="superscript"/>
          <w:lang w:val="id-ID"/>
        </w:rPr>
        <w:t>)</w:t>
      </w:r>
      <w:r w:rsidRPr="00ED1022">
        <w:rPr>
          <w:color w:val="auto"/>
          <w:sz w:val="20"/>
          <w:szCs w:val="20"/>
          <w:lang w:val="id-ID"/>
        </w:rPr>
        <w:t xml:space="preserve"> </w:t>
      </w:r>
      <w:r w:rsidRPr="00ED1022">
        <w:rPr>
          <w:i/>
          <w:iCs/>
          <w:color w:val="auto"/>
          <w:sz w:val="20"/>
          <w:szCs w:val="20"/>
          <w:lang w:val="id-ID"/>
        </w:rPr>
        <w:t>Ajal yang ditentukan</w:t>
      </w:r>
      <w:r w:rsidRPr="00ED1022">
        <w:rPr>
          <w:color w:val="auto"/>
          <w:sz w:val="20"/>
          <w:szCs w:val="20"/>
          <w:lang w:val="id-ID"/>
        </w:rPr>
        <w:t xml:space="preserve"> adalah waktu yang telah ditetapkan oleh Allah Swt. untuk menurunkan azab.</w:t>
      </w:r>
    </w:p>
  </w:footnote>
  <w:footnote w:id="22">
    <w:p w14:paraId="734C3611" w14:textId="70EAB446" w:rsidR="00BC43F6" w:rsidRPr="00090F56" w:rsidRDefault="00BC43F6" w:rsidP="00BC43F6">
      <w:pPr>
        <w:pStyle w:val="FootnoteText"/>
        <w:ind w:firstLine="284"/>
        <w:rPr>
          <w:rFonts w:ascii="Brill" w:hAnsi="Brill"/>
        </w:rPr>
      </w:pPr>
      <w:r w:rsidRPr="00ED1022">
        <w:rPr>
          <w:rStyle w:val="FootnoteReference"/>
          <w:rFonts w:ascii="Brill" w:hAnsi="Brill"/>
        </w:rPr>
        <w:footnoteRef/>
      </w:r>
      <w:r w:rsidRPr="00ED1022">
        <w:rPr>
          <w:rFonts w:ascii="Brill" w:hAnsi="Brill"/>
          <w:vertAlign w:val="superscript"/>
        </w:rPr>
        <w:t>)</w:t>
      </w:r>
      <w:r w:rsidRPr="00ED1022">
        <w:rPr>
          <w:rFonts w:ascii="Brill" w:hAnsi="Brill"/>
        </w:rPr>
        <w:t xml:space="preserve"> </w:t>
      </w:r>
      <w:r w:rsidRPr="00ED1022">
        <w:rPr>
          <w:rFonts w:ascii="Brill" w:hAnsi="Brill" w:cs="Brill"/>
        </w:rPr>
        <w:t>Lihat surah al-Isrā’</w:t>
      </w:r>
      <w:r w:rsidR="00E92360">
        <w:rPr>
          <w:rFonts w:ascii="Brill" w:hAnsi="Brill" w:cs="Brill"/>
          <w:lang w:val="en-US"/>
        </w:rPr>
        <w:t xml:space="preserve"> (</w:t>
      </w:r>
      <w:r w:rsidRPr="00ED1022">
        <w:rPr>
          <w:rFonts w:ascii="Brill" w:hAnsi="Brill" w:cs="Brill"/>
        </w:rPr>
        <w:t>17</w:t>
      </w:r>
      <w:r w:rsidR="00E92360">
        <w:rPr>
          <w:rFonts w:ascii="Brill" w:hAnsi="Brill" w:cs="Brill"/>
          <w:lang w:val="en-US"/>
        </w:rPr>
        <w:t>)</w:t>
      </w:r>
      <w:r w:rsidRPr="00ED1022">
        <w:rPr>
          <w:rFonts w:ascii="Brill" w:hAnsi="Brill" w:cs="Brill"/>
        </w:rPr>
        <w:t>: 90</w:t>
      </w:r>
      <w:r w:rsidR="00A656C6" w:rsidRPr="00ED1022">
        <w:rPr>
          <w:rFonts w:ascii="Brill" w:hAnsi="Brill" w:cs="Brill"/>
        </w:rPr>
        <w:t>‒</w:t>
      </w:r>
      <w:r w:rsidRPr="00ED1022">
        <w:rPr>
          <w:rFonts w:ascii="Brill" w:hAnsi="Brill" w:cs="Brill"/>
        </w:rPr>
        <w:t>93.</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D556EA"/>
    <w:multiLevelType w:val="hybridMultilevel"/>
    <w:tmpl w:val="BDBC5D52"/>
    <w:lvl w:ilvl="0" w:tplc="77A69660">
      <w:start w:val="1"/>
      <w:numFmt w:val="decimal"/>
      <w:lvlText w:val="%1."/>
      <w:lvlJc w:val="left"/>
      <w:pPr>
        <w:ind w:left="780" w:hanging="420"/>
      </w:pPr>
      <w:rPr>
        <w:rFonts w:hint="default"/>
        <w:i w:val="0"/>
        <w:vertAlign w:val="baseli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1673994566">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numStart w:val="466"/>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A53"/>
    <w:rsid w:val="00035727"/>
    <w:rsid w:val="00050C26"/>
    <w:rsid w:val="000604A5"/>
    <w:rsid w:val="00080CB7"/>
    <w:rsid w:val="00087AD8"/>
    <w:rsid w:val="00090F56"/>
    <w:rsid w:val="000C541F"/>
    <w:rsid w:val="000D6390"/>
    <w:rsid w:val="00123130"/>
    <w:rsid w:val="001453A1"/>
    <w:rsid w:val="001521CB"/>
    <w:rsid w:val="001B25DB"/>
    <w:rsid w:val="00236CC3"/>
    <w:rsid w:val="00245901"/>
    <w:rsid w:val="002B1480"/>
    <w:rsid w:val="002B33F3"/>
    <w:rsid w:val="002D08DC"/>
    <w:rsid w:val="0031515E"/>
    <w:rsid w:val="00315E30"/>
    <w:rsid w:val="0035276F"/>
    <w:rsid w:val="003B29A4"/>
    <w:rsid w:val="004115D5"/>
    <w:rsid w:val="004170C9"/>
    <w:rsid w:val="004704CB"/>
    <w:rsid w:val="004947B1"/>
    <w:rsid w:val="00505AB3"/>
    <w:rsid w:val="00517D12"/>
    <w:rsid w:val="00574171"/>
    <w:rsid w:val="005B1394"/>
    <w:rsid w:val="005E34A2"/>
    <w:rsid w:val="0060422D"/>
    <w:rsid w:val="006073A5"/>
    <w:rsid w:val="00622874"/>
    <w:rsid w:val="00655535"/>
    <w:rsid w:val="006A24AF"/>
    <w:rsid w:val="006A3EC9"/>
    <w:rsid w:val="006B1E37"/>
    <w:rsid w:val="006C16E3"/>
    <w:rsid w:val="0073027B"/>
    <w:rsid w:val="00742A53"/>
    <w:rsid w:val="007660C8"/>
    <w:rsid w:val="00787F0D"/>
    <w:rsid w:val="007924D6"/>
    <w:rsid w:val="007B4759"/>
    <w:rsid w:val="007D04A8"/>
    <w:rsid w:val="007F7A8A"/>
    <w:rsid w:val="00866F73"/>
    <w:rsid w:val="00910E64"/>
    <w:rsid w:val="00932F3B"/>
    <w:rsid w:val="00933018"/>
    <w:rsid w:val="00986511"/>
    <w:rsid w:val="00986620"/>
    <w:rsid w:val="00A0209F"/>
    <w:rsid w:val="00A175F8"/>
    <w:rsid w:val="00A6059B"/>
    <w:rsid w:val="00A60DD6"/>
    <w:rsid w:val="00A62056"/>
    <w:rsid w:val="00A630AC"/>
    <w:rsid w:val="00A656C6"/>
    <w:rsid w:val="00A959B1"/>
    <w:rsid w:val="00AA6568"/>
    <w:rsid w:val="00AF3C3F"/>
    <w:rsid w:val="00B21C83"/>
    <w:rsid w:val="00B34D12"/>
    <w:rsid w:val="00B51D27"/>
    <w:rsid w:val="00BC43F6"/>
    <w:rsid w:val="00BF10D9"/>
    <w:rsid w:val="00C37570"/>
    <w:rsid w:val="00CB0433"/>
    <w:rsid w:val="00CD162D"/>
    <w:rsid w:val="00CD2518"/>
    <w:rsid w:val="00CE31E9"/>
    <w:rsid w:val="00CF72C5"/>
    <w:rsid w:val="00D1197C"/>
    <w:rsid w:val="00D270F5"/>
    <w:rsid w:val="00D45D32"/>
    <w:rsid w:val="00D80D1B"/>
    <w:rsid w:val="00DC2990"/>
    <w:rsid w:val="00DE3458"/>
    <w:rsid w:val="00E1553C"/>
    <w:rsid w:val="00E44E5B"/>
    <w:rsid w:val="00E92360"/>
    <w:rsid w:val="00EA5B19"/>
    <w:rsid w:val="00ED1022"/>
    <w:rsid w:val="00F02E77"/>
    <w:rsid w:val="00F04537"/>
    <w:rsid w:val="00F263D3"/>
    <w:rsid w:val="00F60E5D"/>
    <w:rsid w:val="00F674E2"/>
    <w:rsid w:val="00F808E8"/>
    <w:rsid w:val="00FA1273"/>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484B2"/>
  <w15:chartTrackingRefBased/>
  <w15:docId w15:val="{88DB0A3C-930C-4F9B-93D3-37B3DAA56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JudulSurah">
    <w:name w:val="Judul Surah"/>
    <w:basedOn w:val="Normal"/>
    <w:uiPriority w:val="99"/>
    <w:rsid w:val="00B21C83"/>
    <w:pPr>
      <w:suppressAutoHyphens/>
      <w:autoSpaceDE w:val="0"/>
      <w:autoSpaceDN w:val="0"/>
      <w:adjustRightInd w:val="0"/>
      <w:spacing w:after="57" w:line="288" w:lineRule="auto"/>
      <w:jc w:val="center"/>
      <w:textAlignment w:val="center"/>
    </w:pPr>
    <w:rPr>
      <w:rFonts w:ascii="Lato Black" w:hAnsi="Lato Black" w:cs="Lato Black"/>
      <w:color w:val="00FF00"/>
      <w:sz w:val="26"/>
      <w:szCs w:val="26"/>
      <w:lang w:val="en-US"/>
    </w:rPr>
  </w:style>
  <w:style w:type="paragraph" w:customStyle="1" w:styleId="Artisurah">
    <w:name w:val="Arti surah"/>
    <w:basedOn w:val="JudulSurah"/>
    <w:uiPriority w:val="99"/>
    <w:rsid w:val="00B21C83"/>
    <w:pPr>
      <w:spacing w:after="0"/>
    </w:pPr>
    <w:rPr>
      <w:rFonts w:ascii="Lato SemiBold" w:hAnsi="Lato SemiBold" w:cs="Lato SemiBold"/>
      <w:color w:val="000000"/>
      <w:sz w:val="22"/>
      <w:szCs w:val="22"/>
    </w:rPr>
  </w:style>
  <w:style w:type="paragraph" w:customStyle="1" w:styleId="isi12-10">
    <w:name w:val="isi12(-10)"/>
    <w:basedOn w:val="Normal"/>
    <w:uiPriority w:val="99"/>
    <w:rsid w:val="00B21C83"/>
    <w:pPr>
      <w:tabs>
        <w:tab w:val="left" w:pos="283"/>
      </w:tabs>
      <w:suppressAutoHyphens/>
      <w:autoSpaceDE w:val="0"/>
      <w:autoSpaceDN w:val="0"/>
      <w:adjustRightInd w:val="0"/>
      <w:spacing w:after="113" w:line="240" w:lineRule="atLeast"/>
      <w:jc w:val="both"/>
      <w:textAlignment w:val="center"/>
    </w:pPr>
    <w:rPr>
      <w:rFonts w:ascii="Brill" w:hAnsi="Brill" w:cs="Brill"/>
      <w:color w:val="000000"/>
      <w:spacing w:val="-2"/>
      <w:lang w:val="en-US"/>
    </w:rPr>
  </w:style>
  <w:style w:type="paragraph" w:customStyle="1" w:styleId="Subjudul">
    <w:name w:val="Sub judul"/>
    <w:basedOn w:val="Normal"/>
    <w:uiPriority w:val="99"/>
    <w:rsid w:val="00B21C83"/>
    <w:pPr>
      <w:tabs>
        <w:tab w:val="left" w:pos="283"/>
      </w:tabs>
      <w:suppressAutoHyphens/>
      <w:autoSpaceDE w:val="0"/>
      <w:autoSpaceDN w:val="0"/>
      <w:adjustRightInd w:val="0"/>
      <w:spacing w:before="57" w:after="57" w:line="220" w:lineRule="atLeast"/>
      <w:textAlignment w:val="center"/>
    </w:pPr>
    <w:rPr>
      <w:rFonts w:ascii="Brill" w:hAnsi="Brill" w:cs="Brill"/>
      <w:b/>
      <w:bCs/>
      <w:color w:val="00FF00"/>
      <w:lang w:val="en-US"/>
    </w:rPr>
  </w:style>
  <w:style w:type="paragraph" w:customStyle="1" w:styleId="Juz">
    <w:name w:val="Juz"/>
    <w:basedOn w:val="Normal"/>
    <w:uiPriority w:val="99"/>
    <w:rsid w:val="00B21C83"/>
    <w:pPr>
      <w:suppressAutoHyphens/>
      <w:autoSpaceDE w:val="0"/>
      <w:autoSpaceDN w:val="0"/>
      <w:adjustRightInd w:val="0"/>
      <w:spacing w:after="57" w:line="288" w:lineRule="auto"/>
      <w:jc w:val="center"/>
      <w:textAlignment w:val="center"/>
    </w:pPr>
    <w:rPr>
      <w:rFonts w:ascii="Candara" w:hAnsi="Candara" w:cs="Candara"/>
      <w:b/>
      <w:bCs/>
      <w:color w:val="00FF00"/>
      <w:sz w:val="26"/>
      <w:szCs w:val="26"/>
      <w:lang w:val="en-US"/>
    </w:rPr>
  </w:style>
  <w:style w:type="paragraph" w:customStyle="1" w:styleId="isi1101-10">
    <w:name w:val="isi 11 0.1 (-10)"/>
    <w:basedOn w:val="Normal"/>
    <w:uiPriority w:val="99"/>
    <w:rsid w:val="00B21C83"/>
    <w:pPr>
      <w:tabs>
        <w:tab w:val="left" w:pos="283"/>
      </w:tabs>
      <w:suppressAutoHyphens/>
      <w:autoSpaceDE w:val="0"/>
      <w:autoSpaceDN w:val="0"/>
      <w:adjustRightInd w:val="0"/>
      <w:spacing w:after="57" w:line="220" w:lineRule="atLeast"/>
      <w:jc w:val="both"/>
      <w:textAlignment w:val="center"/>
    </w:pPr>
    <w:rPr>
      <w:rFonts w:ascii="Brill" w:hAnsi="Brill" w:cs="Brill"/>
      <w:color w:val="000000"/>
      <w:spacing w:val="-2"/>
      <w:lang w:val="en-US"/>
    </w:rPr>
  </w:style>
  <w:style w:type="paragraph" w:styleId="ListParagraph">
    <w:name w:val="List Paragraph"/>
    <w:basedOn w:val="Normal"/>
    <w:uiPriority w:val="34"/>
    <w:qFormat/>
    <w:rsid w:val="00B21C83"/>
    <w:pPr>
      <w:ind w:left="720"/>
      <w:contextualSpacing/>
    </w:pPr>
  </w:style>
  <w:style w:type="character" w:styleId="FootnoteReference">
    <w:name w:val="footnote reference"/>
    <w:basedOn w:val="DefaultParagraphFont"/>
    <w:uiPriority w:val="99"/>
    <w:semiHidden/>
    <w:unhideWhenUsed/>
    <w:rsid w:val="00B21C83"/>
    <w:rPr>
      <w:vertAlign w:val="superscript"/>
    </w:rPr>
  </w:style>
  <w:style w:type="paragraph" w:styleId="FootnoteText">
    <w:name w:val="footnote text"/>
    <w:basedOn w:val="Normal"/>
    <w:link w:val="FootnoteTextChar"/>
    <w:uiPriority w:val="99"/>
    <w:semiHidden/>
    <w:unhideWhenUsed/>
    <w:rsid w:val="00B21C8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21C83"/>
    <w:rPr>
      <w:sz w:val="20"/>
      <w:szCs w:val="20"/>
      <w:lang w:val="id-ID"/>
    </w:rPr>
  </w:style>
  <w:style w:type="paragraph" w:customStyle="1" w:styleId="Footnote">
    <w:name w:val="Footnote"/>
    <w:basedOn w:val="Normal"/>
    <w:uiPriority w:val="99"/>
    <w:rsid w:val="00B21C83"/>
    <w:pPr>
      <w:tabs>
        <w:tab w:val="left" w:pos="440"/>
      </w:tabs>
      <w:suppressAutoHyphens/>
      <w:autoSpaceDE w:val="0"/>
      <w:autoSpaceDN w:val="0"/>
      <w:adjustRightInd w:val="0"/>
      <w:spacing w:after="28" w:line="180" w:lineRule="atLeast"/>
      <w:ind w:left="397" w:hanging="397"/>
      <w:jc w:val="both"/>
      <w:textAlignment w:val="center"/>
    </w:pPr>
    <w:rPr>
      <w:rFonts w:ascii="Brill" w:hAnsi="Brill" w:cs="Brill"/>
      <w:color w:val="000000"/>
      <w:sz w:val="16"/>
      <w:szCs w:val="16"/>
      <w:lang w:val="en-US"/>
    </w:rPr>
  </w:style>
  <w:style w:type="paragraph" w:customStyle="1" w:styleId="isi13">
    <w:name w:val="isi13"/>
    <w:basedOn w:val="Normal"/>
    <w:uiPriority w:val="99"/>
    <w:rsid w:val="00123130"/>
    <w:pPr>
      <w:tabs>
        <w:tab w:val="left" w:pos="283"/>
      </w:tabs>
      <w:suppressAutoHyphens/>
      <w:autoSpaceDE w:val="0"/>
      <w:autoSpaceDN w:val="0"/>
      <w:adjustRightInd w:val="0"/>
      <w:spacing w:after="113" w:line="260" w:lineRule="atLeast"/>
      <w:jc w:val="both"/>
      <w:textAlignment w:val="center"/>
    </w:pPr>
    <w:rPr>
      <w:rFonts w:ascii="Brill" w:hAnsi="Brill" w:cs="Brill"/>
      <w:color w:val="000000"/>
      <w:lang w:val="en-US"/>
    </w:rPr>
  </w:style>
  <w:style w:type="paragraph" w:customStyle="1" w:styleId="isi13503">
    <w:name w:val="isi13.5 03"/>
    <w:basedOn w:val="Normal"/>
    <w:uiPriority w:val="99"/>
    <w:rsid w:val="00123130"/>
    <w:pPr>
      <w:tabs>
        <w:tab w:val="left" w:pos="283"/>
      </w:tabs>
      <w:suppressAutoHyphens/>
      <w:autoSpaceDE w:val="0"/>
      <w:autoSpaceDN w:val="0"/>
      <w:adjustRightInd w:val="0"/>
      <w:spacing w:after="170" w:line="270" w:lineRule="atLeast"/>
      <w:jc w:val="both"/>
      <w:textAlignment w:val="center"/>
    </w:pPr>
    <w:rPr>
      <w:rFonts w:ascii="Brill" w:hAnsi="Brill" w:cs="Brill"/>
      <w:color w:val="000000"/>
      <w:lang w:val="en-US"/>
    </w:rPr>
  </w:style>
  <w:style w:type="paragraph" w:customStyle="1" w:styleId="isi13-10">
    <w:name w:val="isi13(-10)"/>
    <w:basedOn w:val="Normal"/>
    <w:uiPriority w:val="99"/>
    <w:rsid w:val="000D6390"/>
    <w:pPr>
      <w:tabs>
        <w:tab w:val="left" w:pos="283"/>
      </w:tabs>
      <w:suppressAutoHyphens/>
      <w:autoSpaceDE w:val="0"/>
      <w:autoSpaceDN w:val="0"/>
      <w:adjustRightInd w:val="0"/>
      <w:spacing w:after="113" w:line="260" w:lineRule="atLeast"/>
      <w:jc w:val="both"/>
      <w:textAlignment w:val="center"/>
    </w:pPr>
    <w:rPr>
      <w:rFonts w:ascii="Brill" w:hAnsi="Brill" w:cs="Brill"/>
      <w:color w:val="000000"/>
      <w:spacing w:val="-2"/>
      <w:lang w:val="en-US"/>
    </w:rPr>
  </w:style>
  <w:style w:type="paragraph" w:customStyle="1" w:styleId="isi1303">
    <w:name w:val="isi13 03"/>
    <w:basedOn w:val="Normal"/>
    <w:uiPriority w:val="99"/>
    <w:rsid w:val="000D6390"/>
    <w:pPr>
      <w:tabs>
        <w:tab w:val="left" w:pos="283"/>
      </w:tabs>
      <w:suppressAutoHyphens/>
      <w:autoSpaceDE w:val="0"/>
      <w:autoSpaceDN w:val="0"/>
      <w:adjustRightInd w:val="0"/>
      <w:spacing w:after="170" w:line="260" w:lineRule="atLeast"/>
      <w:jc w:val="both"/>
      <w:textAlignment w:val="center"/>
    </w:pPr>
    <w:rPr>
      <w:rFonts w:ascii="Brill" w:hAnsi="Brill" w:cs="Brill"/>
      <w:color w:val="000000"/>
      <w:lang w:val="en-US"/>
    </w:rPr>
  </w:style>
  <w:style w:type="paragraph" w:customStyle="1" w:styleId="isi13503-10">
    <w:name w:val="isi13.5 03 (-10)"/>
    <w:basedOn w:val="Normal"/>
    <w:uiPriority w:val="99"/>
    <w:rsid w:val="00F808E8"/>
    <w:pPr>
      <w:tabs>
        <w:tab w:val="left" w:pos="283"/>
      </w:tabs>
      <w:suppressAutoHyphens/>
      <w:autoSpaceDE w:val="0"/>
      <w:autoSpaceDN w:val="0"/>
      <w:adjustRightInd w:val="0"/>
      <w:spacing w:after="170" w:line="270" w:lineRule="atLeast"/>
      <w:jc w:val="both"/>
      <w:textAlignment w:val="center"/>
    </w:pPr>
    <w:rPr>
      <w:rFonts w:ascii="Brill" w:hAnsi="Brill" w:cs="Brill"/>
      <w:color w:val="000000"/>
      <w:spacing w:val="-2"/>
      <w:lang w:val="en-US"/>
    </w:rPr>
  </w:style>
  <w:style w:type="paragraph" w:customStyle="1" w:styleId="ISI">
    <w:name w:val="ISI"/>
    <w:basedOn w:val="Normal"/>
    <w:uiPriority w:val="99"/>
    <w:rsid w:val="00505AB3"/>
    <w:pPr>
      <w:tabs>
        <w:tab w:val="left" w:pos="340"/>
      </w:tabs>
      <w:suppressAutoHyphens/>
      <w:autoSpaceDE w:val="0"/>
      <w:autoSpaceDN w:val="0"/>
      <w:adjustRightInd w:val="0"/>
      <w:spacing w:after="113" w:line="240" w:lineRule="atLeast"/>
      <w:jc w:val="both"/>
      <w:textAlignment w:val="center"/>
    </w:pPr>
    <w:rPr>
      <w:rFonts w:ascii="Brill" w:hAnsi="Brill" w:cs="Brill"/>
      <w:color w:val="000000"/>
      <w:spacing w:val="-2"/>
      <w:lang w:val="en-US"/>
    </w:rPr>
  </w:style>
  <w:style w:type="paragraph" w:customStyle="1" w:styleId="isi1303-10">
    <w:name w:val="isi13 03 (-10)"/>
    <w:basedOn w:val="Normal"/>
    <w:uiPriority w:val="99"/>
    <w:rsid w:val="00505AB3"/>
    <w:pPr>
      <w:tabs>
        <w:tab w:val="left" w:pos="283"/>
      </w:tabs>
      <w:suppressAutoHyphens/>
      <w:autoSpaceDE w:val="0"/>
      <w:autoSpaceDN w:val="0"/>
      <w:adjustRightInd w:val="0"/>
      <w:spacing w:after="170" w:line="266" w:lineRule="atLeast"/>
      <w:jc w:val="both"/>
      <w:textAlignment w:val="center"/>
    </w:pPr>
    <w:rPr>
      <w:rFonts w:ascii="Brill" w:hAnsi="Brill" w:cs="Brill"/>
      <w:color w:val="000000"/>
      <w:spacing w:val="-2"/>
      <w:lang w:val="en-US"/>
    </w:rPr>
  </w:style>
  <w:style w:type="paragraph" w:customStyle="1" w:styleId="isi11">
    <w:name w:val="isi 11"/>
    <w:basedOn w:val="Normal"/>
    <w:uiPriority w:val="99"/>
    <w:rsid w:val="006A24AF"/>
    <w:pPr>
      <w:tabs>
        <w:tab w:val="left" w:pos="283"/>
      </w:tabs>
      <w:suppressAutoHyphens/>
      <w:autoSpaceDE w:val="0"/>
      <w:autoSpaceDN w:val="0"/>
      <w:adjustRightInd w:val="0"/>
      <w:spacing w:after="113" w:line="220" w:lineRule="atLeast"/>
      <w:jc w:val="both"/>
      <w:textAlignment w:val="center"/>
    </w:pPr>
    <w:rPr>
      <w:rFonts w:ascii="Brill" w:hAnsi="Brill" w:cs="Brill"/>
      <w:color w:val="000000"/>
      <w:lang w:val="en-US"/>
    </w:rPr>
  </w:style>
  <w:style w:type="paragraph" w:customStyle="1" w:styleId="isi0">
    <w:name w:val="isi"/>
    <w:basedOn w:val="Normal"/>
    <w:uiPriority w:val="99"/>
    <w:rsid w:val="006A24AF"/>
    <w:pPr>
      <w:tabs>
        <w:tab w:val="left" w:pos="283"/>
      </w:tabs>
      <w:suppressAutoHyphens/>
      <w:autoSpaceDE w:val="0"/>
      <w:autoSpaceDN w:val="0"/>
      <w:adjustRightInd w:val="0"/>
      <w:spacing w:after="113" w:line="260" w:lineRule="atLeast"/>
      <w:jc w:val="both"/>
      <w:textAlignment w:val="center"/>
    </w:pPr>
    <w:rPr>
      <w:rFonts w:ascii="Brill" w:hAnsi="Brill" w:cs="Brill"/>
      <w:color w:val="000000"/>
      <w:lang w:val="en-US"/>
    </w:rPr>
  </w:style>
  <w:style w:type="paragraph" w:customStyle="1" w:styleId="isi1101">
    <w:name w:val="isi 11 0.1"/>
    <w:basedOn w:val="Normal"/>
    <w:uiPriority w:val="99"/>
    <w:rsid w:val="006A24AF"/>
    <w:pPr>
      <w:tabs>
        <w:tab w:val="left" w:pos="283"/>
      </w:tabs>
      <w:suppressAutoHyphens/>
      <w:autoSpaceDE w:val="0"/>
      <w:autoSpaceDN w:val="0"/>
      <w:adjustRightInd w:val="0"/>
      <w:spacing w:after="57" w:line="220" w:lineRule="atLeast"/>
      <w:jc w:val="both"/>
      <w:textAlignment w:val="center"/>
    </w:pPr>
    <w:rPr>
      <w:rFonts w:ascii="Brill" w:hAnsi="Brill" w:cs="Brill"/>
      <w:color w:val="000000"/>
      <w:lang w:val="en-US"/>
    </w:rPr>
  </w:style>
  <w:style w:type="paragraph" w:customStyle="1" w:styleId="Bodytext">
    <w:name w:val="Bodytext"/>
    <w:basedOn w:val="Normal"/>
    <w:uiPriority w:val="99"/>
    <w:rsid w:val="004115D5"/>
    <w:pPr>
      <w:tabs>
        <w:tab w:val="left" w:pos="283"/>
      </w:tabs>
      <w:suppressAutoHyphens/>
      <w:autoSpaceDE w:val="0"/>
      <w:autoSpaceDN w:val="0"/>
      <w:adjustRightInd w:val="0"/>
      <w:spacing w:after="113" w:line="240" w:lineRule="atLeast"/>
      <w:jc w:val="both"/>
      <w:textAlignment w:val="center"/>
    </w:pPr>
    <w:rPr>
      <w:rFonts w:ascii="Brill" w:hAnsi="Brill" w:cs="Brill"/>
      <w:color w:val="000000"/>
      <w:lang w:val="en-US"/>
    </w:rPr>
  </w:style>
  <w:style w:type="character" w:customStyle="1" w:styleId="isiterjemah2020">
    <w:name w:val="isi (terjemah2020)"/>
    <w:uiPriority w:val="99"/>
    <w:rsid w:val="004115D5"/>
    <w:rPr>
      <w:rFonts w:ascii="Brill" w:hAnsi="Brill" w:cs="Brill"/>
      <w:spacing w:val="0"/>
      <w:sz w:val="22"/>
      <w:szCs w:val="22"/>
    </w:rPr>
  </w:style>
  <w:style w:type="character" w:customStyle="1" w:styleId="subjudul0">
    <w:name w:val="subjudul"/>
    <w:uiPriority w:val="99"/>
    <w:rsid w:val="004115D5"/>
    <w:rPr>
      <w:rFonts w:ascii="Brill" w:hAnsi="Brill" w:cs="Brill"/>
      <w:b/>
      <w:bCs/>
      <w:color w:val="00FF00"/>
      <w:sz w:val="22"/>
      <w:szCs w:val="22"/>
    </w:rPr>
  </w:style>
  <w:style w:type="character" w:customStyle="1" w:styleId="footnote0">
    <w:name w:val="footnote"/>
    <w:basedOn w:val="isiterjemah2020"/>
    <w:uiPriority w:val="99"/>
    <w:rsid w:val="00EA5B19"/>
    <w:rPr>
      <w:rFonts w:ascii="Brill" w:hAnsi="Brill" w:cs="Brill"/>
      <w:spacing w:val="0"/>
      <w:w w:val="99"/>
      <w:sz w:val="16"/>
      <w:szCs w:val="16"/>
    </w:rPr>
  </w:style>
  <w:style w:type="character" w:customStyle="1" w:styleId="Teksterjemah">
    <w:name w:val="Teks terjemah"/>
    <w:uiPriority w:val="99"/>
    <w:rsid w:val="00A62056"/>
    <w:rPr>
      <w:rFonts w:ascii="Brill" w:hAnsi="Brill" w:cs="Brill"/>
      <w:spacing w:val="0"/>
      <w:w w:val="100"/>
      <w:sz w:val="22"/>
      <w:szCs w:val="22"/>
    </w:rPr>
  </w:style>
  <w:style w:type="character" w:customStyle="1" w:styleId="Footnote1">
    <w:name w:val="Footnote1"/>
    <w:uiPriority w:val="99"/>
    <w:rsid w:val="00574171"/>
    <w:rPr>
      <w:rFonts w:ascii="Brill" w:hAnsi="Brill" w:cs="Brill"/>
      <w:spacing w:val="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96CA37-E48C-45C6-8B82-7A7ECD6C1C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8</Pages>
  <Words>3060</Words>
  <Characters>17443</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bidangdualajnah</dc:creator>
  <cp:keywords/>
  <dc:description/>
  <cp:lastModifiedBy>Fatichuddin Muhammad</cp:lastModifiedBy>
  <cp:revision>10</cp:revision>
  <dcterms:created xsi:type="dcterms:W3CDTF">2020-12-28T02:06:00Z</dcterms:created>
  <dcterms:modified xsi:type="dcterms:W3CDTF">2022-11-01T04:52:00Z</dcterms:modified>
</cp:coreProperties>
</file>