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6B97" w14:textId="77777777" w:rsidR="00DC191C" w:rsidRPr="0080529A" w:rsidRDefault="00D270F5" w:rsidP="00D270F5">
      <w:pPr>
        <w:suppressAutoHyphens/>
        <w:autoSpaceDE w:val="0"/>
        <w:autoSpaceDN w:val="0"/>
        <w:adjustRightInd w:val="0"/>
        <w:spacing w:after="0" w:line="240" w:lineRule="auto"/>
        <w:textAlignment w:val="center"/>
        <w:rPr>
          <w:rFonts w:ascii="Brill" w:hAnsi="Brill" w:cs="Lato Black"/>
          <w:b/>
          <w:bCs/>
          <w:sz w:val="24"/>
          <w:szCs w:val="24"/>
        </w:rPr>
      </w:pPr>
      <w:r w:rsidRPr="0080529A">
        <w:rPr>
          <w:rFonts w:ascii="Brill" w:hAnsi="Brill" w:cs="Lato Black"/>
          <w:b/>
          <w:bCs/>
          <w:sz w:val="24"/>
          <w:szCs w:val="24"/>
        </w:rPr>
        <w:t>MUḤAMMAD</w:t>
      </w:r>
    </w:p>
    <w:p w14:paraId="121D62DF" w14:textId="7DE4111C" w:rsidR="00D270F5" w:rsidRPr="0080529A" w:rsidRDefault="00D270F5" w:rsidP="00D270F5">
      <w:pPr>
        <w:suppressAutoHyphens/>
        <w:autoSpaceDE w:val="0"/>
        <w:autoSpaceDN w:val="0"/>
        <w:adjustRightInd w:val="0"/>
        <w:spacing w:after="0" w:line="240" w:lineRule="auto"/>
        <w:textAlignment w:val="center"/>
        <w:rPr>
          <w:rFonts w:ascii="Brill" w:hAnsi="Brill" w:cs="Lato Black"/>
          <w:sz w:val="24"/>
          <w:szCs w:val="24"/>
        </w:rPr>
      </w:pPr>
      <w:r w:rsidRPr="0080529A">
        <w:rPr>
          <w:rFonts w:ascii="Brill" w:hAnsi="Brill" w:cs="Lato Black"/>
          <w:sz w:val="24"/>
          <w:szCs w:val="24"/>
        </w:rPr>
        <w:t>(NABI MUHAMMAD)</w:t>
      </w:r>
    </w:p>
    <w:p w14:paraId="0C66AEAD" w14:textId="77777777" w:rsidR="00D270F5" w:rsidRPr="0080529A" w:rsidRDefault="00D270F5" w:rsidP="00D270F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80529A">
        <w:rPr>
          <w:rFonts w:ascii="Brill" w:hAnsi="Brill" w:cs="Lato SemiBold"/>
          <w:sz w:val="24"/>
          <w:szCs w:val="24"/>
        </w:rPr>
        <w:t>Madaniyyah</w:t>
      </w:r>
      <w:proofErr w:type="spellEnd"/>
    </w:p>
    <w:p w14:paraId="48ABBA40" w14:textId="376493B3" w:rsidR="00123130" w:rsidRPr="0080529A" w:rsidRDefault="00D270F5" w:rsidP="00D270F5">
      <w:pPr>
        <w:spacing w:after="0" w:line="240" w:lineRule="auto"/>
        <w:rPr>
          <w:rFonts w:ascii="Brill" w:hAnsi="Brill" w:cs="Lato SemiBold"/>
          <w:sz w:val="24"/>
          <w:szCs w:val="24"/>
        </w:rPr>
      </w:pPr>
      <w:r w:rsidRPr="0080529A">
        <w:rPr>
          <w:rFonts w:ascii="Brill" w:hAnsi="Brill" w:cs="Lato SemiBold"/>
          <w:sz w:val="24"/>
          <w:szCs w:val="24"/>
        </w:rPr>
        <w:t>Surah ke-47: 38 ayat</w:t>
      </w:r>
    </w:p>
    <w:p w14:paraId="2883131E" w14:textId="47813E9D" w:rsidR="00D270F5" w:rsidRPr="0080529A" w:rsidRDefault="00D270F5" w:rsidP="00D270F5">
      <w:pPr>
        <w:spacing w:after="0" w:line="240" w:lineRule="auto"/>
        <w:rPr>
          <w:rFonts w:ascii="Brill" w:hAnsi="Brill" w:cs="Lato SemiBold"/>
          <w:sz w:val="24"/>
          <w:szCs w:val="24"/>
        </w:rPr>
      </w:pPr>
    </w:p>
    <w:p w14:paraId="3B866888" w14:textId="77777777" w:rsidR="00D270F5" w:rsidRPr="0080529A" w:rsidRDefault="00D270F5" w:rsidP="00D270F5">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80529A">
        <w:rPr>
          <w:rFonts w:ascii="Brill" w:hAnsi="Brill" w:cs="Brill"/>
          <w:sz w:val="24"/>
          <w:szCs w:val="24"/>
        </w:rPr>
        <w:t>Dengan nama Allah Yang Maha Pengasih lagi Maha Penyayang</w:t>
      </w:r>
    </w:p>
    <w:p w14:paraId="2E64F9E1"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Sikap Menghadapi Orang Kafir di dalam Peperangan</w:t>
      </w:r>
    </w:p>
    <w:p w14:paraId="72D309B9" w14:textId="6D09008F"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Orang-orang yang kufur dan menghalang-halangi (manusia) dari jalan Allah, Dia akan menggugurkan amal-amal mereka.</w:t>
      </w:r>
    </w:p>
    <w:p w14:paraId="2528E802" w14:textId="2C2A65ED"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Orang-orang yang beriman, beramal saleh, dan beriman pada apa yang diturunkan kepada (Nabi) Muhammad bahwa ia merupakan kebenaran dari Tuhan mereka, Allah menghapuskan kesalahan-kesalahan mereka dan memperbaiki keadaannya.</w:t>
      </w:r>
    </w:p>
    <w:p w14:paraId="2D595A7C" w14:textId="393F7AD5"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(Hal) itu (terjadi) karena sesungguhnya orang-orang yang kufur mengikuti kebatilan, sedangkan orang-orang yang beriman mengikuti kebenaran dari Tuhan mereka. Demikianlah Allah membuat perumpamaan-perumpamaan mereka kepada manusia.</w:t>
      </w:r>
    </w:p>
    <w:p w14:paraId="57F12501" w14:textId="51C750B5"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Maka, apabila kamu bertemu (di medan perang) dengan orang-orang yang kufur, tebaslah batang leher mereka. Selanjutnya, apabila kamu telah mengalahkan mereka, tawanlah mereka. Setelah itu, kamu boleh membebaskan mereka atau menerima tebusan. (Hal itu berlaku) sampai perang selesai. Demikianlah (hukum Allah tentang mereka). Sekiranya Allah menghendaki, niscaya Dia menolong (kamu) dari mereka (tanpa perang). Akan tetapi, Dia hendak menguji sebagian kamu dengan sebagian yang lain. Orang-orang yang gugur di jalan Allah, Dia tidak menyia-nyiakan amal-amalnya.</w:t>
      </w:r>
    </w:p>
    <w:p w14:paraId="59258F06" w14:textId="74450CD3"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Dia (Allah) akan memberikan petunjuk kepada mereka, memperbaiki keadaannya,</w:t>
      </w:r>
    </w:p>
    <w:p w14:paraId="10ECB618" w14:textId="35793D08"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dan memasukkannya ke dalam surga yang telah diperkenalkan-Nya kepada mereka.</w:t>
      </w:r>
    </w:p>
    <w:p w14:paraId="6412732F"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 xml:space="preserve">Kepastian Kemenangan bagi </w:t>
      </w:r>
      <w:proofErr w:type="spellStart"/>
      <w:r w:rsidRPr="0080529A">
        <w:rPr>
          <w:rFonts w:ascii="Brill" w:hAnsi="Brill" w:cs="Brill"/>
          <w:b/>
          <w:bCs/>
          <w:sz w:val="24"/>
          <w:szCs w:val="24"/>
        </w:rPr>
        <w:t>Orang-Orang</w:t>
      </w:r>
      <w:proofErr w:type="spellEnd"/>
      <w:r w:rsidRPr="0080529A">
        <w:rPr>
          <w:rFonts w:ascii="Brill" w:hAnsi="Brill" w:cs="Brill"/>
          <w:b/>
          <w:bCs/>
          <w:sz w:val="24"/>
          <w:szCs w:val="24"/>
        </w:rPr>
        <w:t xml:space="preserve"> Mukmin dan Kehancuran bagi </w:t>
      </w:r>
      <w:proofErr w:type="spellStart"/>
      <w:r w:rsidRPr="0080529A">
        <w:rPr>
          <w:rFonts w:ascii="Brill" w:hAnsi="Brill" w:cs="Brill"/>
          <w:b/>
          <w:bCs/>
          <w:sz w:val="24"/>
          <w:szCs w:val="24"/>
        </w:rPr>
        <w:t>Orang-Orang</w:t>
      </w:r>
      <w:proofErr w:type="spellEnd"/>
      <w:r w:rsidRPr="0080529A">
        <w:rPr>
          <w:rFonts w:ascii="Brill" w:hAnsi="Brill" w:cs="Brill"/>
          <w:b/>
          <w:bCs/>
          <w:sz w:val="24"/>
          <w:szCs w:val="24"/>
        </w:rPr>
        <w:t xml:space="preserve"> Kafir </w:t>
      </w:r>
    </w:p>
    <w:p w14:paraId="32D9C251" w14:textId="799EE0CE"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Wahai orang-orang yang beriman, jika kamu menolong (agama) Allah, niscaya Dia akan menolongmu dan meneguhkan kedudukanmu.</w:t>
      </w:r>
    </w:p>
    <w:p w14:paraId="67007B02" w14:textId="24917256"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(Sebaliknya,) orang-orang yang kufur, maka kecelakaanlah bagi mereka dan Dia (Allah) membatalkan amal-amalnya.</w:t>
      </w:r>
    </w:p>
    <w:p w14:paraId="187BF6E9" w14:textId="1EA1B501" w:rsidR="00D270F5" w:rsidRPr="0080529A" w:rsidRDefault="00D270F5" w:rsidP="00D270F5">
      <w:pPr>
        <w:pStyle w:val="ListParagraph"/>
        <w:numPr>
          <w:ilvl w:val="0"/>
          <w:numId w:val="18"/>
        </w:numPr>
        <w:suppressAutoHyphens/>
        <w:autoSpaceDE w:val="0"/>
        <w:autoSpaceDN w:val="0"/>
        <w:adjustRightInd w:val="0"/>
        <w:spacing w:after="0" w:line="240" w:lineRule="auto"/>
        <w:ind w:left="284" w:hanging="284"/>
        <w:textAlignment w:val="center"/>
        <w:rPr>
          <w:rFonts w:ascii="Brill" w:hAnsi="Brill" w:cs="Brill"/>
          <w:sz w:val="24"/>
          <w:szCs w:val="24"/>
        </w:rPr>
      </w:pPr>
      <w:r w:rsidRPr="0080529A">
        <w:rPr>
          <w:rFonts w:ascii="Brill" w:hAnsi="Brill" w:cs="Brill"/>
          <w:sz w:val="24"/>
          <w:szCs w:val="24"/>
        </w:rPr>
        <w:t>Hal itu (terjadi) karena mereka membenci apa yang diturunkan Allah (Al-Qur’an) sehingga Dia menggugurkan amal-amalnya.</w:t>
      </w:r>
    </w:p>
    <w:p w14:paraId="66BC13CC" w14:textId="58B36E8F"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Maka, apakah mereka tidak mengadakan perjalanan di bumi sehingga dapat memperhatikan bagaimana kesudahan orang-orang yang sebelum mereka? Allah telah membinasakan mereka dan orang-orang kafir akan menerima (nasib) yang serupa.</w:t>
      </w:r>
    </w:p>
    <w:p w14:paraId="58505A11" w14:textId="4E3E4CD0"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Hal itu (terjadi) karena Allah pelindung bagi orang-orang yang beriman, sedangkan orang-orang kafir tidak mempunyai pelindung.</w:t>
      </w:r>
    </w:p>
    <w:p w14:paraId="252B145C"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 xml:space="preserve">Kepastian Surga bagi </w:t>
      </w:r>
      <w:proofErr w:type="spellStart"/>
      <w:r w:rsidRPr="0080529A">
        <w:rPr>
          <w:rFonts w:ascii="Brill" w:hAnsi="Brill" w:cs="Brill"/>
          <w:b/>
          <w:bCs/>
          <w:sz w:val="24"/>
          <w:szCs w:val="24"/>
        </w:rPr>
        <w:t>Orang-Orang</w:t>
      </w:r>
      <w:proofErr w:type="spellEnd"/>
      <w:r w:rsidRPr="0080529A">
        <w:rPr>
          <w:rFonts w:ascii="Brill" w:hAnsi="Brill" w:cs="Brill"/>
          <w:b/>
          <w:bCs/>
          <w:sz w:val="24"/>
          <w:szCs w:val="24"/>
        </w:rPr>
        <w:t xml:space="preserve"> Mukmin dan Neraka bagi </w:t>
      </w:r>
      <w:proofErr w:type="spellStart"/>
      <w:r w:rsidRPr="0080529A">
        <w:rPr>
          <w:rFonts w:ascii="Brill" w:hAnsi="Brill" w:cs="Brill"/>
          <w:b/>
          <w:bCs/>
          <w:sz w:val="24"/>
          <w:szCs w:val="24"/>
        </w:rPr>
        <w:t>Orang-Orang</w:t>
      </w:r>
      <w:proofErr w:type="spellEnd"/>
      <w:r w:rsidRPr="0080529A">
        <w:rPr>
          <w:rFonts w:ascii="Brill" w:hAnsi="Brill" w:cs="Brill"/>
          <w:b/>
          <w:bCs/>
          <w:sz w:val="24"/>
          <w:szCs w:val="24"/>
        </w:rPr>
        <w:t xml:space="preserve"> Kafir di Akhirat </w:t>
      </w:r>
    </w:p>
    <w:p w14:paraId="00B8C4CC" w14:textId="7FFE0F7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Sesungguhnya Allah akan memasukkan orang-orang yang beriman dan beramal saleh ke dalam surga yang mengalir di bawahnya sungai-sungai. Adapun orang-orang yang kufur bersenang-senang dan makan-makan (di dunia) seperti halnya hewan-hewan. Nerakalah tempat tinggal bagi mereka.</w:t>
      </w:r>
    </w:p>
    <w:p w14:paraId="4B628280" w14:textId="3A495824"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Betapa banyak negeri yang (penduduknya) lebih kuat daripada (penduduk) negerimu (Nabi Muhammad) yang telah mengusirmu itu. Kami telah membinasakan mereka. Tidak ada seorang pun yang menjadi penolong mereka.</w:t>
      </w:r>
    </w:p>
    <w:p w14:paraId="1D3551C7" w14:textId="7F6166DB"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lastRenderedPageBreak/>
        <w:t>Apakah orang yang berpegang teguh pada keterangan yang datang dari Tuhannya sama dengan orang yang perbuatan buruknya dijadikan terasa indah baginya dan mengikuti hawa nafsunya?</w:t>
      </w:r>
    </w:p>
    <w:p w14:paraId="218F061A" w14:textId="14CE0AF5"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Perumpamaan surga yang dijanjikan kepada orang-orang yang bertakwa (adalah bahwa) di dalamnya ada sungai-sungai yang airnya tidak payau, sungai-sungai air susu yang rasanya tidak berubah, sungai-sungai khamar yang lezat bagi peminumnya, dan sungai-sungai madu yang murni. Di dalamnya mereka memperoleh segala macam buah dan ampunan dari Tuhan mereka. (Apakah orang yang memperoleh kenikmatan surga) sama dengan orang yang kekal dalam neraka dan diberi minuman dengan air yang mendidih sehingga usus mereka terpotong-potong?</w:t>
      </w:r>
    </w:p>
    <w:p w14:paraId="06E9DFE0" w14:textId="7B262568"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Di antara mereka (orang-orang kafir) ada orang (munafik) yang mendengarkan perkataanmu (Nabi Muhammad) sehingga apabila telah keluar dari sisimu, mereka berkata (untuk mengejek) kepada orang yang telah diberi ilmu (para sahabat Nabi), “Apa yang ia katakan tadi?” Mereka itu adalah orang-orang yang dikunci hatinya oleh Allah dan mengikuti hawa nafsunya.</w:t>
      </w:r>
    </w:p>
    <w:p w14:paraId="553E5257" w14:textId="6F7915A1"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Orang-orang yang mendapat petunjuk akan ditambahi petunjuk(-</w:t>
      </w:r>
      <w:proofErr w:type="spellStart"/>
      <w:r w:rsidRPr="0080529A">
        <w:rPr>
          <w:rFonts w:ascii="Brill" w:hAnsi="Brill" w:cs="Brill"/>
          <w:sz w:val="24"/>
          <w:szCs w:val="24"/>
        </w:rPr>
        <w:t>nya</w:t>
      </w:r>
      <w:proofErr w:type="spellEnd"/>
      <w:r w:rsidRPr="0080529A">
        <w:rPr>
          <w:rFonts w:ascii="Brill" w:hAnsi="Brill" w:cs="Brill"/>
          <w:sz w:val="24"/>
          <w:szCs w:val="24"/>
        </w:rPr>
        <w:t>) dan dianugerahi ketakwaan (oleh Allah).</w:t>
      </w:r>
    </w:p>
    <w:p w14:paraId="52E9B5C3" w14:textId="44706B15"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Apa lagi yang mereka (orang kafir) tunggu-tunggu selain hari Kiamat yang akan datang kepada mereka secara tiba-tiba karena tanda-tandanya sungguh telah datang? Maka, apa gunanya (kesadaran) mereka apabila (hari Kiamat) itu sudah datang?</w:t>
      </w:r>
    </w:p>
    <w:p w14:paraId="6AEED1BA" w14:textId="31243AF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Ketahuilah (Nabi Muhammad) bahwa tidak ada Tuhan (yang patut disembah) selain Allah serta mohonlah ampunan atas dosamu dan (dosa) orang-orang mukmin laki-laki dan perempuan. Allah mengetahui tempat kegiatan dan tempat istirahatmu.</w:t>
      </w:r>
    </w:p>
    <w:p w14:paraId="3F5B3638"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Sikap Orang Beriman dan Orang Munafik terhadap Perintah Berperang</w:t>
      </w:r>
    </w:p>
    <w:p w14:paraId="293BCDE0" w14:textId="01C26E66"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Orang-orang yang beriman berkata, “Mengapa tidak diturunkan suatu surah (tentang jihad)?” Maka, apabila diturunkan suatu surah yang jelas maksudnya dan di dalamnya disebutkan (perintah) perang, engkau melihat orang-orang yang di dalam hatinya ada penyakit (munafik) akan memandangmu seperti pandangan orang yang pingsan karena takut mati. Maka, itulah yang lebih pantas bagi mereka.</w:t>
      </w:r>
    </w:p>
    <w:p w14:paraId="7655C172" w14:textId="69A55CCE"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(Seharusnya, mereka memilih) ketaatan (kepada Allah) dan tutur kata yang baik. Apabila perintah (perang) ditetapkan, (mereka tidak menyukainya). Padahal, jika mereka benar (beriman dan taat) kepada Allah, niscaya yang demikian itu lebih baik bagi mereka.</w:t>
      </w:r>
    </w:p>
    <w:p w14:paraId="52EB1FA9" w14:textId="1A63FA24"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Apakah seandainya berkuasa, kamu akan berbuat kerusakan di bumi dan memutuskan hubungan kekeluargaanmu?</w:t>
      </w:r>
    </w:p>
    <w:p w14:paraId="212A69F1" w14:textId="01634E73"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Mereka itulah orang-orang yang dilaknat oleh Allah. Lalu, Dia menulikan (pendengaran) dan membutakan penglihatan mereka.</w:t>
      </w:r>
    </w:p>
    <w:p w14:paraId="732F0A54"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Sikap Orang Munafik terhadap Al-Qur’an</w:t>
      </w:r>
    </w:p>
    <w:p w14:paraId="6EAC392A" w14:textId="1CD3A687"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Tidakkah mereka merenungkan Al-Qur’an ataukah hati mereka sudah terkunci?</w:t>
      </w:r>
    </w:p>
    <w:p w14:paraId="6019FBD0" w14:textId="08483530"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Sesungguhnya (bagi) orang-orang yang berbalik (pada kek</w:t>
      </w:r>
      <w:r w:rsidR="0090604F" w:rsidRPr="0080529A">
        <w:rPr>
          <w:rFonts w:ascii="Brill" w:hAnsi="Brill" w:cs="Brill"/>
          <w:sz w:val="24"/>
          <w:szCs w:val="24"/>
          <w:lang w:val="en-US"/>
        </w:rPr>
        <w:t>u</w:t>
      </w:r>
      <w:r w:rsidRPr="0080529A">
        <w:rPr>
          <w:rFonts w:ascii="Brill" w:hAnsi="Brill" w:cs="Brill"/>
          <w:sz w:val="24"/>
          <w:szCs w:val="24"/>
        </w:rPr>
        <w:t>f</w:t>
      </w:r>
      <w:r w:rsidR="0090604F" w:rsidRPr="0080529A">
        <w:rPr>
          <w:rFonts w:ascii="Brill" w:hAnsi="Brill" w:cs="Brill"/>
          <w:sz w:val="24"/>
          <w:szCs w:val="24"/>
          <w:lang w:val="en-US"/>
        </w:rPr>
        <w:t>u</w:t>
      </w:r>
      <w:proofErr w:type="spellStart"/>
      <w:r w:rsidRPr="0080529A">
        <w:rPr>
          <w:rFonts w:ascii="Brill" w:hAnsi="Brill" w:cs="Brill"/>
          <w:sz w:val="24"/>
          <w:szCs w:val="24"/>
        </w:rPr>
        <w:t>ran</w:t>
      </w:r>
      <w:proofErr w:type="spellEnd"/>
      <w:r w:rsidRPr="0080529A">
        <w:rPr>
          <w:rFonts w:ascii="Brill" w:hAnsi="Brill" w:cs="Brill"/>
          <w:sz w:val="24"/>
          <w:szCs w:val="24"/>
        </w:rPr>
        <w:t>) setelah petunjuk itu jelas bagi mereka, setan menggoda mereka dan memanjangkan (angan-angan) mereka.</w:t>
      </w:r>
    </w:p>
    <w:p w14:paraId="5FDE48A1" w14:textId="2A742F7F"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Yang demikian itu (terjadi) karena sesungguhnya mereka (orang-orang munafik) telah mengatakan kepada orang-orang (Yahudi) yang tidak senang pada apa yang diturunkan Allah, “Kami akan mematuhimu dalam beberapa urusan.” Padahal, Allah mengetahui rahasia mereka.</w:t>
      </w:r>
    </w:p>
    <w:p w14:paraId="6D95422B" w14:textId="3466D909"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lastRenderedPageBreak/>
        <w:t>Maka, bagaimana (nasib mereka) apabila malaikat (maut) mencabut nyawa mereka serta memukul wajah dan punggung mereka?</w:t>
      </w:r>
    </w:p>
    <w:p w14:paraId="12186B3A" w14:textId="3AE6140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 xml:space="preserve">Yang demikian itu (terjadi) karena sesungguhnya mereka mengikuti apa yang menimbulkan kemurkaan Allah dan membenci (apa yang menimbulkan) </w:t>
      </w:r>
      <w:proofErr w:type="spellStart"/>
      <w:r w:rsidRPr="0080529A">
        <w:rPr>
          <w:rFonts w:ascii="Brill" w:hAnsi="Brill" w:cs="Brill"/>
          <w:sz w:val="24"/>
          <w:szCs w:val="24"/>
        </w:rPr>
        <w:t>keridaan-Nya</w:t>
      </w:r>
      <w:proofErr w:type="spellEnd"/>
      <w:r w:rsidRPr="0080529A">
        <w:rPr>
          <w:rFonts w:ascii="Brill" w:hAnsi="Brill" w:cs="Brill"/>
          <w:sz w:val="24"/>
          <w:szCs w:val="24"/>
        </w:rPr>
        <w:t>. Oleh karena itu, Dia menghapus (pahala) amal-amal mereka.</w:t>
      </w:r>
    </w:p>
    <w:p w14:paraId="4DD6506F" w14:textId="6050D433"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Apakah orang-orang yang dalam hatinya ada penyakit mengira bahwa Allah tidak akan menampakkan kedengkian mereka (kepada Rasul dan kaum beriman)?</w:t>
      </w:r>
    </w:p>
    <w:p w14:paraId="0151ED60" w14:textId="47AEAC4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Seandainya Kami berkehendak, niscaya Kami menunjukkan mereka kepadamu (Nabi Muhammad) sehingga engkau benar-benar dapat mengenali mereka melalui tanda-tandanya. Engkau pun benar-benar akan mengenali mereka melalui nada bicaranya. Allah mengetahui segala amal perbuatanmu.</w:t>
      </w:r>
    </w:p>
    <w:p w14:paraId="3F0C2C47" w14:textId="0D9D3AD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Sungguh, Kami benar-benar akan mengujimu sehingga mengetahui orang-orang yang berjihad dan bersabar di antara kamu serta menampakkan (kebenaran) berita-berita (tentang) kamu.</w:t>
      </w:r>
    </w:p>
    <w:p w14:paraId="510B86AC" w14:textId="77777777" w:rsidR="00D270F5" w:rsidRPr="0080529A" w:rsidRDefault="00D270F5" w:rsidP="00D270F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0529A">
        <w:rPr>
          <w:rFonts w:ascii="Brill" w:hAnsi="Brill" w:cs="Brill"/>
          <w:b/>
          <w:bCs/>
          <w:sz w:val="24"/>
          <w:szCs w:val="24"/>
        </w:rPr>
        <w:t>Sikap Kaum Muslim terhadap Permusuhan Kaum Kafir</w:t>
      </w:r>
    </w:p>
    <w:p w14:paraId="423A427C" w14:textId="4FD2A33C"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Sesungguhnya orang-orang yang kufur, menghalang-halangi (orang lain) dari jalan Allah, dan memusuhi Rasul setelah ada petunjuk yang jelas bagi mereka tidak akan dapat memberi mudarat (bahaya) kepada Allah sedikit pun. Dia (Allah) akan menghapus (pahala) amal-amal mereka.</w:t>
      </w:r>
    </w:p>
    <w:p w14:paraId="50156C42" w14:textId="0EEC38C2"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Wahai orang-orang yang beriman, taatilah Allah dan taatilah Rasul serta jangan batalkan amal-amalmu!</w:t>
      </w:r>
    </w:p>
    <w:p w14:paraId="60E6F851" w14:textId="1187E836"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Sesungguhnya orang-orang yang kufur dan menghalang-halangi (orang lain) dari jalan Allah, kemudian mereka mati dalam keadaan kafir, Allah tidak akan mengampuni mereka.</w:t>
      </w:r>
    </w:p>
    <w:p w14:paraId="17D11B30" w14:textId="3B15226E"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Maka, janganlah kamu lemah dan mengajak berdamai (saat bertemu dengan musuhmu), padahal kamulah yang paling unggul. Allah besertamu dan tidak akan mengurangi (pahala) amal-amalmu.</w:t>
      </w:r>
    </w:p>
    <w:p w14:paraId="4C0CB928" w14:textId="0DB62865"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Sesungguhnya kehidupan dunia itu hanyalah permainan dan kelengahan. Jika kamu beriman dan bertakwa, Allah akan memberikan pahala kepadamu dan Dia tidak akan meminta harta-hartamu.</w:t>
      </w:r>
    </w:p>
    <w:p w14:paraId="1F2820A1" w14:textId="0DC92E64" w:rsidR="00D270F5" w:rsidRPr="0080529A" w:rsidRDefault="00D270F5" w:rsidP="00D270F5">
      <w:pPr>
        <w:pStyle w:val="ListParagraph"/>
        <w:numPr>
          <w:ilvl w:val="0"/>
          <w:numId w:val="18"/>
        </w:numPr>
        <w:suppressAutoHyphens/>
        <w:autoSpaceDE w:val="0"/>
        <w:autoSpaceDN w:val="0"/>
        <w:adjustRightInd w:val="0"/>
        <w:spacing w:after="0" w:line="240" w:lineRule="auto"/>
        <w:ind w:left="426" w:hanging="426"/>
        <w:textAlignment w:val="center"/>
        <w:rPr>
          <w:rFonts w:ascii="Brill" w:hAnsi="Brill" w:cs="Brill"/>
          <w:sz w:val="24"/>
          <w:szCs w:val="24"/>
        </w:rPr>
      </w:pPr>
      <w:r w:rsidRPr="0080529A">
        <w:rPr>
          <w:rFonts w:ascii="Brill" w:hAnsi="Brill" w:cs="Brill"/>
          <w:sz w:val="24"/>
          <w:szCs w:val="24"/>
        </w:rPr>
        <w:t>Jika Dia meminta harta kepadamu, lalu mendesakmu (agar memberikan semuanya), niscaya kamu akan kikir dan Dia akan menampakkan kedengkianmu.</w:t>
      </w:r>
    </w:p>
    <w:p w14:paraId="51ED7234" w14:textId="119BCD05" w:rsidR="00D270F5" w:rsidRPr="0080529A" w:rsidRDefault="00D270F5" w:rsidP="00D270F5">
      <w:pPr>
        <w:pStyle w:val="ListParagraph"/>
        <w:numPr>
          <w:ilvl w:val="0"/>
          <w:numId w:val="18"/>
        </w:numPr>
        <w:spacing w:after="0" w:line="240" w:lineRule="auto"/>
        <w:ind w:left="426" w:hanging="426"/>
        <w:rPr>
          <w:rFonts w:ascii="Brill" w:hAnsi="Brill"/>
          <w:sz w:val="24"/>
          <w:szCs w:val="24"/>
        </w:rPr>
      </w:pPr>
      <w:r w:rsidRPr="0080529A">
        <w:rPr>
          <w:rFonts w:ascii="Brill" w:hAnsi="Brill" w:cs="Brill"/>
          <w:sz w:val="24"/>
          <w:szCs w:val="24"/>
        </w:rPr>
        <w:t>Ingatlah bahwa kamu adalah orang-orang yang diajak untuk menginfakkan (hartamu) di jalan Allah. Lalu, di antara kamu ada orang yang kikir. Padahal, siapa yang kikir sesungguhnya dia kikir terhadap dirinya sendiri. Allahlah Yang Maha</w:t>
      </w:r>
      <w:r w:rsidR="00DB66F0">
        <w:rPr>
          <w:rFonts w:ascii="Brill" w:hAnsi="Brill" w:cs="Brill"/>
          <w:sz w:val="24"/>
          <w:szCs w:val="24"/>
          <w:lang w:val="en-US"/>
        </w:rPr>
        <w:t xml:space="preserve"> </w:t>
      </w:r>
      <w:r w:rsidR="00DB66F0" w:rsidRPr="0080529A">
        <w:rPr>
          <w:rFonts w:ascii="Brill" w:hAnsi="Brill" w:cs="Brill"/>
          <w:sz w:val="24"/>
          <w:szCs w:val="24"/>
        </w:rPr>
        <w:t xml:space="preserve">Kaya </w:t>
      </w:r>
      <w:r w:rsidRPr="0080529A">
        <w:rPr>
          <w:rFonts w:ascii="Brill" w:hAnsi="Brill" w:cs="Brill"/>
          <w:sz w:val="24"/>
          <w:szCs w:val="24"/>
        </w:rPr>
        <w:t>dan kamulah yang fakir. Jika kamu berpaling (dari jalan yang benar), Dia akan menggantikan (kamu) dengan kaum yang lain dan mereka tidak akan (durhaka) sepertimu.</w:t>
      </w:r>
    </w:p>
    <w:sectPr w:rsidR="00D270F5" w:rsidRPr="0080529A">
      <w:footnotePr>
        <w:numStart w:val="68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2219" w14:textId="77777777" w:rsidR="00DF1326" w:rsidRDefault="00DF1326" w:rsidP="00B21C83">
      <w:pPr>
        <w:spacing w:after="0" w:line="240" w:lineRule="auto"/>
      </w:pPr>
      <w:r>
        <w:separator/>
      </w:r>
    </w:p>
  </w:endnote>
  <w:endnote w:type="continuationSeparator" w:id="0">
    <w:p w14:paraId="2B5F0ACF" w14:textId="77777777" w:rsidR="00DF1326" w:rsidRDefault="00DF1326"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F5C9" w14:textId="77777777" w:rsidR="00DF1326" w:rsidRDefault="00DF1326" w:rsidP="00B21C83">
      <w:pPr>
        <w:spacing w:after="0" w:line="240" w:lineRule="auto"/>
      </w:pPr>
      <w:r>
        <w:separator/>
      </w:r>
    </w:p>
  </w:footnote>
  <w:footnote w:type="continuationSeparator" w:id="0">
    <w:p w14:paraId="51CAA419" w14:textId="77777777" w:rsidR="00DF1326" w:rsidRDefault="00DF1326" w:rsidP="00B21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B5C"/>
    <w:multiLevelType w:val="hybridMultilevel"/>
    <w:tmpl w:val="9EF6B6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E01884"/>
    <w:multiLevelType w:val="hybridMultilevel"/>
    <w:tmpl w:val="6728FD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675175"/>
    <w:multiLevelType w:val="hybridMultilevel"/>
    <w:tmpl w:val="CC0A5B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A373BB"/>
    <w:multiLevelType w:val="hybridMultilevel"/>
    <w:tmpl w:val="2FCAD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B4028E"/>
    <w:multiLevelType w:val="hybridMultilevel"/>
    <w:tmpl w:val="513E0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80059E"/>
    <w:multiLevelType w:val="hybridMultilevel"/>
    <w:tmpl w:val="54B05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681AAD"/>
    <w:multiLevelType w:val="hybridMultilevel"/>
    <w:tmpl w:val="150494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F16032"/>
    <w:multiLevelType w:val="hybridMultilevel"/>
    <w:tmpl w:val="488A4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263B69"/>
    <w:multiLevelType w:val="hybridMultilevel"/>
    <w:tmpl w:val="E4727C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5024D2"/>
    <w:multiLevelType w:val="hybridMultilevel"/>
    <w:tmpl w:val="925E8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6C2A98"/>
    <w:multiLevelType w:val="hybridMultilevel"/>
    <w:tmpl w:val="7012E5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8D60E0"/>
    <w:multiLevelType w:val="hybridMultilevel"/>
    <w:tmpl w:val="672A526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96C2FDA"/>
    <w:multiLevelType w:val="hybridMultilevel"/>
    <w:tmpl w:val="0BCAA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DDD6B78"/>
    <w:multiLevelType w:val="hybridMultilevel"/>
    <w:tmpl w:val="368A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44914530">
    <w:abstractNumId w:val="10"/>
  </w:num>
  <w:num w:numId="2" w16cid:durableId="18631415">
    <w:abstractNumId w:val="11"/>
  </w:num>
  <w:num w:numId="3" w16cid:durableId="175774702">
    <w:abstractNumId w:val="20"/>
  </w:num>
  <w:num w:numId="4" w16cid:durableId="1174608039">
    <w:abstractNumId w:val="15"/>
  </w:num>
  <w:num w:numId="5" w16cid:durableId="116490060">
    <w:abstractNumId w:val="19"/>
  </w:num>
  <w:num w:numId="6" w16cid:durableId="1819883872">
    <w:abstractNumId w:val="5"/>
  </w:num>
  <w:num w:numId="7" w16cid:durableId="1117526989">
    <w:abstractNumId w:val="12"/>
  </w:num>
  <w:num w:numId="8" w16cid:durableId="729771794">
    <w:abstractNumId w:val="6"/>
  </w:num>
  <w:num w:numId="9" w16cid:durableId="1025056941">
    <w:abstractNumId w:val="2"/>
  </w:num>
  <w:num w:numId="10" w16cid:durableId="1083448433">
    <w:abstractNumId w:val="17"/>
  </w:num>
  <w:num w:numId="11" w16cid:durableId="94400953">
    <w:abstractNumId w:val="18"/>
  </w:num>
  <w:num w:numId="12" w16cid:durableId="1230313565">
    <w:abstractNumId w:val="22"/>
  </w:num>
  <w:num w:numId="13" w16cid:durableId="1709069347">
    <w:abstractNumId w:val="21"/>
  </w:num>
  <w:num w:numId="14" w16cid:durableId="1123236106">
    <w:abstractNumId w:val="7"/>
  </w:num>
  <w:num w:numId="15" w16cid:durableId="130172363">
    <w:abstractNumId w:val="9"/>
  </w:num>
  <w:num w:numId="16" w16cid:durableId="1016421390">
    <w:abstractNumId w:val="8"/>
  </w:num>
  <w:num w:numId="17" w16cid:durableId="50077956">
    <w:abstractNumId w:val="0"/>
  </w:num>
  <w:num w:numId="18" w16cid:durableId="1643803652">
    <w:abstractNumId w:val="3"/>
  </w:num>
  <w:num w:numId="19" w16cid:durableId="485324809">
    <w:abstractNumId w:val="14"/>
  </w:num>
  <w:num w:numId="20" w16cid:durableId="64764943">
    <w:abstractNumId w:val="1"/>
  </w:num>
  <w:num w:numId="21" w16cid:durableId="1263686868">
    <w:abstractNumId w:val="4"/>
  </w:num>
  <w:num w:numId="22" w16cid:durableId="1716197712">
    <w:abstractNumId w:val="16"/>
  </w:num>
  <w:num w:numId="23" w16cid:durableId="1006397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numStart w:val="68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E4A4D"/>
    <w:rsid w:val="00123130"/>
    <w:rsid w:val="001B25DB"/>
    <w:rsid w:val="004947B1"/>
    <w:rsid w:val="006B1E37"/>
    <w:rsid w:val="0073027B"/>
    <w:rsid w:val="00742A53"/>
    <w:rsid w:val="007B4759"/>
    <w:rsid w:val="0080529A"/>
    <w:rsid w:val="0090604F"/>
    <w:rsid w:val="009950B0"/>
    <w:rsid w:val="00A0209F"/>
    <w:rsid w:val="00B21C83"/>
    <w:rsid w:val="00D270F5"/>
    <w:rsid w:val="00D45D32"/>
    <w:rsid w:val="00DB66F0"/>
    <w:rsid w:val="00DC191C"/>
    <w:rsid w:val="00DF1326"/>
    <w:rsid w:val="00F753E1"/>
    <w:rsid w:val="00F91946"/>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2020-12-22T01:56:00Z</dcterms:created>
  <dcterms:modified xsi:type="dcterms:W3CDTF">2022-11-01T04:14:00Z</dcterms:modified>
</cp:coreProperties>
</file>