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857A" w14:textId="77777777" w:rsidR="00C72B1B" w:rsidRPr="00EC081A" w:rsidRDefault="006D38AA" w:rsidP="006D38AA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EC081A">
        <w:rPr>
          <w:rFonts w:ascii="Brill" w:hAnsi="Brill"/>
          <w:b/>
          <w:bCs/>
          <w:color w:val="auto"/>
          <w:sz w:val="24"/>
          <w:szCs w:val="24"/>
          <w:lang w:val="id-ID"/>
        </w:rPr>
        <w:t>AL-QAMAR</w:t>
      </w:r>
    </w:p>
    <w:p w14:paraId="75A4CDD5" w14:textId="72FB552D" w:rsidR="006D38AA" w:rsidRPr="00EC081A" w:rsidRDefault="006D38AA" w:rsidP="006D38AA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EC081A">
        <w:rPr>
          <w:rFonts w:ascii="Brill" w:hAnsi="Brill"/>
          <w:color w:val="auto"/>
          <w:sz w:val="24"/>
          <w:szCs w:val="24"/>
          <w:lang w:val="id-ID"/>
        </w:rPr>
        <w:t>(BULAN)</w:t>
      </w:r>
    </w:p>
    <w:p w14:paraId="4E796422" w14:textId="77777777" w:rsidR="006D38AA" w:rsidRPr="00EC081A" w:rsidRDefault="006D38AA" w:rsidP="006D38AA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EC081A">
        <w:rPr>
          <w:rFonts w:ascii="Brill" w:hAnsi="Brill"/>
          <w:color w:val="auto"/>
          <w:sz w:val="24"/>
          <w:szCs w:val="24"/>
          <w:lang w:val="id-ID"/>
        </w:rPr>
        <w:t>Makkiyyah</w:t>
      </w:r>
    </w:p>
    <w:p w14:paraId="5E83C0B3" w14:textId="30F0E419" w:rsidR="006162B4" w:rsidRPr="00EC081A" w:rsidRDefault="006D38AA" w:rsidP="006D38AA">
      <w:pPr>
        <w:spacing w:after="0" w:line="240" w:lineRule="auto"/>
        <w:rPr>
          <w:rFonts w:ascii="Brill" w:hAnsi="Brill"/>
          <w:sz w:val="24"/>
          <w:szCs w:val="24"/>
        </w:rPr>
      </w:pPr>
      <w:r w:rsidRPr="00EC081A">
        <w:rPr>
          <w:rFonts w:ascii="Brill" w:hAnsi="Brill"/>
          <w:sz w:val="24"/>
          <w:szCs w:val="24"/>
        </w:rPr>
        <w:t>Surah ke-54: 55 ayat</w:t>
      </w:r>
    </w:p>
    <w:p w14:paraId="246B7093" w14:textId="48CA8D1F" w:rsidR="006D38AA" w:rsidRPr="00EC081A" w:rsidRDefault="006D38AA" w:rsidP="006D38AA">
      <w:pPr>
        <w:spacing w:after="0" w:line="240" w:lineRule="auto"/>
        <w:rPr>
          <w:rFonts w:ascii="Brill" w:hAnsi="Brill"/>
          <w:sz w:val="24"/>
          <w:szCs w:val="24"/>
        </w:rPr>
      </w:pPr>
    </w:p>
    <w:p w14:paraId="681E9FCF" w14:textId="77777777" w:rsidR="006D38AA" w:rsidRPr="00EC081A" w:rsidRDefault="006D38AA" w:rsidP="006D38AA">
      <w:pPr>
        <w:pStyle w:val="isi1101"/>
        <w:spacing w:after="0" w:line="240" w:lineRule="auto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Dengan nama Allah Yang Maha Pengasih lagi Maha Penyayang</w:t>
      </w:r>
    </w:p>
    <w:p w14:paraId="79E5B0B9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Sikap Orang Musyrik Terkait Berita tentang Kiamat</w:t>
      </w:r>
    </w:p>
    <w:p w14:paraId="7BB991F4" w14:textId="0F7ED82A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Hari Kiamat makin dekat dan bulan terbelah. </w:t>
      </w:r>
    </w:p>
    <w:p w14:paraId="19213B73" w14:textId="4DD3ED49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Jika mereka (kaum musyrik Makkah) melihat suatu tanda (mukjizat), mereka berpaling dan berkata, “(Ini adalah) sihir yang terus-menerus.” </w:t>
      </w:r>
    </w:p>
    <w:p w14:paraId="2AF25D5B" w14:textId="103781E7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Mereka mendustakan (Nabi Muhammad) dan mengikuti keinginan mereka, padahal setiap urusan telah ada ketetapannya.</w:t>
      </w:r>
    </w:p>
    <w:p w14:paraId="2EF436D7" w14:textId="3C7F28B3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benar-benar telah datang kepada mereka beberapa berita yang di dalamnya terdapat ancaman (terhadap orang-orang kafir).</w:t>
      </w:r>
    </w:p>
    <w:p w14:paraId="69E89438" w14:textId="0A676CC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(Berita-berita itu adalah) hikmah yang sempurna,</w:t>
      </w:r>
      <w:r w:rsidRPr="00EC081A">
        <w:rPr>
          <w:rStyle w:val="FootnoteReference"/>
          <w:color w:val="auto"/>
          <w:sz w:val="24"/>
          <w:szCs w:val="24"/>
          <w:lang w:val="id-ID"/>
        </w:rPr>
        <w:footnoteReference w:id="1"/>
      </w:r>
      <w:r w:rsidRPr="00EC081A">
        <w:rPr>
          <w:color w:val="auto"/>
          <w:sz w:val="24"/>
          <w:szCs w:val="24"/>
          <w:vertAlign w:val="superscript"/>
          <w:lang w:val="id-ID"/>
        </w:rPr>
        <w:t>)</w:t>
      </w:r>
      <w:r w:rsidRPr="00EC081A">
        <w:rPr>
          <w:color w:val="auto"/>
          <w:sz w:val="24"/>
          <w:szCs w:val="24"/>
          <w:lang w:val="id-ID"/>
        </w:rPr>
        <w:t xml:space="preserve"> tetapi peringatan-peringatan itu tidak berguna (bagi mereka).</w:t>
      </w:r>
    </w:p>
    <w:p w14:paraId="1A8B1870" w14:textId="14641B7D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Maka, berpalinglah (Nabi Muhammad) dari mereka. Pada hari (ketika) penyeru (malaikat) mengajak (mereka) pada sesuatu yang tidak menyenangkan (hari Pembalasan),</w:t>
      </w:r>
    </w:p>
    <w:p w14:paraId="23109F25" w14:textId="51179E48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pandangan mereka tertunduk. Mereka keluar (berhamburan) dari kubur seperti belalang yang beterbangan.</w:t>
      </w:r>
    </w:p>
    <w:p w14:paraId="4FB60AFC" w14:textId="12200940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Mereka bersegera datang kepada penyeru itu. Orang-orang kafir berkata, “Ini adalah hari yang sulit.” </w:t>
      </w:r>
    </w:p>
    <w:p w14:paraId="15D03666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Kisah Kaum Nabi Nuh</w:t>
      </w:r>
    </w:p>
    <w:p w14:paraId="6FC39A27" w14:textId="4E0C5CB3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Sebelum mereka, kaum Nuh juga telah mendustakan (rasul). Mereka mendustakan hamba Kami (Nuh) dan mengatakan, “(Dia) orang gila!” Dia pun dibentak (dengan cacian dan lainnya). </w:t>
      </w:r>
    </w:p>
    <w:p w14:paraId="3DFDC5BA" w14:textId="4B4D1FF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Dia (Nuh) lalu mengadu kepada Tuhannya, “Sesungguhnya aku telah dikalahkan, maka tolonglah (aku).”</w:t>
      </w:r>
    </w:p>
    <w:p w14:paraId="4B973847" w14:textId="68D0E208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Lalu, Kami membukakan pintu-pintu langit dengan (menurunkan) air yang tercurah.</w:t>
      </w:r>
    </w:p>
    <w:p w14:paraId="0356CF1E" w14:textId="307C44CB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Kami pun menjadikan bumi menyemburkan banyak mata air. Maka, berkumpullah semua air itu sehingga (meluap dan menimbulkan) bencana yang telah ditetapkan. </w:t>
      </w:r>
    </w:p>
    <w:p w14:paraId="345464C7" w14:textId="2A67EB33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Kami mengangkut dia (Nuh) ke atas (kapal) yang terbuat dari papan dan pasak</w:t>
      </w:r>
    </w:p>
    <w:p w14:paraId="24AAE695" w14:textId="6FB6D9FE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yang berlayar dengan pengawasan Kami sebagai balasan (kebaikan) bagi orang yang telah diingkari (kaumnya).</w:t>
      </w:r>
    </w:p>
    <w:p w14:paraId="4B5CB620" w14:textId="54D5D6A4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Kami benar-benar telah menjadikan (kapal) itu sebagai tanda (pelajaran). Maka, adakah orang yang mau mengambil pelajaran?</w:t>
      </w:r>
    </w:p>
    <w:p w14:paraId="3EC3B4DA" w14:textId="2A9824AD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Betapa dahsyatnya azab dan peringatan-Ku! </w:t>
      </w:r>
    </w:p>
    <w:p w14:paraId="74FDF71E" w14:textId="29C3C52F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Kami benar-benar telah memudahkan Al-Qur’an sebagai pelajaran. Maka, adakah orang yang mau mengambil pelajaran?</w:t>
      </w:r>
    </w:p>
    <w:p w14:paraId="4DFE37A1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Kisah Kaum ‘Ad</w:t>
      </w:r>
    </w:p>
    <w:p w14:paraId="2CA8ED89" w14:textId="0541A7C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(Kaum) ‘Ad pun telah mendustakan (rasul mereka). Maka, betapa dahsyatnya azab dan peringatan-Ku! </w:t>
      </w:r>
    </w:p>
    <w:p w14:paraId="67AD76A3" w14:textId="42CEF71B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lastRenderedPageBreak/>
        <w:t xml:space="preserve">Sesungguhnya Kami telah mengembuskan angin yang sangat kencang kepada mereka pada hari nahas yang terus-menerus, </w:t>
      </w:r>
    </w:p>
    <w:p w14:paraId="04AD2B34" w14:textId="18EA90EA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yang membuat manusia bergelimpangan, seakan-akan mereka itu pohon-pohon kurma yang tumbang dengan akar-akarnya. </w:t>
      </w:r>
    </w:p>
    <w:p w14:paraId="025F1128" w14:textId="79C62D22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Maka, betapa dahsyatnya azab dan peringatan-Ku!</w:t>
      </w:r>
    </w:p>
    <w:p w14:paraId="1421E5E7" w14:textId="42BE602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Kami benar-benar telah memudahkan Al-Qur’an sebagai pelajaran. Maka, adakah orang yang mau mengambil pelajaran?</w:t>
      </w:r>
    </w:p>
    <w:p w14:paraId="737D9580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Kisah Kaum Samud</w:t>
      </w:r>
    </w:p>
    <w:p w14:paraId="33DD4464" w14:textId="2987928B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(Kaum) Samud pun telah mendustakan peringatan-peringatan.</w:t>
      </w:r>
    </w:p>
    <w:p w14:paraId="4A957197" w14:textId="510D9E2F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Mereka berkata, “Bagaimana kita akan mengikuti seorang manusia (biasa) di antara kita? Sesungguhnya kalau begitu kita benar-benar telah sesat dan gila. </w:t>
      </w:r>
    </w:p>
    <w:p w14:paraId="62338FB6" w14:textId="127A5A0D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Apakah wahyu itu diturunkan kepadanya di antara kita? Pastilah dia (Saleh) seorang yang sangat pendusta lagi sombong.” </w:t>
      </w:r>
    </w:p>
    <w:p w14:paraId="6F1D1B7F" w14:textId="7ADD6A8D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Kelak mereka akan mengetahui siapa yang sebenarnya sangat pendusta lagi sombong itu.</w:t>
      </w:r>
    </w:p>
    <w:p w14:paraId="4AB4C3EF" w14:textId="1B4DAE84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Sesungguhnya Kami akan mengirimkan unta betina sebagai ujian bagi mereka, maka tunggulah mereka dan bersabarlah (wahai Saleh).</w:t>
      </w:r>
    </w:p>
    <w:p w14:paraId="62E611A0" w14:textId="0E2CCB35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Beri tahulah mereka bahwa air itu dibagi di antara mereka (dengan unta betina itu). Setiap pihak berhak mendapat giliran minum.</w:t>
      </w:r>
    </w:p>
    <w:p w14:paraId="2F3F1FC3" w14:textId="677C6E25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Mereka memanggil kawannya, lalu dia menangkap (unta itu) dan menyembelihnya. </w:t>
      </w:r>
    </w:p>
    <w:p w14:paraId="23B24040" w14:textId="2B9A5CA1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Betapa dahsyatnya azab dan peringatan-Ku!</w:t>
      </w:r>
    </w:p>
    <w:p w14:paraId="0857AAE0" w14:textId="5BE06880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Kami mengirimkan atas mereka suara menggelegar satu kali. Maka, jadilah mereka seperti batang-batang kering yang lapuk milik pembuat kandang ternak. </w:t>
      </w:r>
    </w:p>
    <w:p w14:paraId="2642FBC3" w14:textId="4B15D270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Kami benar-benar telah memudahkan Al-Qur’an sebagai pelajaran. Adakah orang yang mau mengambil pelajaran?</w:t>
      </w:r>
    </w:p>
    <w:p w14:paraId="72C13E01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Kisah Kaum Nabi Lut</w:t>
      </w:r>
    </w:p>
    <w:p w14:paraId="7A74A837" w14:textId="02DF0AEF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Kaum Lut pun telah mendustakan peringatan-peringatan. </w:t>
      </w:r>
    </w:p>
    <w:p w14:paraId="68664FEC" w14:textId="41B32088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Sesungguhnya Kami menimpakan atas mereka badai batu, kecuali pengikut Lut. Kami menyelamatkan mereka sebelum fajar menyingsing</w:t>
      </w:r>
    </w:p>
    <w:p w14:paraId="3814FA02" w14:textId="0FF3D39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sebagai nikmat dari Kami. Demikianlah Kami memberi balasan kepada orang-orang yang bersyukur. </w:t>
      </w:r>
    </w:p>
    <w:p w14:paraId="17C80070" w14:textId="1809B5C1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Sungguh, dia (Lut) benar-benar telah memperingatkan mereka akan hukuman Kami, tetapi mereka membantah peringatan itu. </w:t>
      </w:r>
    </w:p>
    <w:p w14:paraId="6EC576C4" w14:textId="478E7BCA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mereka benar-benar telah membujuknya berkali-kali (agar menyerahkan) tamunya (kepada mereka). Lalu, Kami butakan mata mereka. Maka, rasakanlah azab-Ku dan peringatan-peringatan-Ku!</w:t>
      </w:r>
    </w:p>
    <w:p w14:paraId="286A323E" w14:textId="402FC395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pada esok harinya mereka benar-benar ditimpa azab yang terus-menerus.</w:t>
      </w:r>
    </w:p>
    <w:p w14:paraId="0D1643E0" w14:textId="036F04BF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Maka, rasakanlah azab-Ku dan peringatan-peringatan-Ku!</w:t>
      </w:r>
    </w:p>
    <w:p w14:paraId="2A36A990" w14:textId="5515D027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Sungguh, Kami benar-benar telah memudahkan Al-Qur’an sebagai pelajaran. Maka, adakah orang yang mau mengambil pelajaran?</w:t>
      </w:r>
    </w:p>
    <w:p w14:paraId="0E13D434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Kisah Kaum Fir‘aun</w:t>
      </w:r>
    </w:p>
    <w:p w14:paraId="29C08F08" w14:textId="794DC3FF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Sungguh, berbagai peringatan benar-benar telah datang kepada pengikut Fir‘aun. </w:t>
      </w:r>
    </w:p>
    <w:p w14:paraId="5B3BEBF6" w14:textId="768F4FEC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Mereka mendustakan semua tanda-tanda (kebesaran) Kami. Maka, Kami mengazab mereka dengan azab (Tuhan) Yang Maha</w:t>
      </w:r>
      <w:r w:rsidR="00600187">
        <w:rPr>
          <w:color w:val="auto"/>
          <w:sz w:val="24"/>
          <w:szCs w:val="24"/>
        </w:rPr>
        <w:t xml:space="preserve"> </w:t>
      </w:r>
      <w:r w:rsidR="00600187" w:rsidRPr="00EC081A">
        <w:rPr>
          <w:color w:val="auto"/>
          <w:sz w:val="24"/>
          <w:szCs w:val="24"/>
          <w:lang w:val="id-ID"/>
        </w:rPr>
        <w:t xml:space="preserve">Perkasa </w:t>
      </w:r>
      <w:r w:rsidRPr="00EC081A">
        <w:rPr>
          <w:color w:val="auto"/>
          <w:sz w:val="24"/>
          <w:szCs w:val="24"/>
          <w:lang w:val="id-ID"/>
        </w:rPr>
        <w:t>lagi Maha</w:t>
      </w:r>
      <w:r w:rsidR="00600187">
        <w:rPr>
          <w:color w:val="auto"/>
          <w:sz w:val="24"/>
          <w:szCs w:val="24"/>
        </w:rPr>
        <w:t xml:space="preserve"> </w:t>
      </w:r>
      <w:r w:rsidR="00600187" w:rsidRPr="00EC081A">
        <w:rPr>
          <w:color w:val="auto"/>
          <w:sz w:val="24"/>
          <w:szCs w:val="24"/>
          <w:lang w:val="id-ID"/>
        </w:rPr>
        <w:t>Kuasa</w:t>
      </w:r>
      <w:r w:rsidRPr="00EC081A">
        <w:rPr>
          <w:color w:val="auto"/>
          <w:sz w:val="24"/>
          <w:szCs w:val="24"/>
          <w:lang w:val="id-ID"/>
        </w:rPr>
        <w:t>.</w:t>
      </w:r>
    </w:p>
    <w:p w14:paraId="24D83634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Peringatan bagi Kaum Kafir Makkah</w:t>
      </w:r>
    </w:p>
    <w:p w14:paraId="15A429B5" w14:textId="62926300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lastRenderedPageBreak/>
        <w:t xml:space="preserve">Apakah orang-orang kafir di lingkunganmu (kaum Quraisy) lebih baik daripada mereka (kaum terdahulu) ataukah kamu telah mempunyai (jaminan) kebebasan (dari azab) dalam kitab-kitab terdahulu? </w:t>
      </w:r>
    </w:p>
    <w:p w14:paraId="55E0BCCD" w14:textId="24ECE812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Bahkan, apakah mereka mengatakan, “Kami adalah golongan yang pasti menang.” </w:t>
      </w:r>
    </w:p>
    <w:p w14:paraId="29B7D938" w14:textId="2F8FB1B0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Golongan itu pasti akan dikalahkan dan mereka berbalik ke belakang (mundur). </w:t>
      </w:r>
    </w:p>
    <w:p w14:paraId="0D14FD88" w14:textId="36A07ACA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Bahkan hari Kiamat itulah hari yang dijanjikan kepada mereka. Hari Kiamat itu lebih dahsyat dan lebih pahit. </w:t>
      </w:r>
    </w:p>
    <w:p w14:paraId="794F091E" w14:textId="77777777" w:rsidR="006D38AA" w:rsidRPr="00EC081A" w:rsidRDefault="006D38AA" w:rsidP="006D38AA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Siksa bagi Pendosa dan Pahala bagi Orang yang Bertakwa</w:t>
      </w:r>
    </w:p>
    <w:p w14:paraId="681DC55F" w14:textId="10E503BE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Sesungguhnya para pendurhaka berada dalam kesesatan dan akan berada dalam (neraka) Sa‘ir (yang menyala-nyala). </w:t>
      </w:r>
    </w:p>
    <w:p w14:paraId="5929C8EB" w14:textId="1B6CC8F8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>Pada hari (ketika) mereka diseret ke neraka dengan wajah (tertelungkup), (dikatakan kepada mereka,) “Rasakanlah sentuhan (api neraka) Saqar.”</w:t>
      </w:r>
    </w:p>
    <w:p w14:paraId="330DBF6E" w14:textId="37669109" w:rsidR="006D38AA" w:rsidRPr="00EC081A" w:rsidRDefault="006D38AA" w:rsidP="006D38AA">
      <w:pPr>
        <w:pStyle w:val="isi1101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z w:val="24"/>
          <w:szCs w:val="24"/>
          <w:lang w:val="id-ID"/>
        </w:rPr>
      </w:pPr>
      <w:r w:rsidRPr="00EC081A">
        <w:rPr>
          <w:color w:val="auto"/>
          <w:sz w:val="24"/>
          <w:szCs w:val="24"/>
          <w:lang w:val="id-ID"/>
        </w:rPr>
        <w:t xml:space="preserve">Sesungguhnya Kami menciptakan segala sesuatu sesuai dengan ukuran. </w:t>
      </w:r>
    </w:p>
    <w:p w14:paraId="780D9C78" w14:textId="74D6CFEC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 xml:space="preserve">Perintah Kami (ketika menghendaki sesuatu) hanyalah (dengan perkataan) sekali saja seperti kejapan mata. </w:t>
      </w:r>
    </w:p>
    <w:p w14:paraId="3D389A4F" w14:textId="6FF37FC7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>Sungguh, Kami benar-benar telah membinasakan orang yang (kekafirannya) serupa dengan kamu. Maka, adakah orang yang mau mengambil pelajaran?</w:t>
      </w:r>
    </w:p>
    <w:p w14:paraId="3F84A623" w14:textId="6B79D69F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>Segala sesuatu yang telah mereka perbuat (tertulis) dalam buku-buku catatan (amal).</w:t>
      </w:r>
    </w:p>
    <w:p w14:paraId="5EE65398" w14:textId="2756C63F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>Segala (amalan) yang kecil atau yang besar (semuanya) tertulis (di Lauh</w:t>
      </w:r>
      <w:r w:rsidR="006D14AA">
        <w:rPr>
          <w:color w:val="auto"/>
          <w:spacing w:val="0"/>
          <w:sz w:val="24"/>
          <w:szCs w:val="24"/>
        </w:rPr>
        <w:t>ulm</w:t>
      </w:r>
      <w:r w:rsidRPr="00EC081A">
        <w:rPr>
          <w:color w:val="auto"/>
          <w:spacing w:val="0"/>
          <w:sz w:val="24"/>
          <w:szCs w:val="24"/>
          <w:lang w:val="id-ID"/>
        </w:rPr>
        <w:t xml:space="preserve">ahfuz). </w:t>
      </w:r>
    </w:p>
    <w:p w14:paraId="4521E7FA" w14:textId="6E468594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>Sesungguhnya orang-orang yang bertakwa berada di taman-taman dan sungai</w:t>
      </w:r>
    </w:p>
    <w:p w14:paraId="193E03ED" w14:textId="33D4A82F" w:rsidR="006D38AA" w:rsidRPr="00EC081A" w:rsidRDefault="006D38AA" w:rsidP="006D38AA">
      <w:pPr>
        <w:pStyle w:val="isi13-10"/>
        <w:numPr>
          <w:ilvl w:val="0"/>
          <w:numId w:val="25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EC081A">
        <w:rPr>
          <w:color w:val="auto"/>
          <w:spacing w:val="0"/>
          <w:sz w:val="24"/>
          <w:szCs w:val="24"/>
          <w:lang w:val="id-ID"/>
        </w:rPr>
        <w:t>di tempat yang disenangi di sisi Tuhan Yang Maha</w:t>
      </w:r>
      <w:r w:rsidR="00600187">
        <w:rPr>
          <w:color w:val="auto"/>
          <w:spacing w:val="0"/>
          <w:sz w:val="24"/>
          <w:szCs w:val="24"/>
        </w:rPr>
        <w:t xml:space="preserve"> </w:t>
      </w:r>
      <w:r w:rsidR="00600187" w:rsidRPr="00EC081A">
        <w:rPr>
          <w:color w:val="auto"/>
          <w:spacing w:val="0"/>
          <w:sz w:val="24"/>
          <w:szCs w:val="24"/>
          <w:lang w:val="id-ID"/>
        </w:rPr>
        <w:t>Kuasa</w:t>
      </w:r>
      <w:r w:rsidRPr="00EC081A">
        <w:rPr>
          <w:color w:val="auto"/>
          <w:spacing w:val="0"/>
          <w:sz w:val="24"/>
          <w:szCs w:val="24"/>
          <w:lang w:val="id-ID"/>
        </w:rPr>
        <w:t>.</w:t>
      </w:r>
    </w:p>
    <w:sectPr w:rsidR="006D38AA" w:rsidRPr="00EC081A">
      <w:footnotePr>
        <w:numStart w:val="705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702C" w14:textId="77777777" w:rsidR="00482FC5" w:rsidRDefault="00482FC5" w:rsidP="00B21C83">
      <w:pPr>
        <w:spacing w:after="0" w:line="240" w:lineRule="auto"/>
      </w:pPr>
      <w:r>
        <w:separator/>
      </w:r>
    </w:p>
  </w:endnote>
  <w:endnote w:type="continuationSeparator" w:id="0">
    <w:p w14:paraId="0AA220D7" w14:textId="77777777" w:rsidR="00482FC5" w:rsidRDefault="00482FC5" w:rsidP="00B2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F368E" w14:textId="77777777" w:rsidR="00482FC5" w:rsidRDefault="00482FC5" w:rsidP="00B21C83">
      <w:pPr>
        <w:spacing w:after="0" w:line="240" w:lineRule="auto"/>
      </w:pPr>
      <w:r>
        <w:separator/>
      </w:r>
    </w:p>
  </w:footnote>
  <w:footnote w:type="continuationSeparator" w:id="0">
    <w:p w14:paraId="54092C02" w14:textId="77777777" w:rsidR="00482FC5" w:rsidRDefault="00482FC5" w:rsidP="00B21C83">
      <w:pPr>
        <w:spacing w:after="0" w:line="240" w:lineRule="auto"/>
      </w:pPr>
      <w:r>
        <w:continuationSeparator/>
      </w:r>
    </w:p>
  </w:footnote>
  <w:footnote w:id="1">
    <w:p w14:paraId="1D0979CD" w14:textId="6954C47C" w:rsidR="006D38AA" w:rsidRPr="006D38AA" w:rsidRDefault="006D38AA" w:rsidP="006D38AA">
      <w:pPr>
        <w:pStyle w:val="Footnote"/>
        <w:tabs>
          <w:tab w:val="clear" w:pos="440"/>
        </w:tabs>
        <w:spacing w:after="0" w:line="240" w:lineRule="auto"/>
        <w:ind w:left="0" w:firstLine="284"/>
        <w:rPr>
          <w:sz w:val="20"/>
          <w:szCs w:val="20"/>
          <w:lang w:val="id-ID"/>
        </w:rPr>
      </w:pPr>
      <w:r w:rsidRPr="00EC081A">
        <w:rPr>
          <w:rStyle w:val="FootnoteReference"/>
          <w:sz w:val="20"/>
          <w:szCs w:val="20"/>
          <w:lang w:val="id-ID"/>
        </w:rPr>
        <w:footnoteRef/>
      </w:r>
      <w:r w:rsidRPr="00EC081A">
        <w:rPr>
          <w:sz w:val="20"/>
          <w:szCs w:val="20"/>
          <w:vertAlign w:val="superscript"/>
          <w:lang w:val="id-ID"/>
        </w:rPr>
        <w:t>)</w:t>
      </w:r>
      <w:r w:rsidRPr="00EC081A">
        <w:rPr>
          <w:sz w:val="20"/>
          <w:szCs w:val="20"/>
          <w:lang w:val="id-ID"/>
        </w:rPr>
        <w:t xml:space="preserve"> </w:t>
      </w:r>
      <w:r w:rsidRPr="00EC081A">
        <w:rPr>
          <w:i/>
          <w:iCs/>
          <w:sz w:val="20"/>
          <w:szCs w:val="20"/>
          <w:lang w:val="id-ID"/>
        </w:rPr>
        <w:t>Hikmah yang sempurna</w:t>
      </w:r>
      <w:r w:rsidRPr="00EC081A">
        <w:rPr>
          <w:sz w:val="20"/>
          <w:szCs w:val="20"/>
          <w:lang w:val="id-ID"/>
        </w:rPr>
        <w:t xml:space="preserve"> dalam ayat ini adalah ilmu pengetahuan yang agung dan sempurna.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1F07"/>
    <w:multiLevelType w:val="hybridMultilevel"/>
    <w:tmpl w:val="EDEC2B6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8C3"/>
    <w:multiLevelType w:val="hybridMultilevel"/>
    <w:tmpl w:val="FED040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95012"/>
    <w:multiLevelType w:val="hybridMultilevel"/>
    <w:tmpl w:val="F42CC00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91077"/>
    <w:multiLevelType w:val="hybridMultilevel"/>
    <w:tmpl w:val="90E2DB9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04365"/>
    <w:multiLevelType w:val="hybridMultilevel"/>
    <w:tmpl w:val="6BECB5CC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9595E"/>
    <w:multiLevelType w:val="hybridMultilevel"/>
    <w:tmpl w:val="4F7E045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B6945"/>
    <w:multiLevelType w:val="hybridMultilevel"/>
    <w:tmpl w:val="6E507752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C6655"/>
    <w:multiLevelType w:val="hybridMultilevel"/>
    <w:tmpl w:val="3B860F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61861"/>
    <w:multiLevelType w:val="hybridMultilevel"/>
    <w:tmpl w:val="00D897D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343AE"/>
    <w:multiLevelType w:val="hybridMultilevel"/>
    <w:tmpl w:val="48EAC54C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27619"/>
    <w:multiLevelType w:val="hybridMultilevel"/>
    <w:tmpl w:val="C39020C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64C76"/>
    <w:multiLevelType w:val="hybridMultilevel"/>
    <w:tmpl w:val="446436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A4DF1"/>
    <w:multiLevelType w:val="hybridMultilevel"/>
    <w:tmpl w:val="D36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93CE0"/>
    <w:multiLevelType w:val="hybridMultilevel"/>
    <w:tmpl w:val="4844A8C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32058"/>
    <w:multiLevelType w:val="hybridMultilevel"/>
    <w:tmpl w:val="12104B8C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2E035E"/>
    <w:multiLevelType w:val="hybridMultilevel"/>
    <w:tmpl w:val="B59EF9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E61DD"/>
    <w:multiLevelType w:val="hybridMultilevel"/>
    <w:tmpl w:val="40AA303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E51BC"/>
    <w:multiLevelType w:val="hybridMultilevel"/>
    <w:tmpl w:val="C02624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F337D"/>
    <w:multiLevelType w:val="hybridMultilevel"/>
    <w:tmpl w:val="D9D8E7B0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42D5"/>
    <w:multiLevelType w:val="hybridMultilevel"/>
    <w:tmpl w:val="55DA1E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7647F"/>
    <w:multiLevelType w:val="hybridMultilevel"/>
    <w:tmpl w:val="43A6AB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12C09"/>
    <w:multiLevelType w:val="hybridMultilevel"/>
    <w:tmpl w:val="FBA4481A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92C06"/>
    <w:multiLevelType w:val="hybridMultilevel"/>
    <w:tmpl w:val="437688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A5202"/>
    <w:multiLevelType w:val="hybridMultilevel"/>
    <w:tmpl w:val="D81C31E6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6F316E"/>
    <w:multiLevelType w:val="hybridMultilevel"/>
    <w:tmpl w:val="ECB68B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93BD4"/>
    <w:multiLevelType w:val="hybridMultilevel"/>
    <w:tmpl w:val="E2927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74514"/>
    <w:multiLevelType w:val="hybridMultilevel"/>
    <w:tmpl w:val="95FA3FDE"/>
    <w:lvl w:ilvl="0" w:tplc="4FBAF8A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D28BD"/>
    <w:multiLevelType w:val="hybridMultilevel"/>
    <w:tmpl w:val="08981DAE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A42D3"/>
    <w:multiLevelType w:val="hybridMultilevel"/>
    <w:tmpl w:val="0EBCC2B8"/>
    <w:lvl w:ilvl="0" w:tplc="92844F5A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97F53"/>
    <w:multiLevelType w:val="hybridMultilevel"/>
    <w:tmpl w:val="4D9A92A6"/>
    <w:lvl w:ilvl="0" w:tplc="53EE60BE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2D782C"/>
    <w:multiLevelType w:val="hybridMultilevel"/>
    <w:tmpl w:val="29E803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A72B2"/>
    <w:multiLevelType w:val="hybridMultilevel"/>
    <w:tmpl w:val="B6F8E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033138">
    <w:abstractNumId w:val="12"/>
  </w:num>
  <w:num w:numId="2" w16cid:durableId="1798178036">
    <w:abstractNumId w:val="13"/>
  </w:num>
  <w:num w:numId="3" w16cid:durableId="990060467">
    <w:abstractNumId w:val="26"/>
  </w:num>
  <w:num w:numId="4" w16cid:durableId="1248687132">
    <w:abstractNumId w:val="18"/>
  </w:num>
  <w:num w:numId="5" w16cid:durableId="683360238">
    <w:abstractNumId w:val="21"/>
  </w:num>
  <w:num w:numId="6" w16cid:durableId="1172642363">
    <w:abstractNumId w:val="5"/>
  </w:num>
  <w:num w:numId="7" w16cid:durableId="1508014404">
    <w:abstractNumId w:val="14"/>
  </w:num>
  <w:num w:numId="8" w16cid:durableId="748965258">
    <w:abstractNumId w:val="6"/>
  </w:num>
  <w:num w:numId="9" w16cid:durableId="1581983234">
    <w:abstractNumId w:val="2"/>
  </w:num>
  <w:num w:numId="10" w16cid:durableId="1651515444">
    <w:abstractNumId w:val="23"/>
  </w:num>
  <w:num w:numId="11" w16cid:durableId="154540016">
    <w:abstractNumId w:val="29"/>
  </w:num>
  <w:num w:numId="12" w16cid:durableId="165873196">
    <w:abstractNumId w:val="16"/>
  </w:num>
  <w:num w:numId="13" w16cid:durableId="1323854145">
    <w:abstractNumId w:val="10"/>
  </w:num>
  <w:num w:numId="14" w16cid:durableId="410078826">
    <w:abstractNumId w:val="27"/>
  </w:num>
  <w:num w:numId="15" w16cid:durableId="982732130">
    <w:abstractNumId w:val="9"/>
  </w:num>
  <w:num w:numId="16" w16cid:durableId="1882864071">
    <w:abstractNumId w:val="0"/>
  </w:num>
  <w:num w:numId="17" w16cid:durableId="1808350711">
    <w:abstractNumId w:val="3"/>
  </w:num>
  <w:num w:numId="18" w16cid:durableId="383985654">
    <w:abstractNumId w:val="28"/>
  </w:num>
  <w:num w:numId="19" w16cid:durableId="1269508964">
    <w:abstractNumId w:val="22"/>
  </w:num>
  <w:num w:numId="20" w16cid:durableId="206995445">
    <w:abstractNumId w:val="31"/>
  </w:num>
  <w:num w:numId="21" w16cid:durableId="1350985563">
    <w:abstractNumId w:val="20"/>
  </w:num>
  <w:num w:numId="22" w16cid:durableId="92289798">
    <w:abstractNumId w:val="30"/>
  </w:num>
  <w:num w:numId="23" w16cid:durableId="933052868">
    <w:abstractNumId w:val="11"/>
  </w:num>
  <w:num w:numId="24" w16cid:durableId="388967147">
    <w:abstractNumId w:val="4"/>
  </w:num>
  <w:num w:numId="25" w16cid:durableId="304091595">
    <w:abstractNumId w:val="1"/>
  </w:num>
  <w:num w:numId="26" w16cid:durableId="1072658741">
    <w:abstractNumId w:val="25"/>
  </w:num>
  <w:num w:numId="27" w16cid:durableId="525485621">
    <w:abstractNumId w:val="24"/>
  </w:num>
  <w:num w:numId="28" w16cid:durableId="408158684">
    <w:abstractNumId w:val="7"/>
  </w:num>
  <w:num w:numId="29" w16cid:durableId="2071804174">
    <w:abstractNumId w:val="8"/>
  </w:num>
  <w:num w:numId="30" w16cid:durableId="250818928">
    <w:abstractNumId w:val="17"/>
  </w:num>
  <w:num w:numId="31" w16cid:durableId="633828520">
    <w:abstractNumId w:val="15"/>
  </w:num>
  <w:num w:numId="32" w16cid:durableId="7049910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numStart w:val="705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3"/>
    <w:rsid w:val="00082492"/>
    <w:rsid w:val="001B25DB"/>
    <w:rsid w:val="0021271E"/>
    <w:rsid w:val="00242810"/>
    <w:rsid w:val="00442FF9"/>
    <w:rsid w:val="00482FC5"/>
    <w:rsid w:val="004947B1"/>
    <w:rsid w:val="00600187"/>
    <w:rsid w:val="006162B4"/>
    <w:rsid w:val="006823F0"/>
    <w:rsid w:val="006B1E37"/>
    <w:rsid w:val="006D14AA"/>
    <w:rsid w:val="006D38AA"/>
    <w:rsid w:val="0073027B"/>
    <w:rsid w:val="00742A53"/>
    <w:rsid w:val="00823D11"/>
    <w:rsid w:val="009C1AEB"/>
    <w:rsid w:val="00A12CDD"/>
    <w:rsid w:val="00B21C83"/>
    <w:rsid w:val="00C72B1B"/>
    <w:rsid w:val="00D16560"/>
    <w:rsid w:val="00EB491F"/>
    <w:rsid w:val="00EC081A"/>
    <w:rsid w:val="00F0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84B2"/>
  <w15:chartTrackingRefBased/>
  <w15:docId w15:val="{88DB0A3C-930C-4F9B-93D3-37B3DAA5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B21C83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2-10">
    <w:name w:val="isi12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113" w:line="24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customStyle="1" w:styleId="Juz">
    <w:name w:val="Juz"/>
    <w:basedOn w:val="Normal"/>
    <w:uiPriority w:val="99"/>
    <w:rsid w:val="00B21C83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Candara" w:hAnsi="Candara" w:cs="Candara"/>
      <w:b/>
      <w:bCs/>
      <w:color w:val="00FF00"/>
      <w:sz w:val="26"/>
      <w:szCs w:val="26"/>
      <w:lang w:val="en-US"/>
    </w:rPr>
  </w:style>
  <w:style w:type="paragraph" w:customStyle="1" w:styleId="isi1101-10">
    <w:name w:val="isi 11 0.1 (-10)"/>
    <w:basedOn w:val="Normal"/>
    <w:uiPriority w:val="99"/>
    <w:rsid w:val="00B21C83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styleId="ListParagraph">
    <w:name w:val="List Paragraph"/>
    <w:basedOn w:val="Normal"/>
    <w:uiPriority w:val="34"/>
    <w:qFormat/>
    <w:rsid w:val="00B21C83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21C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1C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1C83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B21C83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  <w:style w:type="paragraph" w:customStyle="1" w:styleId="isi1101">
    <w:name w:val="isi 11 0.1"/>
    <w:basedOn w:val="Normal"/>
    <w:uiPriority w:val="99"/>
    <w:rsid w:val="006162B4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lang w:val="en-US"/>
    </w:rPr>
  </w:style>
  <w:style w:type="paragraph" w:customStyle="1" w:styleId="isi13-10">
    <w:name w:val="isi13(-10)"/>
    <w:basedOn w:val="Normal"/>
    <w:uiPriority w:val="99"/>
    <w:rsid w:val="006D38AA"/>
    <w:pPr>
      <w:tabs>
        <w:tab w:val="left" w:pos="283"/>
      </w:tabs>
      <w:suppressAutoHyphens/>
      <w:autoSpaceDE w:val="0"/>
      <w:autoSpaceDN w:val="0"/>
      <w:adjustRightInd w:val="0"/>
      <w:spacing w:after="113" w:line="26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BCF52-B43B-4BE9-A62F-CF4C3ACE9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Fatichuddin Muhammad</cp:lastModifiedBy>
  <cp:revision>7</cp:revision>
  <dcterms:created xsi:type="dcterms:W3CDTF">2020-12-22T01:21:00Z</dcterms:created>
  <dcterms:modified xsi:type="dcterms:W3CDTF">2022-11-01T04:55:00Z</dcterms:modified>
</cp:coreProperties>
</file>