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FE34" w14:textId="77777777" w:rsidR="00017A04" w:rsidRPr="00E6662A" w:rsidRDefault="00281DA5" w:rsidP="00281DA5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E6662A">
        <w:rPr>
          <w:rFonts w:ascii="Brill" w:hAnsi="Brill" w:cs="Lato Black"/>
          <w:b/>
          <w:bCs/>
          <w:sz w:val="24"/>
          <w:szCs w:val="24"/>
        </w:rPr>
        <w:t>AL-JINN</w:t>
      </w:r>
    </w:p>
    <w:p w14:paraId="506C0D90" w14:textId="2A5CAA53" w:rsidR="00281DA5" w:rsidRPr="00E6662A" w:rsidRDefault="00281DA5" w:rsidP="00281DA5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E6662A">
        <w:rPr>
          <w:rFonts w:ascii="Brill" w:hAnsi="Brill" w:cs="Lato Black"/>
          <w:sz w:val="24"/>
          <w:szCs w:val="24"/>
        </w:rPr>
        <w:t>(JIN)</w:t>
      </w:r>
    </w:p>
    <w:p w14:paraId="5C51250D" w14:textId="77777777" w:rsidR="00281DA5" w:rsidRPr="00E6662A" w:rsidRDefault="00281DA5" w:rsidP="00281DA5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E6662A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24135977" w14:textId="0C1E6836" w:rsidR="007D030E" w:rsidRPr="00E6662A" w:rsidRDefault="00281DA5" w:rsidP="00281DA5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E6662A">
        <w:rPr>
          <w:rFonts w:ascii="Brill" w:hAnsi="Brill" w:cs="Lato SemiBold"/>
          <w:sz w:val="24"/>
          <w:szCs w:val="24"/>
        </w:rPr>
        <w:t>Surah ke-72: 28 ayat</w:t>
      </w:r>
    </w:p>
    <w:p w14:paraId="059086BC" w14:textId="148D86BB" w:rsidR="00281DA5" w:rsidRPr="00E6662A" w:rsidRDefault="00281DA5" w:rsidP="00281DA5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6C88F2F1" w14:textId="77777777" w:rsidR="00281DA5" w:rsidRPr="00E6662A" w:rsidRDefault="00281DA5" w:rsidP="00281DA5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5CDD049B" w14:textId="77777777" w:rsidR="00281DA5" w:rsidRPr="00E6662A" w:rsidRDefault="00281DA5" w:rsidP="00281DA5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E6662A">
        <w:rPr>
          <w:rFonts w:ascii="Brill" w:hAnsi="Brill" w:cs="Brill"/>
          <w:b/>
          <w:bCs/>
          <w:sz w:val="24"/>
          <w:szCs w:val="24"/>
        </w:rPr>
        <w:t>Jin Beriman setelah Mendengar Al-Qur’an</w:t>
      </w:r>
    </w:p>
    <w:p w14:paraId="26068E4B" w14:textId="6EFE51BC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Katakanlah (Nabi Muhammad), “Telah diwahyukan kepadaku bahwa sekumpulan jin telah mendengarkan (Al-Qur’an yang kubaca).” Lalu, mereka berkata, “Kami telah mendengarkan bacaan yang menakjubkan,</w:t>
      </w:r>
    </w:p>
    <w:p w14:paraId="648DA0DF" w14:textId="71A8FD56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 xml:space="preserve">yang memberi petunjuk pada kebenaran, sehingga kami pun beriman padanya dan tidak akan mempersekutukan sesuatu pun dengan Tuhan kami. </w:t>
      </w:r>
    </w:p>
    <w:p w14:paraId="28616BBF" w14:textId="7B918484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Sesungguhnya Maha</w:t>
      </w:r>
      <w:r w:rsidR="00234269">
        <w:rPr>
          <w:rFonts w:ascii="Brill" w:hAnsi="Brill" w:cs="Brill"/>
          <w:sz w:val="24"/>
          <w:szCs w:val="24"/>
          <w:lang w:val="en-US"/>
        </w:rPr>
        <w:t xml:space="preserve"> </w:t>
      </w:r>
      <w:r w:rsidR="00234269" w:rsidRPr="00E6662A">
        <w:rPr>
          <w:rFonts w:ascii="Brill" w:hAnsi="Brill" w:cs="Brill"/>
          <w:sz w:val="24"/>
          <w:szCs w:val="24"/>
        </w:rPr>
        <w:t xml:space="preserve">Tinggi </w:t>
      </w:r>
      <w:r w:rsidRPr="00E6662A">
        <w:rPr>
          <w:rFonts w:ascii="Brill" w:hAnsi="Brill" w:cs="Brill"/>
          <w:sz w:val="24"/>
          <w:szCs w:val="24"/>
        </w:rPr>
        <w:t>keagungan Tuhan kami. Dia tidak beristri dan tidak (pula) beranak.</w:t>
      </w:r>
    </w:p>
    <w:p w14:paraId="3C6F44F8" w14:textId="3BCEED09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Sesungguhnya orang yang bodoh di antara kami selalu mengucapkan (perkataan) yang melampaui batas terhadap Allah.</w:t>
      </w:r>
    </w:p>
    <w:p w14:paraId="13B5BBFB" w14:textId="3A96D8C0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 xml:space="preserve">Sesungguhnya kami mengira bahwa manusia dan jin itu tidak akan mengatakan perkataan yang dusta terhadap Allah.” </w:t>
      </w:r>
    </w:p>
    <w:p w14:paraId="3DF95683" w14:textId="78097BD4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Sesungguhnya ada beberapa orang laki-laki dari (kalangan) manusia yang meminta perlindungan kepada beberapa laki-laki dari (kalangan) jin sehingga mereka (jin) menjadikan mereka (manusia) bertambah sesat.</w:t>
      </w:r>
    </w:p>
    <w:p w14:paraId="2178C0A0" w14:textId="286EB2F5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 xml:space="preserve">Sesungguhnya mereka (jin) mengira sebagaimana kamu (orang musyrik Makkah) mengira bahwa Allah tidak akan membangkitkan kembali siapa pun (pada hari Kiamat). </w:t>
      </w:r>
    </w:p>
    <w:p w14:paraId="30827638" w14:textId="77777777" w:rsidR="00281DA5" w:rsidRPr="00E6662A" w:rsidRDefault="00281DA5" w:rsidP="00281DA5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E6662A">
        <w:rPr>
          <w:rFonts w:ascii="Brill" w:hAnsi="Brill" w:cs="Brill"/>
          <w:b/>
          <w:bCs/>
          <w:sz w:val="24"/>
          <w:szCs w:val="24"/>
        </w:rPr>
        <w:t xml:space="preserve">Pengakuan Jin tentang Penjagaan Langit </w:t>
      </w:r>
    </w:p>
    <w:p w14:paraId="17FE0FBF" w14:textId="13BD9EE5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(Jin berkata lagi,) “Sesungguhnya kami (jin) telah mencoba mengetahui (rahasia) langit. Maka, kami mendapatinya penuh dengan penjagaan yang kuat dan panah-panah api.</w:t>
      </w:r>
    </w:p>
    <w:p w14:paraId="08AEDE38" w14:textId="2461BCFA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Sesungguhnya kami (jin) dahulu selalu menduduki beberapa tempat (di langit) untuk mencuri dengar (berita-beritanya). Akan tetapi, sekarang</w:t>
      </w:r>
      <w:r w:rsidRPr="00E6662A">
        <w:rPr>
          <w:rStyle w:val="FootnoteReference"/>
          <w:rFonts w:ascii="Brill" w:hAnsi="Brill" w:cs="Brill"/>
          <w:sz w:val="24"/>
          <w:szCs w:val="24"/>
        </w:rPr>
        <w:footnoteReference w:id="1"/>
      </w:r>
      <w:r w:rsidRPr="00E6662A">
        <w:rPr>
          <w:rFonts w:ascii="Brill" w:hAnsi="Brill" w:cs="Brill"/>
          <w:sz w:val="24"/>
          <w:szCs w:val="24"/>
          <w:vertAlign w:val="superscript"/>
        </w:rPr>
        <w:t>)</w:t>
      </w:r>
      <w:r w:rsidRPr="00E6662A">
        <w:rPr>
          <w:rFonts w:ascii="Brill" w:hAnsi="Brill" w:cs="Brill"/>
          <w:sz w:val="24"/>
          <w:szCs w:val="24"/>
        </w:rPr>
        <w:t xml:space="preserve"> siapa yang (mencoba) mencuri dengar pasti akan menjumpai panah api yang mengintai (untuk membakarnya).</w:t>
      </w:r>
    </w:p>
    <w:p w14:paraId="378FB6ED" w14:textId="47C12DA1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 xml:space="preserve">Sesungguhnya kami tidak mengetahui apakah keburukan yang dikehendaki terhadap siapa yang di bumi ataukah Tuhan mereka menghendaki kebaikan terhadap mereka. </w:t>
      </w:r>
    </w:p>
    <w:p w14:paraId="1F697EDC" w14:textId="6E76580B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Sesungguhnya di antara kami ada yang saleh dan di antara kami ada (pula) yang tidak demikian halnya. Kami menempuh jalan yang berbeda-beda.</w:t>
      </w:r>
    </w:p>
    <w:p w14:paraId="2D3492D1" w14:textId="38B6B686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Sesungguhnya kami yakin bahwa kami tidak akan mampu melepaskan diri (dari kekuasaan) Allah di bumi dan tidak (pula) dapat lari melepaskan diri (dari)-</w:t>
      </w:r>
      <w:proofErr w:type="spellStart"/>
      <w:r w:rsidRPr="00E6662A">
        <w:rPr>
          <w:rFonts w:ascii="Brill" w:hAnsi="Brill" w:cs="Brill"/>
          <w:sz w:val="24"/>
          <w:szCs w:val="24"/>
        </w:rPr>
        <w:t>Nya</w:t>
      </w:r>
      <w:proofErr w:type="spellEnd"/>
      <w:r w:rsidRPr="00E6662A">
        <w:rPr>
          <w:rFonts w:ascii="Brill" w:hAnsi="Brill" w:cs="Brill"/>
          <w:sz w:val="24"/>
          <w:szCs w:val="24"/>
        </w:rPr>
        <w:t>.</w:t>
      </w:r>
    </w:p>
    <w:p w14:paraId="54F12E0C" w14:textId="4279D30D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Sesungguhnya ketika mendengar petunjuk (Al-Qur’an), kami pun beriman kepadanya. Maka, siapa yang beriman kepada Tuhannya tidak (perlu) takut akan pengurangan (pahala amalnya) dan tidak (takut pula) akan kesulitan (akibat penambahan dosa).</w:t>
      </w:r>
    </w:p>
    <w:p w14:paraId="77335EC0" w14:textId="7C99D48F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Sesungguhnya di antara kami ada yang muslim dan ada (pula) yang menyimpang dari kebenaran. Siapa yang (memeluk) Islam telah memilih jalan yang benar.</w:t>
      </w:r>
    </w:p>
    <w:p w14:paraId="08C6DC4C" w14:textId="7CAD44CD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 xml:space="preserve">Adapun para </w:t>
      </w:r>
      <w:proofErr w:type="spellStart"/>
      <w:r w:rsidRPr="00E6662A">
        <w:rPr>
          <w:rFonts w:ascii="Brill" w:hAnsi="Brill" w:cs="Brill"/>
          <w:sz w:val="24"/>
          <w:szCs w:val="24"/>
        </w:rPr>
        <w:t>penyimpang</w:t>
      </w:r>
      <w:proofErr w:type="spellEnd"/>
      <w:r w:rsidRPr="00E6662A">
        <w:rPr>
          <w:rFonts w:ascii="Brill" w:hAnsi="Brill" w:cs="Brill"/>
          <w:sz w:val="24"/>
          <w:szCs w:val="24"/>
        </w:rPr>
        <w:t xml:space="preserve"> dari kebenaran menjadi bahan bakar (neraka) Jahanam.”</w:t>
      </w:r>
    </w:p>
    <w:p w14:paraId="4FFDFC7E" w14:textId="5ECF355A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Seandainya mereka tetap berjalan lurus di atas jalan itu (agama Islam), niscaya Kami akan mencurahkan air yang banyak (rezeki yang cukup).</w:t>
      </w:r>
    </w:p>
    <w:p w14:paraId="5DCC400B" w14:textId="1FB50869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lastRenderedPageBreak/>
        <w:t xml:space="preserve">Dengan (cara) itu Kami hendak menguji mereka. Siapa yang berpaling dari peringatan Tuhannya niscaya akan dimasukkan-Nya ke dalam azab yang sangat berat. </w:t>
      </w:r>
    </w:p>
    <w:p w14:paraId="7FC1D0C4" w14:textId="77777777" w:rsidR="00281DA5" w:rsidRPr="00E6662A" w:rsidRDefault="00281DA5" w:rsidP="00281DA5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E6662A">
        <w:rPr>
          <w:rFonts w:ascii="Brill" w:hAnsi="Brill" w:cs="Brill"/>
          <w:b/>
          <w:bCs/>
          <w:sz w:val="24"/>
          <w:szCs w:val="24"/>
        </w:rPr>
        <w:t>Masjid Tempat Ibadah</w:t>
      </w:r>
    </w:p>
    <w:p w14:paraId="4972E930" w14:textId="2A733C70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 xml:space="preserve">Sesungguhnya masjid-masjid itu milik Allah. Maka, janganlah menyembah apa pun bersamaan dengan (menyembah) Allah. </w:t>
      </w:r>
    </w:p>
    <w:p w14:paraId="5868A530" w14:textId="2721FF51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 xml:space="preserve">Sesungguhnya ketika hamba Allah (Nabi Muhammad) berdiri menyembah-Nya (melaksanakan salat), mereka (jin-jin) itu berdesakan mengerumuninya. </w:t>
      </w:r>
    </w:p>
    <w:p w14:paraId="4195F89B" w14:textId="42578A6A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Katakanlah (Nabi Muhammad), “Sesungguhnya aku hanya menyembah Tuhanku dan aku tidak mempersekutukan-</w:t>
      </w:r>
      <w:proofErr w:type="spellStart"/>
      <w:r w:rsidRPr="00E6662A">
        <w:rPr>
          <w:rFonts w:ascii="Brill" w:hAnsi="Brill" w:cs="Brill"/>
          <w:sz w:val="24"/>
          <w:szCs w:val="24"/>
        </w:rPr>
        <w:t>Nya</w:t>
      </w:r>
      <w:proofErr w:type="spellEnd"/>
      <w:r w:rsidRPr="00E6662A">
        <w:rPr>
          <w:rFonts w:ascii="Brill" w:hAnsi="Brill" w:cs="Brill"/>
          <w:sz w:val="24"/>
          <w:szCs w:val="24"/>
        </w:rPr>
        <w:t xml:space="preserve"> dengan apa pun.”</w:t>
      </w:r>
    </w:p>
    <w:p w14:paraId="316F27CE" w14:textId="7DFE9AE5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Katakanlah, “Sesungguhnya aku tidak mampu (menolak) mudarat dan tidak (pula mampu mendatangkan) kebaikan kepadamu.”</w:t>
      </w:r>
    </w:p>
    <w:p w14:paraId="1056C6FB" w14:textId="3B8A54DC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 xml:space="preserve">Katakanlah, “Sesungguhnya tidak ada seorang pun yang dapat melindungiku dari (azab) Allah dan aku tidak akan memperoleh tempat berlindung selain-Nya. </w:t>
      </w:r>
    </w:p>
    <w:p w14:paraId="6C1C470D" w14:textId="1619A0C4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(Yang aku mampu lakukan) hanyalah menyampaikan (peringatan) dari Allah dan risalah-Nya. Siapa yang mendurhakai Allah dan Rasul-Nya sesungguhnya akan mendapat (azab) neraka Jahanam. Mereka kekal di dalamnya selama-lamanya.”</w:t>
      </w:r>
    </w:p>
    <w:p w14:paraId="13DE9C96" w14:textId="39E69296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 xml:space="preserve">Dengan demikian, apabila melihat (azab) yang diancamkan kepadanya, mereka akan mengetahui siapakah yang lebih lemah penolongnya dan lebih sedikit jumlahnya. </w:t>
      </w:r>
    </w:p>
    <w:p w14:paraId="5E29D878" w14:textId="77777777" w:rsidR="00281DA5" w:rsidRPr="00E6662A" w:rsidRDefault="00281DA5" w:rsidP="00281DA5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E6662A">
        <w:rPr>
          <w:rFonts w:ascii="Brill" w:hAnsi="Brill" w:cs="Brill"/>
          <w:b/>
          <w:bCs/>
          <w:sz w:val="24"/>
          <w:szCs w:val="24"/>
        </w:rPr>
        <w:t>Hanya Allah yang Mengetahui yang Gaib</w:t>
      </w:r>
    </w:p>
    <w:p w14:paraId="0662535B" w14:textId="1729183B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Katakanlah (Nabi Muhammad), “Aku tidak mengetahui apakah (azab) yang diancamkan kepadamu itu sudah dekat atau Tuhanku menjadikan waktunya masih lama.”</w:t>
      </w:r>
    </w:p>
    <w:p w14:paraId="052482C9" w14:textId="2FA38AAD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Dia mengetahui yang gaib. Lalu, Dia tidak memperlihatkan yang gaib itu kepada siapa pun,</w:t>
      </w:r>
    </w:p>
    <w:p w14:paraId="64B9F963" w14:textId="1F1589B3" w:rsidR="00281DA5" w:rsidRPr="00E6662A" w:rsidRDefault="00281DA5" w:rsidP="00281DA5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kecuali kepada rasul yang diridai-Nya. Sesungguhnya Dia menempatkan penjaga-penjaga (malaikat) di depan dan di belakangnya.</w:t>
      </w:r>
    </w:p>
    <w:p w14:paraId="147682C3" w14:textId="62CDEABA" w:rsidR="00281DA5" w:rsidRPr="00E6662A" w:rsidRDefault="00281DA5" w:rsidP="00281DA5">
      <w:pPr>
        <w:pStyle w:val="ListParagraph"/>
        <w:numPr>
          <w:ilvl w:val="0"/>
          <w:numId w:val="40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E6662A">
        <w:rPr>
          <w:rFonts w:ascii="Brill" w:hAnsi="Brill" w:cs="Brill"/>
          <w:sz w:val="24"/>
          <w:szCs w:val="24"/>
        </w:rPr>
        <w:t>(Yang demikian itu) agar Dia mengetahui bahwa (rasul-rasul itu) benar-benar telah menyampaikan risalah-risalah Tuhannya, sedangkan (ilmu-Nya) meliputi apa yang ada pada mereka. Dia menghitung segala sesuatu satu per satu.</w:t>
      </w:r>
    </w:p>
    <w:sectPr w:rsidR="00281DA5" w:rsidRPr="00E6662A">
      <w:footnotePr>
        <w:numStart w:val="731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F4CBF" w14:textId="77777777" w:rsidR="00305158" w:rsidRDefault="00305158" w:rsidP="00562845">
      <w:pPr>
        <w:spacing w:after="0" w:line="240" w:lineRule="auto"/>
      </w:pPr>
      <w:r>
        <w:separator/>
      </w:r>
    </w:p>
  </w:endnote>
  <w:endnote w:type="continuationSeparator" w:id="0">
    <w:p w14:paraId="7E310056" w14:textId="77777777" w:rsidR="00305158" w:rsidRDefault="00305158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7B97" w14:textId="77777777" w:rsidR="00305158" w:rsidRDefault="00305158" w:rsidP="00562845">
      <w:pPr>
        <w:spacing w:after="0" w:line="240" w:lineRule="auto"/>
      </w:pPr>
      <w:r>
        <w:separator/>
      </w:r>
    </w:p>
  </w:footnote>
  <w:footnote w:type="continuationSeparator" w:id="0">
    <w:p w14:paraId="3C23444C" w14:textId="77777777" w:rsidR="00305158" w:rsidRDefault="00305158" w:rsidP="00562845">
      <w:pPr>
        <w:spacing w:after="0" w:line="240" w:lineRule="auto"/>
      </w:pPr>
      <w:r>
        <w:continuationSeparator/>
      </w:r>
    </w:p>
  </w:footnote>
  <w:footnote w:id="1">
    <w:p w14:paraId="3F52C851" w14:textId="5D2A58E0" w:rsidR="00281DA5" w:rsidRPr="00281DA5" w:rsidRDefault="00281DA5" w:rsidP="00CB1655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E6662A">
        <w:rPr>
          <w:rStyle w:val="FootnoteReference"/>
          <w:sz w:val="20"/>
          <w:szCs w:val="20"/>
          <w:lang w:val="id-ID"/>
        </w:rPr>
        <w:footnoteRef/>
      </w:r>
      <w:r w:rsidRPr="00E6662A">
        <w:rPr>
          <w:sz w:val="20"/>
          <w:szCs w:val="20"/>
          <w:vertAlign w:val="superscript"/>
          <w:lang w:val="id-ID"/>
        </w:rPr>
        <w:t>)</w:t>
      </w:r>
      <w:r w:rsidRPr="00E6662A">
        <w:rPr>
          <w:sz w:val="20"/>
          <w:szCs w:val="20"/>
          <w:lang w:val="id-ID"/>
        </w:rPr>
        <w:t xml:space="preserve"> Yang dimaksud dengan </w:t>
      </w:r>
      <w:r w:rsidRPr="00E6662A">
        <w:rPr>
          <w:i/>
          <w:iCs/>
          <w:sz w:val="20"/>
          <w:szCs w:val="20"/>
          <w:lang w:val="id-ID"/>
        </w:rPr>
        <w:t>sekarang</w:t>
      </w:r>
      <w:r w:rsidRPr="00E6662A">
        <w:rPr>
          <w:sz w:val="20"/>
          <w:szCs w:val="20"/>
          <w:lang w:val="id-ID"/>
        </w:rPr>
        <w:t xml:space="preserve"> adalah waktu setelah Nabi Muhammad saw. diutus menjadi rasul.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96C"/>
    <w:multiLevelType w:val="hybridMultilevel"/>
    <w:tmpl w:val="5CC207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510"/>
    <w:multiLevelType w:val="hybridMultilevel"/>
    <w:tmpl w:val="76C00F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17B"/>
    <w:multiLevelType w:val="hybridMultilevel"/>
    <w:tmpl w:val="41362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077FE"/>
    <w:multiLevelType w:val="hybridMultilevel"/>
    <w:tmpl w:val="5BF67B8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6F83"/>
    <w:multiLevelType w:val="hybridMultilevel"/>
    <w:tmpl w:val="761A41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5020B"/>
    <w:multiLevelType w:val="hybridMultilevel"/>
    <w:tmpl w:val="3D5A0DF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E571A"/>
    <w:multiLevelType w:val="hybridMultilevel"/>
    <w:tmpl w:val="EFC26A2E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91C72"/>
    <w:multiLevelType w:val="hybridMultilevel"/>
    <w:tmpl w:val="FCB2D5F4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D2F19"/>
    <w:multiLevelType w:val="hybridMultilevel"/>
    <w:tmpl w:val="285CD2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D403A"/>
    <w:multiLevelType w:val="hybridMultilevel"/>
    <w:tmpl w:val="3FD65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5510E"/>
    <w:multiLevelType w:val="hybridMultilevel"/>
    <w:tmpl w:val="BBB00456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A6384"/>
    <w:multiLevelType w:val="hybridMultilevel"/>
    <w:tmpl w:val="08F289D6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924EA"/>
    <w:multiLevelType w:val="hybridMultilevel"/>
    <w:tmpl w:val="FF8C2EFA"/>
    <w:lvl w:ilvl="0" w:tplc="7900963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B04CA"/>
    <w:multiLevelType w:val="hybridMultilevel"/>
    <w:tmpl w:val="BA943B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267BE"/>
    <w:multiLevelType w:val="hybridMultilevel"/>
    <w:tmpl w:val="774032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34EC0"/>
    <w:multiLevelType w:val="hybridMultilevel"/>
    <w:tmpl w:val="AC3AA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33466"/>
    <w:multiLevelType w:val="hybridMultilevel"/>
    <w:tmpl w:val="D05E24E2"/>
    <w:lvl w:ilvl="0" w:tplc="7900963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92082"/>
    <w:multiLevelType w:val="hybridMultilevel"/>
    <w:tmpl w:val="A118A2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F049E"/>
    <w:multiLevelType w:val="hybridMultilevel"/>
    <w:tmpl w:val="968869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64CE8"/>
    <w:multiLevelType w:val="hybridMultilevel"/>
    <w:tmpl w:val="4ECE9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E7BA7"/>
    <w:multiLevelType w:val="hybridMultilevel"/>
    <w:tmpl w:val="1FB824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73F2C"/>
    <w:multiLevelType w:val="hybridMultilevel"/>
    <w:tmpl w:val="69FEA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0729E"/>
    <w:multiLevelType w:val="hybridMultilevel"/>
    <w:tmpl w:val="B64AB3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150BC"/>
    <w:multiLevelType w:val="hybridMultilevel"/>
    <w:tmpl w:val="1EAAE50E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84039"/>
    <w:multiLevelType w:val="hybridMultilevel"/>
    <w:tmpl w:val="16F65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63407"/>
    <w:multiLevelType w:val="hybridMultilevel"/>
    <w:tmpl w:val="B46E687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92AC5"/>
    <w:multiLevelType w:val="hybridMultilevel"/>
    <w:tmpl w:val="E4901C66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040AD"/>
    <w:multiLevelType w:val="hybridMultilevel"/>
    <w:tmpl w:val="FD02CF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732D8"/>
    <w:multiLevelType w:val="hybridMultilevel"/>
    <w:tmpl w:val="8B48ACE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31260"/>
    <w:multiLevelType w:val="hybridMultilevel"/>
    <w:tmpl w:val="1F4274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0207ED"/>
    <w:multiLevelType w:val="hybridMultilevel"/>
    <w:tmpl w:val="767284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86DC5"/>
    <w:multiLevelType w:val="hybridMultilevel"/>
    <w:tmpl w:val="DC229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30F13"/>
    <w:multiLevelType w:val="hybridMultilevel"/>
    <w:tmpl w:val="0DF24E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0F80"/>
    <w:multiLevelType w:val="hybridMultilevel"/>
    <w:tmpl w:val="955C5C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602A1"/>
    <w:multiLevelType w:val="hybridMultilevel"/>
    <w:tmpl w:val="98A09D9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C77DE"/>
    <w:multiLevelType w:val="hybridMultilevel"/>
    <w:tmpl w:val="9ED858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60E32"/>
    <w:multiLevelType w:val="hybridMultilevel"/>
    <w:tmpl w:val="6C56C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0A3EDF"/>
    <w:multiLevelType w:val="hybridMultilevel"/>
    <w:tmpl w:val="69AC8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71609"/>
    <w:multiLevelType w:val="hybridMultilevel"/>
    <w:tmpl w:val="360A79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55C7"/>
    <w:multiLevelType w:val="hybridMultilevel"/>
    <w:tmpl w:val="61E645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F158A"/>
    <w:multiLevelType w:val="hybridMultilevel"/>
    <w:tmpl w:val="ED2E89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187C4D"/>
    <w:multiLevelType w:val="hybridMultilevel"/>
    <w:tmpl w:val="CD386444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012014">
    <w:abstractNumId w:val="14"/>
  </w:num>
  <w:num w:numId="2" w16cid:durableId="1360547240">
    <w:abstractNumId w:val="22"/>
  </w:num>
  <w:num w:numId="3" w16cid:durableId="1951009676">
    <w:abstractNumId w:val="35"/>
  </w:num>
  <w:num w:numId="4" w16cid:durableId="1965772396">
    <w:abstractNumId w:val="34"/>
  </w:num>
  <w:num w:numId="5" w16cid:durableId="1711805298">
    <w:abstractNumId w:val="26"/>
  </w:num>
  <w:num w:numId="6" w16cid:durableId="960307696">
    <w:abstractNumId w:val="3"/>
  </w:num>
  <w:num w:numId="7" w16cid:durableId="2114351434">
    <w:abstractNumId w:val="24"/>
  </w:num>
  <w:num w:numId="8" w16cid:durableId="1182210227">
    <w:abstractNumId w:val="5"/>
  </w:num>
  <w:num w:numId="9" w16cid:durableId="1154251815">
    <w:abstractNumId w:val="7"/>
  </w:num>
  <w:num w:numId="10" w16cid:durableId="216742063">
    <w:abstractNumId w:val="29"/>
  </w:num>
  <w:num w:numId="11" w16cid:durableId="1170946281">
    <w:abstractNumId w:val="25"/>
  </w:num>
  <w:num w:numId="12" w16cid:durableId="866066957">
    <w:abstractNumId w:val="40"/>
  </w:num>
  <w:num w:numId="13" w16cid:durableId="1806240505">
    <w:abstractNumId w:val="37"/>
  </w:num>
  <w:num w:numId="14" w16cid:durableId="564146471">
    <w:abstractNumId w:val="0"/>
  </w:num>
  <w:num w:numId="15" w16cid:durableId="1756391139">
    <w:abstractNumId w:val="18"/>
  </w:num>
  <w:num w:numId="16" w16cid:durableId="1394238279">
    <w:abstractNumId w:val="33"/>
  </w:num>
  <w:num w:numId="17" w16cid:durableId="1766882467">
    <w:abstractNumId w:val="38"/>
  </w:num>
  <w:num w:numId="18" w16cid:durableId="1175655433">
    <w:abstractNumId w:val="2"/>
  </w:num>
  <w:num w:numId="19" w16cid:durableId="114912113">
    <w:abstractNumId w:val="36"/>
  </w:num>
  <w:num w:numId="20" w16cid:durableId="1646543912">
    <w:abstractNumId w:val="1"/>
  </w:num>
  <w:num w:numId="21" w16cid:durableId="1829980532">
    <w:abstractNumId w:val="9"/>
  </w:num>
  <w:num w:numId="22" w16cid:durableId="437140829">
    <w:abstractNumId w:val="23"/>
  </w:num>
  <w:num w:numId="23" w16cid:durableId="808548515">
    <w:abstractNumId w:val="20"/>
  </w:num>
  <w:num w:numId="24" w16cid:durableId="785078601">
    <w:abstractNumId w:val="4"/>
  </w:num>
  <w:num w:numId="25" w16cid:durableId="698311025">
    <w:abstractNumId w:val="19"/>
  </w:num>
  <w:num w:numId="26" w16cid:durableId="1833401711">
    <w:abstractNumId w:val="32"/>
  </w:num>
  <w:num w:numId="27" w16cid:durableId="893541152">
    <w:abstractNumId w:val="21"/>
  </w:num>
  <w:num w:numId="28" w16cid:durableId="1155680002">
    <w:abstractNumId w:val="30"/>
  </w:num>
  <w:num w:numId="29" w16cid:durableId="496386607">
    <w:abstractNumId w:val="13"/>
  </w:num>
  <w:num w:numId="30" w16cid:durableId="1040979825">
    <w:abstractNumId w:val="12"/>
  </w:num>
  <w:num w:numId="31" w16cid:durableId="831019325">
    <w:abstractNumId w:val="8"/>
  </w:num>
  <w:num w:numId="32" w16cid:durableId="799542191">
    <w:abstractNumId w:val="39"/>
  </w:num>
  <w:num w:numId="33" w16cid:durableId="383411609">
    <w:abstractNumId w:val="17"/>
  </w:num>
  <w:num w:numId="34" w16cid:durableId="1061174511">
    <w:abstractNumId w:val="6"/>
  </w:num>
  <w:num w:numId="35" w16cid:durableId="677464553">
    <w:abstractNumId w:val="16"/>
  </w:num>
  <w:num w:numId="36" w16cid:durableId="1804695303">
    <w:abstractNumId w:val="11"/>
  </w:num>
  <w:num w:numId="37" w16cid:durableId="1382099635">
    <w:abstractNumId w:val="10"/>
  </w:num>
  <w:num w:numId="38" w16cid:durableId="1915120568">
    <w:abstractNumId w:val="42"/>
  </w:num>
  <w:num w:numId="39" w16cid:durableId="1018190986">
    <w:abstractNumId w:val="27"/>
  </w:num>
  <w:num w:numId="40" w16cid:durableId="784931918">
    <w:abstractNumId w:val="15"/>
  </w:num>
  <w:num w:numId="41" w16cid:durableId="1660501473">
    <w:abstractNumId w:val="28"/>
  </w:num>
  <w:num w:numId="42" w16cid:durableId="2053993397">
    <w:abstractNumId w:val="41"/>
  </w:num>
  <w:num w:numId="43" w16cid:durableId="1430614889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numStart w:val="731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17A04"/>
    <w:rsid w:val="00027480"/>
    <w:rsid w:val="00094871"/>
    <w:rsid w:val="000E5805"/>
    <w:rsid w:val="00107A4A"/>
    <w:rsid w:val="00114E31"/>
    <w:rsid w:val="00140C4F"/>
    <w:rsid w:val="00176823"/>
    <w:rsid w:val="001B25DB"/>
    <w:rsid w:val="001B2D7C"/>
    <w:rsid w:val="00202371"/>
    <w:rsid w:val="002115F6"/>
    <w:rsid w:val="00230244"/>
    <w:rsid w:val="00231475"/>
    <w:rsid w:val="00234269"/>
    <w:rsid w:val="00281DA5"/>
    <w:rsid w:val="002B71BB"/>
    <w:rsid w:val="00305158"/>
    <w:rsid w:val="0033177A"/>
    <w:rsid w:val="00373EDF"/>
    <w:rsid w:val="00377E8B"/>
    <w:rsid w:val="003A211F"/>
    <w:rsid w:val="003C35A1"/>
    <w:rsid w:val="003C6380"/>
    <w:rsid w:val="003E15B6"/>
    <w:rsid w:val="003E42BD"/>
    <w:rsid w:val="003F3167"/>
    <w:rsid w:val="0041736D"/>
    <w:rsid w:val="0045306F"/>
    <w:rsid w:val="00465E2F"/>
    <w:rsid w:val="00475F46"/>
    <w:rsid w:val="004857AF"/>
    <w:rsid w:val="004947B1"/>
    <w:rsid w:val="004A03D3"/>
    <w:rsid w:val="00503337"/>
    <w:rsid w:val="0050785D"/>
    <w:rsid w:val="00507E2D"/>
    <w:rsid w:val="00562845"/>
    <w:rsid w:val="005953DC"/>
    <w:rsid w:val="005A7E2C"/>
    <w:rsid w:val="005D48FB"/>
    <w:rsid w:val="005D632B"/>
    <w:rsid w:val="005E0152"/>
    <w:rsid w:val="005E4A28"/>
    <w:rsid w:val="0060637B"/>
    <w:rsid w:val="00607316"/>
    <w:rsid w:val="00621DEE"/>
    <w:rsid w:val="006465B8"/>
    <w:rsid w:val="006A711D"/>
    <w:rsid w:val="006B1E37"/>
    <w:rsid w:val="006C5184"/>
    <w:rsid w:val="006D4624"/>
    <w:rsid w:val="0073027B"/>
    <w:rsid w:val="0073507E"/>
    <w:rsid w:val="00755386"/>
    <w:rsid w:val="00755567"/>
    <w:rsid w:val="00755B28"/>
    <w:rsid w:val="00775221"/>
    <w:rsid w:val="00796563"/>
    <w:rsid w:val="007B2BD7"/>
    <w:rsid w:val="007D030E"/>
    <w:rsid w:val="007E4B35"/>
    <w:rsid w:val="00836A32"/>
    <w:rsid w:val="00851B97"/>
    <w:rsid w:val="00861BD6"/>
    <w:rsid w:val="009122F7"/>
    <w:rsid w:val="009221A3"/>
    <w:rsid w:val="00924537"/>
    <w:rsid w:val="00945A0B"/>
    <w:rsid w:val="00961014"/>
    <w:rsid w:val="00965B31"/>
    <w:rsid w:val="009C0035"/>
    <w:rsid w:val="009F4FBC"/>
    <w:rsid w:val="009F5C64"/>
    <w:rsid w:val="00A50325"/>
    <w:rsid w:val="00A54073"/>
    <w:rsid w:val="00A71DAB"/>
    <w:rsid w:val="00AB377C"/>
    <w:rsid w:val="00AB4F9A"/>
    <w:rsid w:val="00B125DB"/>
    <w:rsid w:val="00B159D6"/>
    <w:rsid w:val="00B2630E"/>
    <w:rsid w:val="00B301C2"/>
    <w:rsid w:val="00B54841"/>
    <w:rsid w:val="00BE133C"/>
    <w:rsid w:val="00BE1B1C"/>
    <w:rsid w:val="00BE455F"/>
    <w:rsid w:val="00BE75B8"/>
    <w:rsid w:val="00C3542D"/>
    <w:rsid w:val="00C470E7"/>
    <w:rsid w:val="00C51FAA"/>
    <w:rsid w:val="00C64D96"/>
    <w:rsid w:val="00CA0415"/>
    <w:rsid w:val="00CB1655"/>
    <w:rsid w:val="00CC677B"/>
    <w:rsid w:val="00D116FA"/>
    <w:rsid w:val="00D174DE"/>
    <w:rsid w:val="00D214B9"/>
    <w:rsid w:val="00D22133"/>
    <w:rsid w:val="00D258A0"/>
    <w:rsid w:val="00D932A7"/>
    <w:rsid w:val="00DA197D"/>
    <w:rsid w:val="00DB50DF"/>
    <w:rsid w:val="00DF4A75"/>
    <w:rsid w:val="00DF5241"/>
    <w:rsid w:val="00E25782"/>
    <w:rsid w:val="00E600D6"/>
    <w:rsid w:val="00E6662A"/>
    <w:rsid w:val="00EB2D2D"/>
    <w:rsid w:val="00EE2326"/>
    <w:rsid w:val="00F072F4"/>
    <w:rsid w:val="00F1593E"/>
    <w:rsid w:val="00F241E4"/>
    <w:rsid w:val="00F554D2"/>
    <w:rsid w:val="00F5747E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0">
    <w:name w:val="isi 10"/>
    <w:basedOn w:val="Normal"/>
    <w:uiPriority w:val="99"/>
    <w:rsid w:val="00B2630E"/>
    <w:pPr>
      <w:tabs>
        <w:tab w:val="left" w:pos="283"/>
      </w:tabs>
      <w:suppressAutoHyphens/>
      <w:autoSpaceDE w:val="0"/>
      <w:autoSpaceDN w:val="0"/>
      <w:adjustRightInd w:val="0"/>
      <w:spacing w:after="113" w:line="20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95">
    <w:name w:val="isi 9.5"/>
    <w:basedOn w:val="Normal"/>
    <w:uiPriority w:val="99"/>
    <w:rsid w:val="00140C4F"/>
    <w:pPr>
      <w:tabs>
        <w:tab w:val="left" w:pos="283"/>
      </w:tabs>
      <w:suppressAutoHyphens/>
      <w:autoSpaceDE w:val="0"/>
      <w:autoSpaceDN w:val="0"/>
      <w:adjustRightInd w:val="0"/>
      <w:spacing w:after="113" w:line="19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8</cp:revision>
  <dcterms:created xsi:type="dcterms:W3CDTF">2020-12-18T07:26:00Z</dcterms:created>
  <dcterms:modified xsi:type="dcterms:W3CDTF">2022-11-01T05:44:00Z</dcterms:modified>
</cp:coreProperties>
</file>