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F86AA" w14:textId="77777777" w:rsidR="004D637D" w:rsidRPr="005A3F97" w:rsidRDefault="005A7E2C" w:rsidP="005A7E2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5A3F97">
        <w:rPr>
          <w:rFonts w:ascii="Brill" w:hAnsi="Brill" w:cs="Lato Black"/>
          <w:b/>
          <w:bCs/>
          <w:sz w:val="24"/>
          <w:szCs w:val="24"/>
        </w:rPr>
        <w:t>AḌ-ḌUḤĀ</w:t>
      </w:r>
    </w:p>
    <w:p w14:paraId="563C94D0" w14:textId="0358CBCF" w:rsidR="005A7E2C" w:rsidRPr="005A3F97" w:rsidRDefault="005A7E2C" w:rsidP="005A7E2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5A3F97">
        <w:rPr>
          <w:rFonts w:ascii="Brill" w:hAnsi="Brill" w:cs="Lato Black"/>
          <w:sz w:val="24"/>
          <w:szCs w:val="24"/>
        </w:rPr>
        <w:t>(DUHA)</w:t>
      </w:r>
    </w:p>
    <w:p w14:paraId="6D25DA08" w14:textId="77777777" w:rsidR="005A7E2C" w:rsidRPr="005A3F97" w:rsidRDefault="005A7E2C" w:rsidP="005A7E2C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5A3F97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3CBF6056" w14:textId="1B7EBB34" w:rsidR="001B2D7C" w:rsidRPr="005A3F97" w:rsidRDefault="005A7E2C" w:rsidP="005A7E2C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5A3F97">
        <w:rPr>
          <w:rFonts w:ascii="Brill" w:hAnsi="Brill" w:cs="Lato Semibold"/>
          <w:sz w:val="24"/>
          <w:szCs w:val="24"/>
        </w:rPr>
        <w:t>Surah ke-93: 11 ayat</w:t>
      </w:r>
    </w:p>
    <w:p w14:paraId="67E07F6C" w14:textId="2A8541A8" w:rsidR="005A7E2C" w:rsidRPr="005A3F97" w:rsidRDefault="005A7E2C" w:rsidP="005A7E2C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3D0A934C" w14:textId="77777777" w:rsidR="005A7E2C" w:rsidRPr="005A3F97" w:rsidRDefault="005A7E2C" w:rsidP="005A7E2C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59C193E3" w14:textId="0D73D51B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Demi waktu duha</w:t>
      </w:r>
    </w:p>
    <w:p w14:paraId="72535E07" w14:textId="2BE79741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dan demi waktu malam apabila telah sunyi,</w:t>
      </w:r>
    </w:p>
    <w:p w14:paraId="034B2856" w14:textId="25F5D7C6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Tuhanmu (Nabi Muhammad) tidak meninggalkan dan tidak (pula) membencimu.</w:t>
      </w:r>
    </w:p>
    <w:p w14:paraId="75570D08" w14:textId="7F9FDCCC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Sungguh, akhirat itu lebih baik bagimu daripada yang permulaan (dunia).</w:t>
      </w:r>
    </w:p>
    <w:p w14:paraId="279BE90A" w14:textId="08EE0E31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Sungguh, kelak (di akhirat nanti) Tuhanmu pasti memberikan karunia-Nya kepadamu sehingga engkau rida.</w:t>
      </w:r>
    </w:p>
    <w:p w14:paraId="2347FC3A" w14:textId="26ADF4BC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Bukankah Dia mendapatimu sebagai seorang yatim, lalu Dia melindungi(-</w:t>
      </w:r>
      <w:proofErr w:type="spellStart"/>
      <w:r w:rsidRPr="005A3F97">
        <w:rPr>
          <w:rFonts w:ascii="Brill" w:hAnsi="Brill" w:cs="Brill"/>
          <w:sz w:val="24"/>
          <w:szCs w:val="24"/>
        </w:rPr>
        <w:t>mu</w:t>
      </w:r>
      <w:proofErr w:type="spellEnd"/>
      <w:r w:rsidRPr="005A3F97">
        <w:rPr>
          <w:rFonts w:ascii="Brill" w:hAnsi="Brill" w:cs="Brill"/>
          <w:sz w:val="24"/>
          <w:szCs w:val="24"/>
        </w:rPr>
        <w:t>);</w:t>
      </w:r>
    </w:p>
    <w:p w14:paraId="1BA3FD83" w14:textId="7CC722E4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mendapatimu sebagai seorang yang tidak tahu (tentang syariat), lalu Dia memberimu petunjuk (wahyu);</w:t>
      </w:r>
    </w:p>
    <w:p w14:paraId="7D414628" w14:textId="663FC1C6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dan mendapatimu sebagai seorang yang fakir, lalu Dia memberimu kecukupan?</w:t>
      </w:r>
    </w:p>
    <w:p w14:paraId="4C2D55E1" w14:textId="5BE61C81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Terhadap anak yatim, janganlah engkau berlaku sewenang-wenang.</w:t>
      </w:r>
    </w:p>
    <w:p w14:paraId="02448191" w14:textId="26587E07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Terhadap orang yang meminta-minta, janganlah engkau menghardik.</w:t>
      </w:r>
    </w:p>
    <w:p w14:paraId="55348154" w14:textId="1F31FC68" w:rsidR="005A7E2C" w:rsidRPr="005A3F97" w:rsidRDefault="005A7E2C" w:rsidP="005A7E2C">
      <w:pPr>
        <w:pStyle w:val="ListParagraph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5A3F97">
        <w:rPr>
          <w:rFonts w:ascii="Brill" w:hAnsi="Brill" w:cs="Brill"/>
          <w:sz w:val="24"/>
          <w:szCs w:val="24"/>
        </w:rPr>
        <w:t>Terhadap nikmat Tuhanmu, nyatakanlah (dengan bersyukur).</w:t>
      </w:r>
    </w:p>
    <w:sectPr w:rsidR="005A7E2C" w:rsidRPr="005A3F97">
      <w:footnotePr>
        <w:numStart w:val="758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A1A8" w14:textId="77777777" w:rsidR="00F940DD" w:rsidRDefault="00F940DD" w:rsidP="00562845">
      <w:pPr>
        <w:spacing w:after="0" w:line="240" w:lineRule="auto"/>
      </w:pPr>
      <w:r>
        <w:separator/>
      </w:r>
    </w:p>
  </w:endnote>
  <w:endnote w:type="continuationSeparator" w:id="0">
    <w:p w14:paraId="6E824185" w14:textId="77777777" w:rsidR="00F940DD" w:rsidRDefault="00F940DD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9E744" w14:textId="77777777" w:rsidR="00F940DD" w:rsidRDefault="00F940DD" w:rsidP="00562845">
      <w:pPr>
        <w:spacing w:after="0" w:line="240" w:lineRule="auto"/>
      </w:pPr>
      <w:r>
        <w:separator/>
      </w:r>
    </w:p>
  </w:footnote>
  <w:footnote w:type="continuationSeparator" w:id="0">
    <w:p w14:paraId="43F0B8B3" w14:textId="77777777" w:rsidR="00F940DD" w:rsidRDefault="00F940DD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23"/>
  </w:num>
  <w:num w:numId="5">
    <w:abstractNumId w:val="19"/>
  </w:num>
  <w:num w:numId="6">
    <w:abstractNumId w:val="9"/>
  </w:num>
  <w:num w:numId="7">
    <w:abstractNumId w:val="13"/>
  </w:num>
  <w:num w:numId="8">
    <w:abstractNumId w:val="12"/>
  </w:num>
  <w:num w:numId="9">
    <w:abstractNumId w:val="2"/>
  </w:num>
  <w:num w:numId="10">
    <w:abstractNumId w:val="22"/>
  </w:num>
  <w:num w:numId="11">
    <w:abstractNumId w:val="20"/>
  </w:num>
  <w:num w:numId="12">
    <w:abstractNumId w:val="18"/>
  </w:num>
  <w:num w:numId="13">
    <w:abstractNumId w:val="17"/>
  </w:num>
  <w:num w:numId="14">
    <w:abstractNumId w:val="14"/>
  </w:num>
  <w:num w:numId="15">
    <w:abstractNumId w:val="5"/>
  </w:num>
  <w:num w:numId="16">
    <w:abstractNumId w:val="26"/>
  </w:num>
  <w:num w:numId="17">
    <w:abstractNumId w:val="3"/>
  </w:num>
  <w:num w:numId="18">
    <w:abstractNumId w:val="7"/>
  </w:num>
  <w:num w:numId="19">
    <w:abstractNumId w:val="16"/>
  </w:num>
  <w:num w:numId="20">
    <w:abstractNumId w:val="15"/>
  </w:num>
  <w:num w:numId="21">
    <w:abstractNumId w:val="11"/>
  </w:num>
  <w:num w:numId="22">
    <w:abstractNumId w:val="10"/>
  </w:num>
  <w:num w:numId="23">
    <w:abstractNumId w:val="25"/>
  </w:num>
  <w:num w:numId="24">
    <w:abstractNumId w:val="4"/>
  </w:num>
  <w:num w:numId="25">
    <w:abstractNumId w:val="24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8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14E31"/>
    <w:rsid w:val="001B25DB"/>
    <w:rsid w:val="001B2D7C"/>
    <w:rsid w:val="00202371"/>
    <w:rsid w:val="00231475"/>
    <w:rsid w:val="0033177A"/>
    <w:rsid w:val="003A211F"/>
    <w:rsid w:val="003C35A1"/>
    <w:rsid w:val="003C6380"/>
    <w:rsid w:val="003E42BD"/>
    <w:rsid w:val="004947B1"/>
    <w:rsid w:val="004A03D3"/>
    <w:rsid w:val="004D637D"/>
    <w:rsid w:val="0050785D"/>
    <w:rsid w:val="00562845"/>
    <w:rsid w:val="005953DC"/>
    <w:rsid w:val="005A3F97"/>
    <w:rsid w:val="005A7E2C"/>
    <w:rsid w:val="005D632B"/>
    <w:rsid w:val="005E0152"/>
    <w:rsid w:val="00607316"/>
    <w:rsid w:val="00621DEE"/>
    <w:rsid w:val="006B1E37"/>
    <w:rsid w:val="0073027B"/>
    <w:rsid w:val="00755386"/>
    <w:rsid w:val="00796563"/>
    <w:rsid w:val="009221A3"/>
    <w:rsid w:val="00945A0B"/>
    <w:rsid w:val="00961014"/>
    <w:rsid w:val="009F5C64"/>
    <w:rsid w:val="00A54073"/>
    <w:rsid w:val="00AA46DC"/>
    <w:rsid w:val="00B125DB"/>
    <w:rsid w:val="00B159D6"/>
    <w:rsid w:val="00BE133C"/>
    <w:rsid w:val="00BE1B1C"/>
    <w:rsid w:val="00BE455F"/>
    <w:rsid w:val="00BE75B8"/>
    <w:rsid w:val="00C3366C"/>
    <w:rsid w:val="00C64D96"/>
    <w:rsid w:val="00D174DE"/>
    <w:rsid w:val="00D258A0"/>
    <w:rsid w:val="00DA197D"/>
    <w:rsid w:val="00F241E4"/>
    <w:rsid w:val="00F554D2"/>
    <w:rsid w:val="00F9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20B7B-35A5-4F17-B3B7-74781492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2020-12-18T05:58:00Z</dcterms:created>
  <dcterms:modified xsi:type="dcterms:W3CDTF">2021-02-23T05:50:00Z</dcterms:modified>
</cp:coreProperties>
</file>