
<file path=[Content_Types].xml><?xml version="1.0" encoding="utf-8"?>
<Types xmlns="http://schemas.openxmlformats.org/package/2006/content-types">
  <Default Extension="bin" ContentType="application/vnd.ms-office.vbaProject"/>
  <Default Extension="png" ContentType="image/png"/>
  <Default Extension="svg" ContentType="image/svg+xml"/>
  <Default Extension="rels" ContentType="application/vnd.openxmlformats-package.relationships+xml"/>
  <Default Extension="xml" ContentType="application/xml"/>
  <Default Extension="tiff" ContentType="image/tif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77777777" w:rsidR="00C8652E" w:rsidRPr="00EE426C" w:rsidRDefault="00C8652E" w:rsidP="00C8652E">
      <w:pPr>
        <w:pStyle w:val="abstract"/>
        <w:spacing w:after="0"/>
        <w:ind w:firstLine="0"/>
      </w:pPr>
      <w:r w:rsidRPr="00EE426C">
        <w:rPr>
          <w:b/>
          <w:bCs/>
        </w:rPr>
        <w:t xml:space="preserve">Abstract. </w:t>
      </w:r>
      <w:r w:rsidRPr="00111B2A">
        <w:rPr>
          <w:highlight w:val="yellow"/>
        </w:rPr>
        <w:t>The abstract should summarize the contents of the paper in short terms, i.e. 150-250 words.</w:t>
      </w:r>
    </w:p>
    <w:p w14:paraId="4705833B" w14:textId="77777777" w:rsidR="00C8652E" w:rsidRPr="00EE426C" w:rsidRDefault="00C8652E" w:rsidP="00C8652E">
      <w:pPr>
        <w:pStyle w:val="keywords"/>
      </w:pPr>
      <w:r w:rsidRPr="00EE426C">
        <w:rPr>
          <w:b/>
          <w:bCs/>
        </w:rPr>
        <w:t>Keywords:</w:t>
      </w:r>
      <w:r w:rsidRPr="00EE426C">
        <w:t xml:space="preserve"> </w:t>
      </w:r>
      <w:r w:rsidRPr="00111B2A">
        <w:rPr>
          <w:highlight w:val="yellow"/>
        </w:rPr>
        <w:t>First Keyword, Second Keyword, Third Keyword.</w:t>
      </w:r>
    </w:p>
    <w:p w14:paraId="3988444D" w14:textId="47051509" w:rsidR="00C8652E" w:rsidRDefault="00147A57" w:rsidP="00774AA9">
      <w:pPr>
        <w:pStyle w:val="heading1"/>
      </w:pPr>
      <w:r>
        <w:t>Introduction</w:t>
      </w:r>
    </w:p>
    <w:p w14:paraId="2904CEF1" w14:textId="00C0CFE8" w:rsidR="00111B2A" w:rsidRPr="00111B2A" w:rsidRDefault="00111B2A" w:rsidP="00111B2A">
      <w:pPr>
        <w:pStyle w:val="p1a"/>
      </w:pPr>
      <w:r w:rsidRPr="00111B2A">
        <w:rPr>
          <w:highlight w:val="yellow"/>
        </w:rPr>
        <w:t>(Introduction to be refined</w:t>
      </w:r>
      <w:r>
        <w:t>)</w:t>
      </w:r>
    </w:p>
    <w:p w14:paraId="4CEEBF69" w14:textId="101E4C60" w:rsidR="002F7050" w:rsidRDefault="002F7050" w:rsidP="008A10A4">
      <w:pPr>
        <w:pStyle w:val="p1a"/>
      </w:pPr>
      <w:r>
        <w:t xml:space="preserve">Computer forensic investigations </w:t>
      </w:r>
      <w:r w:rsidR="00E53F20">
        <w:t>involves</w:t>
      </w:r>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  Computer forensic analyst</w:t>
      </w:r>
      <w:r w:rsidR="008A10A4">
        <w:t>s</w:t>
      </w:r>
      <w:r>
        <w:t xml:space="preserve"> goes through various stages during the investigation.</w:t>
      </w:r>
      <w:r w:rsidR="008A10A4">
        <w:t xml:space="preserve"> For instance, Identification, Preservation, Collection, Processing, Review, Analysis, Production and Presentation [Add reference].  </w:t>
      </w:r>
      <w:r w:rsidR="008A10A4" w:rsidRPr="004F4883">
        <w:rPr>
          <w:highlight w:val="yellow"/>
        </w:rPr>
        <w:t>Each stage has its focus and during the investigation the process may need to be followed iteratively or updated iteratively.  Large volumes of data need to be analyzed.</w:t>
      </w:r>
    </w:p>
    <w:p w14:paraId="5D5C5ABA" w14:textId="40FA8AC2" w:rsidR="006E3A60" w:rsidRDefault="006E3A60" w:rsidP="006E3A60">
      <w:r>
        <w:t>Some of the data that is analyzed, is in the form of electronic documents and emails.  Sifting through the data involve</w:t>
      </w:r>
      <w:r w:rsidR="004F4883">
        <w:t>s</w:t>
      </w:r>
      <w:r>
        <w:t xml:space="preserve"> keyword search </w:t>
      </w:r>
      <w:r>
        <w:fldChar w:fldCharType="begin"/>
      </w:r>
      <w:r>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 xml:space="preserve">, but investigators does not always have the expertise in the field investigated </w:t>
      </w:r>
      <w:r>
        <w:fldChar w:fldCharType="begin"/>
      </w:r>
      <w:r>
        <w:instrText xml:space="preserve"> ADDIN ZOTERO_ITEM CSL_CITATION {"citationID":"qWAk41AA","properties":{"formattedCitation":"[2]","plainCitation":"[2]","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fldChar w:fldCharType="separate"/>
      </w:r>
      <w:r>
        <w:rPr>
          <w:noProof/>
        </w:rPr>
        <w:t>[2]</w:t>
      </w:r>
      <w:r>
        <w:fldChar w:fldCharType="end"/>
      </w:r>
      <w:r>
        <w:t xml:space="preserve">.  This means that formulating keywords for searching through documents and emails are not necessarily easy or even impossible.  Each investigation is unique and there are not always standard keywords that can automatically be searched for by automated systems </w:t>
      </w:r>
      <w:r>
        <w:fldChar w:fldCharType="begin"/>
      </w:r>
      <w:r>
        <w:instrText xml:space="preserve"> ADDIN ZOTERO_ITEM CSL_CITATION {"citationID":"RskATX0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w:t>
      </w:r>
    </w:p>
    <w:p w14:paraId="37E6E2E6" w14:textId="44F5A498" w:rsidR="006E3A60" w:rsidRDefault="006E3A60" w:rsidP="006E3A60">
      <w:r>
        <w:t>Forensic investigations are expensive and generally charged on at hourly rates of the investigators involved in analyzing the data.  There are also time constraints as the outcome of the investigation needs to be used in an outcome (e.g. prosecution).  Natural Language Processing (NLP) was proposed as a possible tool to aid investigators</w:t>
      </w:r>
      <w:r w:rsidR="008B2015">
        <w:t xml:space="preserve"> in reducing the amount of data that needs to be sifted through to look for evidence [add citation].  A popular suggestion is topic analysis and topic classification.  There are many resources available on how to achieve NLP results on documents in general.</w:t>
      </w:r>
    </w:p>
    <w:p w14:paraId="034A15B0" w14:textId="3FDC01B8" w:rsidR="008B2015" w:rsidRDefault="00725A13" w:rsidP="002A40A4">
      <w:pPr>
        <w:ind w:firstLine="0"/>
      </w:pPr>
      <w:r>
        <w:t xml:space="preserve">For the purposes of this paper, the focus is narrowed to the analysis of emails.  </w:t>
      </w:r>
      <w:r w:rsidR="00401F14">
        <w:t>Existing digital f</w:t>
      </w:r>
      <w:r>
        <w:t xml:space="preserve">orensic </w:t>
      </w:r>
      <w:r w:rsidR="00401F14">
        <w:t>tools</w:t>
      </w:r>
      <w:r>
        <w:t xml:space="preserve"> </w:t>
      </w:r>
      <w:r w:rsidR="00401F14">
        <w:t xml:space="preserve">extract </w:t>
      </w:r>
      <w:r>
        <w:t>entity relation diagrams to determine who communicates with who</w:t>
      </w:r>
      <w:r w:rsidR="00401F14">
        <w:t>m</w:t>
      </w:r>
      <w:r>
        <w:t xml:space="preserve"> by extracting the information from the email header data </w:t>
      </w:r>
      <w:r>
        <w:fldChar w:fldCharType="begin"/>
      </w:r>
      <w:r>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 xml:space="preserve">.  Emails are </w:t>
      </w:r>
      <w:r>
        <w:lastRenderedPageBreak/>
        <w:t>automatically ordered by timestamp.  Preprocessing of attachments is automated including Optical Character Recognition (OCR) so that plaintext versions of scanned attachments is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052EFD5A" w14:textId="1D2B2FAA" w:rsidR="00725A13" w:rsidRDefault="00725A13" w:rsidP="00725A13">
      <w:pPr>
        <w:pStyle w:val="p1a"/>
      </w:pPr>
      <w:r>
        <w:t xml:space="preserve">A forensic investigator faces </w:t>
      </w:r>
      <w:r w:rsidR="00E53F20">
        <w:t>the</w:t>
      </w:r>
      <w:r>
        <w:t xml:space="preserve"> task of analyzing thousands of emails to find credible evidence to build a case.  </w:t>
      </w:r>
      <w:r w:rsidR="004F4883">
        <w:t xml:space="preserve">How can </w:t>
      </w:r>
      <w:r w:rsidRPr="00222505">
        <w:t>NLP techniques be applied to assist the investigator</w:t>
      </w:r>
      <w:r w:rsidR="004F4883">
        <w:t xml:space="preserve"> in sifting through </w:t>
      </w:r>
      <w:r w:rsidR="004C5CCF">
        <w:t xml:space="preserve">a </w:t>
      </w:r>
      <w:r w:rsidR="004F4883">
        <w:t xml:space="preserve">large </w:t>
      </w:r>
      <w:r w:rsidR="004C5CCF">
        <w:t>number of emails</w:t>
      </w:r>
      <w:r w:rsidR="008D16BE">
        <w:t xml:space="preserve"> maximizing the goals of the investigation</w:t>
      </w:r>
      <w:r w:rsidR="004F4883">
        <w:t>?</w:t>
      </w:r>
      <w:r>
        <w:t xml:space="preserve">  There are various NLP techniques that can be applied, and the following questions arise:</w:t>
      </w:r>
    </w:p>
    <w:p w14:paraId="4F320AD8" w14:textId="7BE0BA97" w:rsidR="00725A13" w:rsidRDefault="00725A13" w:rsidP="00725A13">
      <w:pPr>
        <w:pStyle w:val="numitem"/>
      </w:pPr>
      <w:r>
        <w:t xml:space="preserve">What are the potential legal and technical </w:t>
      </w:r>
      <w:r w:rsidR="00E53F20">
        <w:t>problems</w:t>
      </w:r>
      <w:r>
        <w:t xml:space="preserve"> in relying on NLP techniques in forensic investigations and can these </w:t>
      </w:r>
      <w:r w:rsidR="00E53F20">
        <w:t>problems</w:t>
      </w:r>
      <w:r>
        <w:t xml:space="preserve"> be addressed?</w:t>
      </w:r>
    </w:p>
    <w:p w14:paraId="65308268" w14:textId="4E95329E" w:rsidR="00725A13" w:rsidRDefault="00725A13" w:rsidP="00725A13">
      <w:pPr>
        <w:pStyle w:val="numitem"/>
      </w:pPr>
      <w:r>
        <w:t>Which NLP solution will provide the most benefit to the investigator?</w:t>
      </w:r>
    </w:p>
    <w:p w14:paraId="5266A0FA" w14:textId="57ED0E74" w:rsidR="00725A13" w:rsidRDefault="00725A13" w:rsidP="00725A13">
      <w:pPr>
        <w:pStyle w:val="numitem"/>
      </w:pPr>
      <w:r>
        <w:t xml:space="preserve">What </w:t>
      </w:r>
      <w:r w:rsidR="00E53F20">
        <w:t xml:space="preserve">elements </w:t>
      </w:r>
      <w:r>
        <w:t>would a general NLP framework require</w:t>
      </w:r>
      <w:r w:rsidR="00C93780">
        <w:t xml:space="preserve"> to process emails into useful summaries for the forensic investigator?</w:t>
      </w:r>
    </w:p>
    <w:p w14:paraId="6D33C621" w14:textId="6340795E" w:rsidR="00C93780" w:rsidRPr="00E53F20" w:rsidRDefault="00E53F20" w:rsidP="00C93780">
      <w:pPr>
        <w:pStyle w:val="p1a"/>
      </w:pPr>
      <w:r>
        <w:t>This paper</w:t>
      </w:r>
      <w:r w:rsidR="00C93780">
        <w:t xml:space="preserve"> will attempt to answer these three questions.  In order to do so, the following </w:t>
      </w:r>
      <w:commentRangeStart w:id="0"/>
      <w:ins w:id="1" w:author="Prof Hein Venter" w:date="2020-05-20T09:22:00Z">
        <w:r w:rsidR="00B5218B">
          <w:t>s</w:t>
        </w:r>
      </w:ins>
      <w:del w:id="2" w:author="Prof Hein Venter" w:date="2020-05-20T09:22:00Z">
        <w:r w:rsidR="00C93780" w:rsidDel="00B5218B">
          <w:delText>S</w:delText>
        </w:r>
      </w:del>
      <w:r w:rsidR="00C93780">
        <w:t xml:space="preserve">ections </w:t>
      </w:r>
      <w:commentRangeEnd w:id="0"/>
      <w:r w:rsidR="00B5218B">
        <w:rPr>
          <w:rStyle w:val="CommentReference"/>
        </w:rPr>
        <w:commentReference w:id="0"/>
      </w:r>
      <w:r w:rsidR="00C93780">
        <w:t>are structured as follow</w:t>
      </w:r>
      <w:ins w:id="3" w:author="Prof Hein Venter" w:date="2020-05-20T09:23:00Z">
        <w:r w:rsidR="00B5218B">
          <w:t>s</w:t>
        </w:r>
      </w:ins>
      <w:r w:rsidR="00C93780">
        <w:t xml:space="preserve">.  Section </w:t>
      </w:r>
      <w:r>
        <w:t>2</w:t>
      </w:r>
      <w:r w:rsidR="00C93780">
        <w:t xml:space="preserve"> </w:t>
      </w:r>
      <w:r w:rsidR="004F4883">
        <w:t>introduces</w:t>
      </w:r>
      <w:r w:rsidR="00C93780">
        <w:t xml:space="preserve"> some background to NLP solutions and the principles they rely on to work successfully. </w:t>
      </w:r>
      <w:r>
        <w:t xml:space="preserve">Additionally, </w:t>
      </w:r>
      <w:r w:rsidR="00C93780">
        <w:t xml:space="preserve">Section </w:t>
      </w:r>
      <w:r w:rsidR="004F4883">
        <w:t xml:space="preserve">2 </w:t>
      </w:r>
      <w:r w:rsidR="007D1247">
        <w:t>introduces</w:t>
      </w:r>
      <w:r w:rsidR="00C93780">
        <w:t xml:space="preserve"> some basics of investigations and typical mistakes inexperienced investigators make.  </w:t>
      </w:r>
      <w:r>
        <w:t xml:space="preserve">Section </w:t>
      </w:r>
      <w:r w:rsidR="00BC0CFC">
        <w:t>3</w:t>
      </w:r>
      <w:r>
        <w:t xml:space="preserve"> </w:t>
      </w:r>
      <w:r w:rsidR="004F4883">
        <w:t>derives</w:t>
      </w:r>
      <w:r>
        <w:t xml:space="preserve"> the challenges in introducing topic analysis as a forensic investigation tool</w:t>
      </w:r>
      <w:r w:rsidR="00BC0CFC">
        <w:t xml:space="preserve">.  The challenges </w:t>
      </w:r>
      <w:r w:rsidR="004F4883">
        <w:t>are</w:t>
      </w:r>
      <w:r w:rsidR="00BC0CFC">
        <w:t xml:space="preserve"> formulated into requirements for a solution.</w:t>
      </w:r>
      <w:r>
        <w:t xml:space="preserve">  </w:t>
      </w:r>
      <w:r w:rsidR="00C93780">
        <w:t xml:space="preserve">Section </w:t>
      </w:r>
      <w:r w:rsidR="00335E84">
        <w:t>4</w:t>
      </w:r>
      <w:r w:rsidR="00C93780">
        <w:t xml:space="preserve"> </w:t>
      </w:r>
      <w:r w:rsidR="004F4883">
        <w:t xml:space="preserve">proposes </w:t>
      </w:r>
      <w:r w:rsidR="00C93780">
        <w:t xml:space="preserve">a general solution framework </w:t>
      </w:r>
      <w:r>
        <w:t xml:space="preserve">to </w:t>
      </w:r>
      <w:r w:rsidR="007D1247">
        <w:t>meet these requirements</w:t>
      </w:r>
      <w:r>
        <w:t xml:space="preserve">.  </w:t>
      </w:r>
      <w:r w:rsidR="002D135E">
        <w:t xml:space="preserve">Section 5 </w:t>
      </w:r>
      <w:r w:rsidR="004F4883">
        <w:t>deals</w:t>
      </w:r>
      <w:r w:rsidR="002D135E">
        <w:t xml:space="preserve"> with future work, and t</w:t>
      </w:r>
      <w:r>
        <w:t xml:space="preserve">he paper concludes in Section </w:t>
      </w:r>
      <w:r w:rsidR="002D135E">
        <w:t>6</w:t>
      </w:r>
      <w:r>
        <w:t>.</w:t>
      </w:r>
    </w:p>
    <w:p w14:paraId="10F894E2" w14:textId="33FB7409" w:rsidR="007D1247" w:rsidRDefault="0031339E" w:rsidP="007D1247">
      <w:pPr>
        <w:pStyle w:val="heading1"/>
      </w:pPr>
      <w:r>
        <w:t>Background</w:t>
      </w:r>
    </w:p>
    <w:p w14:paraId="6BD484EA" w14:textId="6EBF431C" w:rsidR="004D6992" w:rsidRDefault="007D1247" w:rsidP="007D1247">
      <w:pPr>
        <w:pStyle w:val="p1a"/>
      </w:pPr>
      <w:r w:rsidRPr="00222505">
        <w:rPr>
          <w:highlight w:val="yellow"/>
        </w:rPr>
        <w:t>Hanging paragraph to outline the section</w:t>
      </w:r>
      <w:r w:rsidR="00222505" w:rsidRPr="00222505">
        <w:rPr>
          <w:highlight w:val="yellow"/>
        </w:rPr>
        <w:t xml:space="preserve">.  </w:t>
      </w:r>
      <w:r w:rsidR="00222505">
        <w:rPr>
          <w:highlight w:val="yellow"/>
        </w:rPr>
        <w:t>We</w:t>
      </w:r>
      <w:r w:rsidR="00222505" w:rsidRPr="00222505">
        <w:rPr>
          <w:highlight w:val="yellow"/>
        </w:rPr>
        <w:t xml:space="preserve"> still need to add a lot of references.</w:t>
      </w:r>
    </w:p>
    <w:p w14:paraId="4450868C" w14:textId="52FC06EF" w:rsidR="007D1247" w:rsidRDefault="004D6992" w:rsidP="007D1247">
      <w:pPr>
        <w:pStyle w:val="p1a"/>
      </w:pPr>
      <w:r>
        <w:t>An investigator must remain objective.  Topics not often covered in technical texts is the approach to investigation, and how investigators remain objective.</w:t>
      </w:r>
    </w:p>
    <w:p w14:paraId="660CA1BD" w14:textId="77777777" w:rsidR="00C14D13" w:rsidRDefault="00C14D13" w:rsidP="00C14D13">
      <w:pPr>
        <w:pStyle w:val="heading2"/>
      </w:pPr>
      <w:r>
        <w:t>Investigation Principles</w:t>
      </w:r>
    </w:p>
    <w:p w14:paraId="13A62196" w14:textId="77777777" w:rsidR="004D6992" w:rsidRDefault="004D6992" w:rsidP="004D6992">
      <w:r>
        <w:t xml:space="preserve">Experienced investigators develop their own unique approach or methodology to investigations.  A general methodology is introduced to train new investigators.  The steps taken during an investigation is summarized by the acronym STAIR </w:t>
      </w:r>
      <w:r>
        <w:fldChar w:fldCharType="begin"/>
      </w:r>
      <w:r>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Pr>
          <w:noProof/>
        </w:rPr>
        <w:t>[3]</w:t>
      </w:r>
      <w:r>
        <w:fldChar w:fldCharType="end"/>
      </w:r>
      <w:r>
        <w:t>:</w:t>
      </w:r>
    </w:p>
    <w:p w14:paraId="676333E2" w14:textId="77777777" w:rsidR="004D6992" w:rsidRDefault="004D6992" w:rsidP="004D6992">
      <w:pPr>
        <w:pStyle w:val="dashitem"/>
      </w:pPr>
      <w:r>
        <w:t>Situation:  Understanding the bigger picture in order to classify and prioritize a response.</w:t>
      </w:r>
    </w:p>
    <w:p w14:paraId="63CA4E60" w14:textId="77777777" w:rsidR="004D6992" w:rsidRDefault="004D6992" w:rsidP="004D6992">
      <w:pPr>
        <w:pStyle w:val="dashitem"/>
      </w:pPr>
      <w:r>
        <w:t>Tasks: Gathering, protecting and preserving evidence and information.</w:t>
      </w:r>
    </w:p>
    <w:p w14:paraId="632D9A94" w14:textId="77777777" w:rsidR="004D6992" w:rsidRDefault="004D6992" w:rsidP="004D6992">
      <w:pPr>
        <w:pStyle w:val="dashitem"/>
      </w:pPr>
      <w:r>
        <w:t>Analysis: Examining the facts and physical evidence to develop theories.</w:t>
      </w:r>
    </w:p>
    <w:p w14:paraId="67901A92" w14:textId="77777777" w:rsidR="004D6992" w:rsidRDefault="004D6992" w:rsidP="004D6992">
      <w:pPr>
        <w:pStyle w:val="dashitem"/>
      </w:pPr>
      <w:r>
        <w:t>Investigate: Validating the facts through corroboration of witness accounts and forensic analysis.</w:t>
      </w:r>
    </w:p>
    <w:p w14:paraId="1E584814" w14:textId="77777777" w:rsidR="004D6992" w:rsidRDefault="004D6992" w:rsidP="004D6992">
      <w:pPr>
        <w:pStyle w:val="dashitem"/>
      </w:pPr>
      <w:r>
        <w:lastRenderedPageBreak/>
        <w:t>Results: Prioritizing and focusing on the results to guide the investigative process.</w:t>
      </w:r>
    </w:p>
    <w:p w14:paraId="36F943AD" w14:textId="4FD75E6A" w:rsidR="004D6992" w:rsidRPr="004C5CCF" w:rsidRDefault="004D6992" w:rsidP="004C5CCF">
      <w:pPr>
        <w:pStyle w:val="p1a"/>
      </w:pPr>
      <w:r w:rsidRPr="004C5CCF">
        <w:t>Analysis and investigation is an iterative process.</w:t>
      </w:r>
      <w:r w:rsidR="008039D6" w:rsidRPr="004C5CCF">
        <w:t xml:space="preserve">  Theories are developed in the analysis phase and tested in the investigation phase.  With new insights new theories are then developed and tested again in the investigation phase.  There is no explicit limit to the number of iterations that can take place.</w:t>
      </w:r>
    </w:p>
    <w:p w14:paraId="3C34C43D" w14:textId="059B5B3A" w:rsidR="007C0796" w:rsidRDefault="008039D6" w:rsidP="004C5CCF">
      <w:r>
        <w:t xml:space="preserve">Two types of investigative responses occur in general namely the </w:t>
      </w:r>
      <w:r w:rsidR="00E7160D">
        <w:t>tactical response</w:t>
      </w:r>
      <w:r>
        <w:t xml:space="preserve"> and the strategic response </w:t>
      </w:r>
      <w:r>
        <w:fldChar w:fldCharType="begin"/>
      </w:r>
      <w:r w:rsidR="003E6776">
        <w:instrText xml:space="preserve"> ADDIN ZOTERO_ITEM CSL_CITATION {"citationID":"YtwrZDBz","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Pr>
          <w:noProof/>
        </w:rPr>
        <w:t>[3]</w:t>
      </w:r>
      <w:r>
        <w:fldChar w:fldCharType="end"/>
      </w:r>
      <w:r w:rsidR="00E7160D">
        <w:t xml:space="preserve">.  The tactical response investigation is urgent and requires a police officer to focus on assessing a tactical situation and saving lives.  Once the threat is no longer there and lives or property is not at stake, the investigation turns into a strategic investigation.  </w:t>
      </w:r>
      <w:r w:rsidR="007C0796">
        <w:t>During the strategic investigation phase, 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r w:rsidR="003E6776">
        <w:instrText xml:space="preserve"> ADDIN ZOTERO_ITEM CSL_CITATION {"citationID":"uMkxLQKs","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7C0796">
        <w:rPr>
          <w:noProof/>
        </w:rPr>
        <w:t>[3]</w:t>
      </w:r>
      <w:r w:rsidR="007C0796">
        <w:fldChar w:fldCharType="end"/>
      </w:r>
      <w:r w:rsidR="007C0796">
        <w:t xml:space="preserve">. The investigation process is best described by the following figure taken from </w:t>
      </w:r>
      <w:r w:rsidR="007C0796">
        <w:fldChar w:fldCharType="begin"/>
      </w:r>
      <w:r w:rsidR="003E6776">
        <w:instrText xml:space="preserve"> ADDIN ZOTERO_ITEM CSL_CITATION {"citationID":"X58qXJOV","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7C0796">
        <w:rPr>
          <w:noProof/>
        </w:rPr>
        <w:t>[3]</w:t>
      </w:r>
      <w:r w:rsidR="007C0796">
        <w:fldChar w:fldCharType="end"/>
      </w:r>
      <w:r w:rsidR="007C0796">
        <w:t>.</w:t>
      </w:r>
    </w:p>
    <w:p w14:paraId="6C8C59FF" w14:textId="10BE4428" w:rsidR="007C0796" w:rsidRPr="007C0796" w:rsidRDefault="003102D0" w:rsidP="003102D0">
      <w:pPr>
        <w:pStyle w:val="figurecaption"/>
      </w:pPr>
      <w:commentRangeStart w:id="4"/>
      <w:r>
        <w:rPr>
          <w:b/>
        </w:rPr>
        <w:lastRenderedPageBreak/>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commentRangeEnd w:id="4"/>
      <w:r w:rsidR="00B5218B">
        <w:rPr>
          <w:rStyle w:val="CommentReference"/>
        </w:rPr>
        <w:commentReference w:id="4"/>
      </w:r>
      <w:r w:rsidR="007C0796" w:rsidRPr="003102D0">
        <w:rPr>
          <w:noProof/>
        </w:rPr>
        <w:drawing>
          <wp:inline distT="0" distB="0" distL="0" distR="0" wp14:anchorId="00041019" wp14:editId="2F32C9B9">
            <wp:extent cx="4392930" cy="5433060"/>
            <wp:effectExtent l="0" t="0" r="127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392930" cy="5433060"/>
                    </a:xfrm>
                    <a:prstGeom prst="rect">
                      <a:avLst/>
                    </a:prstGeom>
                  </pic:spPr>
                </pic:pic>
              </a:graphicData>
            </a:graphic>
          </wp:inline>
        </w:drawing>
      </w:r>
      <w:r w:rsidRPr="003102D0">
        <w:t xml:space="preserve"> </w:t>
      </w:r>
      <w:r>
        <w:t>Summary of the Investigative Process [Cite]</w:t>
      </w:r>
    </w:p>
    <w:p w14:paraId="17AB87E4" w14:textId="14CF3ADA" w:rsidR="00E7160D" w:rsidRDefault="00E7160D" w:rsidP="00C14D13">
      <w:pPr>
        <w:pStyle w:val="p1a"/>
      </w:pPr>
    </w:p>
    <w:p w14:paraId="158826F9" w14:textId="088E1D21" w:rsidR="005F2F52" w:rsidRDefault="007C0796" w:rsidP="007C0796">
      <w:r>
        <w:t>The figure is largely self-explanatory, but emphasis of the following aspects is important for this paper.  The investigative processes make use of many sources of information at the top of the funnel which is analyzed together.  The analysis leads to multiple theory development, with probabilities associated with the theories.  The theories lead to the discovery of provable facts which can either lead to confirmation of innocence or guilt.</w:t>
      </w:r>
      <w:r w:rsidR="005A7AF8">
        <w:t xml:space="preserve">  </w:t>
      </w:r>
      <w:r w:rsidR="008039D6">
        <w:t xml:space="preserve">In fact, a common defense strategy is to find evidence, develop probable theories and present it to the court </w:t>
      </w:r>
      <w:r w:rsidR="003E6776">
        <w:t xml:space="preserve">to cast doubt on the accuracy of the prosecutions theories </w:t>
      </w:r>
      <w:r w:rsidR="003E6776">
        <w:fldChar w:fldCharType="begin"/>
      </w:r>
      <w:r w:rsidR="003E6776">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3E6776">
        <w:fldChar w:fldCharType="separate"/>
      </w:r>
      <w:r w:rsidR="003E6776">
        <w:rPr>
          <w:noProof/>
        </w:rPr>
        <w:t>[1]</w:t>
      </w:r>
      <w:r w:rsidR="003E6776">
        <w:fldChar w:fldCharType="end"/>
      </w:r>
      <w:r w:rsidR="003E6776">
        <w:t>.</w:t>
      </w:r>
    </w:p>
    <w:p w14:paraId="6D116F9F" w14:textId="0EE158EE" w:rsidR="007C0796" w:rsidRDefault="005A7AF8" w:rsidP="007C0796">
      <w:r>
        <w:t>For the purposes of this paper, the focus area is on</w:t>
      </w:r>
      <w:r w:rsidR="002A40A4">
        <w:t xml:space="preserve"> digital</w:t>
      </w:r>
      <w:r>
        <w:t xml:space="preserve"> forensic analysis, and specifically </w:t>
      </w:r>
      <w:r w:rsidR="002A40A4">
        <w:t>digital</w:t>
      </w:r>
      <w:r>
        <w:t xml:space="preserve"> forensic analysis</w:t>
      </w:r>
      <w:r w:rsidR="002A40A4">
        <w:t xml:space="preserve"> of emails</w:t>
      </w:r>
      <w:r w:rsidRPr="002A40A4">
        <w:rPr>
          <w:highlight w:val="yellow"/>
        </w:rPr>
        <w:t>.</w:t>
      </w:r>
      <w:r w:rsidR="005F2F52" w:rsidRPr="002A40A4">
        <w:rPr>
          <w:highlight w:val="yellow"/>
        </w:rPr>
        <w:t xml:space="preserve"> It is represented by the left input into</w:t>
      </w:r>
      <w:r w:rsidR="005F2F52">
        <w:t xml:space="preserve"> the investigative funnel in Figure</w:t>
      </w:r>
      <w:r w:rsidR="002A40A4">
        <w:t xml:space="preserve"> 1</w:t>
      </w:r>
      <w:r w:rsidR="005F2F52">
        <w:t xml:space="preserve">. Any techniques applied </w:t>
      </w:r>
      <w:r w:rsidR="002A40A4">
        <w:t>during digital</w:t>
      </w:r>
      <w:r w:rsidR="005F2F52">
        <w:t xml:space="preserve"> forensic analysis must support both outcomes of proving innocence or guilt.  Any </w:t>
      </w:r>
      <w:r w:rsidR="002A40A4">
        <w:t xml:space="preserve">digital </w:t>
      </w:r>
      <w:r w:rsidR="005F2F52">
        <w:t>forensic process must not be biased towards either one of the outcomes, or influence theories by an inherent bias in the tools.</w:t>
      </w:r>
    </w:p>
    <w:p w14:paraId="77848549" w14:textId="3E8A403E" w:rsidR="005F2F52" w:rsidRDefault="005F2F52" w:rsidP="007C0796">
      <w:r>
        <w:t xml:space="preserve">Notice the arrows between the information analysis phase and the probabilities for theory development phase.  This part of the </w:t>
      </w:r>
      <w:r w:rsidR="00930D78">
        <w:t xml:space="preserve">investigation is iterative </w:t>
      </w:r>
      <w:r w:rsidR="00930D78">
        <w:fldChar w:fldCharType="begin"/>
      </w:r>
      <w:r w:rsidR="003E6776">
        <w:instrText xml:space="preserve"> ADDIN ZOTERO_ITEM CSL_CITATION {"citationID":"Nf9Bc11l","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930D78">
        <w:fldChar w:fldCharType="separate"/>
      </w:r>
      <w:r w:rsidR="00930D78">
        <w:rPr>
          <w:noProof/>
        </w:rPr>
        <w:t>[3]</w:t>
      </w:r>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5D508B27" w:rsidR="00D14354" w:rsidRPr="004C5CCF" w:rsidRDefault="003E6776" w:rsidP="004C5CCF">
      <w:r w:rsidRPr="004C5CCF">
        <w:t xml:space="preserve">For the purposes of this paper, two more aspects covered in </w:t>
      </w:r>
      <w:r w:rsidRPr="004C5CCF">
        <w:fldChar w:fldCharType="begin"/>
      </w:r>
      <w:r w:rsidRPr="004C5CCF">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Pr="004C5CCF">
        <w:fldChar w:fldCharType="separate"/>
      </w:r>
      <w:r w:rsidRPr="004C5CCF">
        <w:t>[3]</w:t>
      </w:r>
      <w:r w:rsidRPr="004C5CCF">
        <w:fldChar w:fldCharType="end"/>
      </w:r>
      <w:r w:rsidRPr="004C5CCF">
        <w:t xml:space="preserve"> regarding the investigative process is emphasized namely spatial relationships and timeline evidence.  “</w:t>
      </w:r>
      <w:r w:rsidRPr="004C5CCF">
        <w:rPr>
          <w:lang w:val="en-GB"/>
        </w:rPr>
        <w:t>Spatial relationships are circumstantial links that demonstrate connections</w:t>
      </w:r>
      <w:r w:rsidRPr="004C5CCF">
        <w:t xml:space="preserve"> </w:t>
      </w:r>
      <w:r w:rsidRPr="004C5CCF">
        <w:rPr>
          <w:lang w:val="en-GB"/>
        </w:rPr>
        <w:t>between objects, events, or people</w:t>
      </w:r>
      <w:r w:rsidRPr="004C5CCF">
        <w:t xml:space="preserve">” </w:t>
      </w:r>
      <w:r w:rsidR="00D14354" w:rsidRPr="004C5CCF">
        <w:fldChar w:fldCharType="begin"/>
      </w:r>
      <w:r w:rsidR="00D14354" w:rsidRPr="004C5CCF">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D14354" w:rsidRPr="004C5CCF">
        <w:t>[3]</w:t>
      </w:r>
      <w:r w:rsidR="00D14354" w:rsidRPr="004C5CCF">
        <w:fldChar w:fldCharType="end"/>
      </w:r>
      <w:r w:rsidRPr="004C5CCF">
        <w:rPr>
          <w:lang w:val="en-GB"/>
        </w:rPr>
        <w:t>.</w:t>
      </w:r>
      <w:r w:rsidR="00D14354" w:rsidRPr="004C5CCF">
        <w:t xml:space="preserve">  This can be used to link a suspect to a crime.  “</w:t>
      </w:r>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r w:rsidR="00D14354" w:rsidRPr="004C5CCF">
        <w:t xml:space="preserve">” </w:t>
      </w:r>
      <w:r w:rsidR="00D14354" w:rsidRPr="004C5CCF">
        <w:fldChar w:fldCharType="begin"/>
      </w:r>
      <w:r w:rsidR="00D14354" w:rsidRPr="004C5CCF">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D14354" w:rsidRPr="004C5CCF">
        <w:t>[3]</w:t>
      </w:r>
      <w:r w:rsidR="00D14354" w:rsidRPr="004C5CCF">
        <w:fldChar w:fldCharType="end"/>
      </w:r>
      <w:r w:rsidR="00D14354" w:rsidRPr="004C5CCF">
        <w:rPr>
          <w:lang w:val="en-GB"/>
        </w:rPr>
        <w:t>.</w:t>
      </w:r>
    </w:p>
    <w:p w14:paraId="15AFAE91" w14:textId="2CF09396" w:rsidR="00FA55B3" w:rsidRDefault="00D14354" w:rsidP="004C5CCF">
      <w:r>
        <w:t>Finally, the common mistakes investigators make are</w:t>
      </w:r>
      <w:r w:rsidR="00E7160D">
        <w:t xml:space="preserve"> </w:t>
      </w:r>
      <w:r w:rsidR="00E7160D">
        <w:fldChar w:fldCharType="begin"/>
      </w:r>
      <w:r w:rsidR="003E6776">
        <w:instrText xml:space="preserve"> ADDIN ZOTERO_ITEM CSL_CITATION {"citationID":"t5lmKhY3","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E7160D">
        <w:fldChar w:fldCharType="separate"/>
      </w:r>
      <w:r w:rsidR="00E7160D">
        <w:rPr>
          <w:noProof/>
        </w:rPr>
        <w:t>[3]</w:t>
      </w:r>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4C2CA686" w:rsidR="00FD151A" w:rsidRDefault="00A01C32" w:rsidP="00FD151A">
      <w:pPr>
        <w:pStyle w:val="p1a"/>
      </w:pPr>
      <w:r>
        <w:t>There are two approaches to Natural Language Processing, namely a linguistics approach or a statistical approach.  Statistical approaches are popular in machine learning and is explored further in this Section.  This is not meant to be a through introduction to NLP.  The most important aspects to keep in mind when constructing NLP systems to aid investigation are highlighted here.</w:t>
      </w:r>
      <w:r w:rsidR="00FD151A">
        <w:t xml:space="preserve">  Specifically, the focus is on introducing only relevant concepts that assist the understanding of NLP in the context of applying machine learning to assist an investigator with document analysis to extract relevant information.  </w:t>
      </w:r>
    </w:p>
    <w:p w14:paraId="67FD3121" w14:textId="275C2522" w:rsidR="00FD151A" w:rsidRDefault="00FD151A" w:rsidP="00FD151A">
      <w:r>
        <w:t xml:space="preserve">Sentences are built up from words.  Adding a number of sentences together forms a topic that an author wants to communicate.  A document is a collection of sentences with covering one or more topics.  The word term document is used in the abstract sense.  For instance, an email, or a Tweet can be a document, and documents attached to an email are also referred to as documents.  A corpus is a collection of (related or unrelated) documents.  To aid understanding, this paper will only consider “whole” documents, i.e. from a computer forensics perspective, partially recovered documents by means of hard drive scraping </w:t>
      </w:r>
      <w:r w:rsidR="00917B40">
        <w:t>are</w:t>
      </w:r>
      <w:r>
        <w:t xml:space="preserve"> not considered.</w:t>
      </w:r>
    </w:p>
    <w:p w14:paraId="7208B545" w14:textId="22A5113E" w:rsidR="00FD151A" w:rsidRDefault="00917B40" w:rsidP="00FD151A">
      <w:r>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 (e.g. 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034FA9B0" w:rsidR="00917B40" w:rsidRDefault="004A251E" w:rsidP="00FD151A">
      <w:r>
        <w:t>The occurrence of a word is not the only measure of importance.  For instance, the word “the”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4020D42C" w:rsidR="00917B40" w:rsidRDefault="004A251E" w:rsidP="00FD151A">
      <w:r>
        <w:t xml:space="preserve">Other possible transformations of the vector space </w:t>
      </w:r>
      <w:r w:rsidR="00844565">
        <w:t>include Latent Semantic Indexing (LSI), Random Projections (RP), Latent Dirichlet Allocation (LDA) and Hierarchical Dirichlet Process.  A popular way to perform topic analysis on a corpus is through using LDA.  The details is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47B53CC0" w:rsidR="00844565" w:rsidRDefault="00844565" w:rsidP="004C5CCF">
      <w:r>
        <w:t xml:space="preserve">One problem with a Bag of Words approach is that the context of related words in a sentence is now taken into account.  Two models developed to overcome this, are </w:t>
      </w:r>
      <w:proofErr w:type="spellStart"/>
      <w:r>
        <w:t>Skipgram</w:t>
      </w:r>
      <w:proofErr w:type="spellEnd"/>
      <w:r>
        <w:t xml:space="preserve"> and Continuous Bag of Words (CBOW).  This involves designing and training Neural Networks that attempt to capture the statistics of a given word in a sentence, i.e</w:t>
      </w:r>
      <w:r w:rsidR="00A367BB">
        <w:t>.</w:t>
      </w:r>
      <w:r>
        <w:t xml:space="preserve"> it takes into account surrounding </w:t>
      </w:r>
      <w:r w:rsidR="004C5CCF">
        <w:t>words in the sentence.  The training of such Neural Networks can either be done on the corpus under investigation, or pre-trained Neural Networks on large corpora can be used to analyze a given corpus by using the Neural Network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(sometimes complex) statistics.</w:t>
      </w:r>
    </w:p>
    <w:p w14:paraId="07D1C372" w14:textId="3F0CEFB0" w:rsidR="00A367BB" w:rsidRDefault="00A367BB" w:rsidP="004C5CCF">
      <w:r>
        <w:t xml:space="preserve">Natural language processing like any statistical or machine learning problem, requires a number of decisions to be made.  First and foremost is the choice of the model(s) to be applied.  Both supervised and unsupervised machine learning techniques exist for NLP.  Natural language </w:t>
      </w:r>
      <w:r w:rsidR="00D3091B">
        <w:t>models exist to</w:t>
      </w:r>
      <w:r>
        <w:t>:</w:t>
      </w:r>
    </w:p>
    <w:p w14:paraId="2C162E60" w14:textId="633B68EF" w:rsidR="00A367BB" w:rsidRDefault="00D3091B" w:rsidP="00401F14">
      <w:pPr>
        <w:pStyle w:val="dashitem"/>
      </w:pPr>
      <w:commentRangeStart w:id="5"/>
      <w:r>
        <w:t>Distinguish between classes of texts (e.g. Ham vs Spam)</w:t>
      </w:r>
    </w:p>
    <w:p w14:paraId="3F2E2EFB" w14:textId="09AA3569" w:rsidR="00D3091B" w:rsidRDefault="00D3091B" w:rsidP="00401F14">
      <w:pPr>
        <w:pStyle w:val="dashitem"/>
      </w:pPr>
      <w:r>
        <w:t>Perform sentiment analysis</w:t>
      </w:r>
    </w:p>
    <w:p w14:paraId="002E9046" w14:textId="5CD981F2" w:rsidR="00D3091B" w:rsidRDefault="00D3091B" w:rsidP="00401F14">
      <w:pPr>
        <w:pStyle w:val="dashitem"/>
      </w:pPr>
      <w:r>
        <w:t>Topic analysis</w:t>
      </w:r>
    </w:p>
    <w:p w14:paraId="1F5B1821" w14:textId="00E723B0" w:rsidR="00D3091B" w:rsidRDefault="00D3091B" w:rsidP="00401F14">
      <w:pPr>
        <w:pStyle w:val="dashitem"/>
      </w:pPr>
      <w:r>
        <w:t>Perform topic clustering</w:t>
      </w:r>
    </w:p>
    <w:p w14:paraId="3E50C88A" w14:textId="49F5567A" w:rsidR="00D3091B" w:rsidRDefault="00D3091B" w:rsidP="00401F14">
      <w:pPr>
        <w:pStyle w:val="dashitem"/>
      </w:pPr>
      <w:r>
        <w:t>Text mining</w:t>
      </w:r>
      <w:commentRangeEnd w:id="5"/>
      <w:r w:rsidR="00F42D8D">
        <w:rPr>
          <w:rStyle w:val="CommentReference"/>
        </w:rPr>
        <w:commentReference w:id="5"/>
      </w:r>
    </w:p>
    <w:p w14:paraId="428F3589" w14:textId="549D9819" w:rsidR="00D3091B" w:rsidRDefault="00D3091B" w:rsidP="00D3091B">
      <w:pPr>
        <w:pStyle w:val="p1a"/>
      </w:pPr>
      <w:r>
        <w:t>The list is not exhaustive.  For the purpose of this paper the focus is on unsupervised models, i.e. topic analysis, topic clustering and text mining.  With a suitable model(s) chosen, the data (emails) needs to go through a number of steps to obtain useable output from the machine learning model.  The main steps are:</w:t>
      </w:r>
    </w:p>
    <w:p w14:paraId="3CE0DCE9" w14:textId="02CF572F" w:rsidR="00D3091B" w:rsidRDefault="00D3091B" w:rsidP="00401F14">
      <w:pPr>
        <w:pStyle w:val="dashitem"/>
      </w:pPr>
      <w:r>
        <w:t>Data pre-processing</w:t>
      </w:r>
    </w:p>
    <w:p w14:paraId="1B9E4669" w14:textId="4715A9D6" w:rsidR="00D3091B" w:rsidRDefault="00D3091B" w:rsidP="00401F14">
      <w:pPr>
        <w:pStyle w:val="dashitem"/>
      </w:pPr>
      <w:r>
        <w:t>Model training</w:t>
      </w:r>
    </w:p>
    <w:p w14:paraId="2521475E" w14:textId="23CA7FAE" w:rsidR="00D3091B" w:rsidRDefault="00D3091B" w:rsidP="00401F14">
      <w:pPr>
        <w:pStyle w:val="dashitem"/>
      </w:pPr>
      <w:r>
        <w:t>Model prediction</w:t>
      </w:r>
    </w:p>
    <w:p w14:paraId="66BA52DA" w14:textId="675048EA" w:rsidR="00D3091B" w:rsidRDefault="00D3091B" w:rsidP="00401F14">
      <w:pPr>
        <w:pStyle w:val="dashitem"/>
      </w:pPr>
      <w:r>
        <w:t>Presentation</w:t>
      </w:r>
    </w:p>
    <w:p w14:paraId="0E0A249C" w14:textId="79A2EB01" w:rsidR="00D3091B" w:rsidRDefault="00D3091B" w:rsidP="00D3091B">
      <w:pPr>
        <w:pStyle w:val="p1a"/>
      </w:pPr>
      <w:r>
        <w:t>Each of these steps involves a number of design decisions that must be taken.  In what follows, each of the steps are described in a little more detail.</w:t>
      </w:r>
    </w:p>
    <w:p w14:paraId="6CA33B03" w14:textId="4D1BD5DB" w:rsidR="00DF0409" w:rsidRDefault="00D3091B" w:rsidP="00DF0409">
      <w:r w:rsidRPr="00D3091B">
        <w:rPr>
          <w:u w:val="single"/>
        </w:rPr>
        <w:t>Data pre-processing</w:t>
      </w:r>
      <w:r>
        <w:t xml:space="preserve">:  </w:t>
      </w:r>
      <w:r w:rsidR="0031339E">
        <w:t xml:space="preserve">The text corpus needs to be extracted from the source documents. Text normalization needs to take place.  Normalization includes harmonizing </w:t>
      </w:r>
      <w:commentRangeStart w:id="6"/>
      <w:r w:rsidR="0031339E">
        <w:t xml:space="preserve">spelling (included spell correction), </w:t>
      </w:r>
      <w:commentRangeEnd w:id="6"/>
      <w:r w:rsidR="000A2133">
        <w:rPr>
          <w:rStyle w:val="CommentReference"/>
        </w:rPr>
        <w:commentReference w:id="6"/>
      </w:r>
      <w:r w:rsidR="0031339E">
        <w:t xml:space="preserve">detecting abbreviations and harmonizing it throughout the corpus, getting the base word through stemming (replacing the word with its stem word) or </w:t>
      </w:r>
      <w:commentRangeStart w:id="7"/>
      <w:r w:rsidR="0031339E">
        <w:t xml:space="preserve">lemmatization </w:t>
      </w:r>
      <w:commentRangeEnd w:id="7"/>
      <w:r w:rsidR="00F42D8D">
        <w:rPr>
          <w:rStyle w:val="CommentReference"/>
        </w:rPr>
        <w:commentReference w:id="7"/>
      </w:r>
      <w:r w:rsidR="0031339E">
        <w:t>and removing stop words like “is” and “are” which does not contribute to understanding.  Other considerations are Named Entity Recognition (detecting names of people and “things”)</w:t>
      </w:r>
      <w:r w:rsidR="00DF0409">
        <w:t>, detecting sentence boundaries and possibly word sense disambiguation (same word with different meanings).  The list goes on.  The pre-processing ends with breaking sentences up into token, i.e. the words that will be trained, and finding an appropriate presentation for these words (like Bag of Words).</w:t>
      </w:r>
    </w:p>
    <w:p w14:paraId="17A20D98" w14:textId="2983048A" w:rsidR="00DF0409" w:rsidRDefault="00DF0409" w:rsidP="00D3091B">
      <w:r w:rsidRPr="00DF0409">
        <w:rPr>
          <w:u w:val="single"/>
        </w:rPr>
        <w:t>Model training</w:t>
      </w:r>
      <w:r>
        <w:t>:  With an appropriately chosen model</w:t>
      </w:r>
      <w:r w:rsidR="008E64D4">
        <w:t>(s)</w:t>
      </w:r>
      <w:r>
        <w:t xml:space="preserve">, </w:t>
      </w:r>
      <w:r w:rsidR="008E64D4">
        <w:t>the pre-processed text corpus is used to train the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8E64D4">
        <w:t xml:space="preserve"> from the data scientist (or possibly user)</w:t>
      </w:r>
      <w:r w:rsidR="00600E1D">
        <w:t>.</w:t>
      </w:r>
    </w:p>
    <w:p w14:paraId="2251D875" w14:textId="0863369C" w:rsidR="00600E1D" w:rsidRDefault="00600E1D" w:rsidP="00D3091B">
      <w:r w:rsidRPr="00600E1D">
        <w:rPr>
          <w:u w:val="single"/>
        </w:rPr>
        <w:t>Model prediction</w:t>
      </w:r>
      <w:r>
        <w:t>:  The trained model is applied to a pre-processed text corpus to predict (extract) relevant information.  In topic analysis for instance, the prediction will extract the relevant topics.  In topic clustering, clusters will be predicted and extracted for presentation.</w:t>
      </w:r>
    </w:p>
    <w:p w14:paraId="6132AC27" w14:textId="3CBF9FD6" w:rsidR="00600E1D" w:rsidRPr="00D3091B" w:rsidRDefault="00600E1D" w:rsidP="00D3091B">
      <w:r w:rsidRPr="00600E1D">
        <w:rPr>
          <w:u w:val="single"/>
        </w:rPr>
        <w:t>Presentation</w:t>
      </w:r>
      <w:r>
        <w:t xml:space="preserve">:  Presentation of the prediction results can be simple (e.g. an indication if an email is </w:t>
      </w:r>
      <w:commentRangeStart w:id="8"/>
      <w:r>
        <w:t>Ham or Spam</w:t>
      </w:r>
      <w:commentRangeEnd w:id="8"/>
      <w:r w:rsidR="000A2133">
        <w:rPr>
          <w:rStyle w:val="CommentReference"/>
        </w:rPr>
        <w:commentReference w:id="8"/>
      </w:r>
      <w:r>
        <w:t>, a Tweet is classified as hate speech, or normal speech), or it can be complex (e.g. the result of topic analysis) or text summary).  This is arguably the most critical step in making the model useful to an end user.</w:t>
      </w:r>
    </w:p>
    <w:p w14:paraId="286BD21C" w14:textId="76647035" w:rsidR="00BC0CFC" w:rsidRDefault="006A0A28" w:rsidP="00076F3C">
      <w:pPr>
        <w:pStyle w:val="heading1"/>
      </w:pPr>
      <w:r>
        <w:t>Considerations</w:t>
      </w:r>
      <w:r w:rsidR="00BC0CFC">
        <w:t xml:space="preserve"> in Applying Topic Analysis to Emails</w:t>
      </w:r>
    </w:p>
    <w:p w14:paraId="2F65F391" w14:textId="77777777" w:rsidR="00875D57" w:rsidRDefault="007F7558" w:rsidP="00C14D13">
      <w:pPr>
        <w:pStyle w:val="p1a"/>
      </w:pPr>
      <w:r w:rsidRPr="007F7558">
        <w:t xml:space="preserve">The preceding Section introduced the most important aspects to consider regarding the investigative process and NLP.  In this Section the considerations that need to be taken into account when designing </w:t>
      </w:r>
      <w:r w:rsidR="00875D57" w:rsidRPr="007F7558">
        <w:t>an</w:t>
      </w:r>
      <w:r w:rsidRPr="007F7558">
        <w:t xml:space="preserve"> NLP aid for investigators are derived.  </w:t>
      </w:r>
      <w:r w:rsidR="00875D57">
        <w:t xml:space="preserve">The basic idea is that the NLP solution will have to produce a summary of the emails to the investigator to assist the investigator to pick the correct combination of emails to analyze and investigate further.  </w:t>
      </w:r>
    </w:p>
    <w:p w14:paraId="51E1C9FA" w14:textId="2B9C89FA" w:rsidR="007D1247" w:rsidRPr="007F7558" w:rsidRDefault="007F7558" w:rsidP="00C14D13">
      <w:pPr>
        <w:pStyle w:val="p1a"/>
      </w:pPr>
      <w:r w:rsidRPr="007F7558">
        <w:t xml:space="preserve">First, the investigation </w:t>
      </w:r>
      <w:r w:rsidR="00795CBB">
        <w:t xml:space="preserve">and technical </w:t>
      </w:r>
      <w:r w:rsidRPr="007F7558">
        <w:t>considerations are derived</w:t>
      </w:r>
      <w:r w:rsidR="00795CBB">
        <w:t xml:space="preserve"> from the previous Section</w:t>
      </w:r>
      <w:r w:rsidRPr="007F7558">
        <w:t>.  The solutions discussed so far are machine learning based and therefore ethical considerations will also be considered.  Finally, the considerations are formulated into requirements for a solution framework.</w:t>
      </w:r>
    </w:p>
    <w:p w14:paraId="29E77974" w14:textId="52A2ACA5" w:rsidR="006A0A28" w:rsidRPr="006A0A28" w:rsidRDefault="00BC0CFC" w:rsidP="006A0A28">
      <w:pPr>
        <w:pStyle w:val="heading2"/>
        <w:spacing w:before="0"/>
      </w:pPr>
      <w:r>
        <w:t xml:space="preserve">Investigation </w:t>
      </w:r>
      <w:r w:rsidR="00795CBB">
        <w:t xml:space="preserve">and Technical </w:t>
      </w:r>
      <w:r w:rsidR="006A0A28">
        <w:t>Considerations</w:t>
      </w:r>
    </w:p>
    <w:p w14:paraId="14D0CF92" w14:textId="3DF44B22" w:rsidR="00EF676F" w:rsidRPr="00EF676F" w:rsidRDefault="00EF676F" w:rsidP="00EF676F">
      <w:pPr>
        <w:pStyle w:val="p1a"/>
      </w:pPr>
      <w:r>
        <w:t xml:space="preserve">The following lists the most important </w:t>
      </w:r>
      <w:ins w:id="9" w:author="Prof Hein Venter" w:date="2020-05-20T09:45:00Z">
        <w:r w:rsidR="000A2133">
          <w:t xml:space="preserve">investigative and </w:t>
        </w:r>
      </w:ins>
      <w:ins w:id="10" w:author="Prof Hein Venter" w:date="2020-05-20T09:44:00Z">
        <w:r w:rsidR="000A2133">
          <w:t xml:space="preserve">technical </w:t>
        </w:r>
      </w:ins>
      <w:r>
        <w:t>considerations:</w:t>
      </w:r>
    </w:p>
    <w:p w14:paraId="1AC4AF1E" w14:textId="09EC8A73" w:rsidR="006A0A28" w:rsidRDefault="00EF676F" w:rsidP="00401F14">
      <w:pPr>
        <w:pStyle w:val="dashitem"/>
      </w:pPr>
      <w:r>
        <w:t>Analysis - Investigation cycle.</w:t>
      </w:r>
    </w:p>
    <w:p w14:paraId="71171E32" w14:textId="65DBA76F" w:rsidR="00EF676F" w:rsidRDefault="00EF676F" w:rsidP="00401F14">
      <w:pPr>
        <w:pStyle w:val="dashitem"/>
      </w:pPr>
      <w:r>
        <w:t>Training time</w:t>
      </w:r>
    </w:p>
    <w:p w14:paraId="36B32FEE" w14:textId="41667BBC" w:rsidR="00222505" w:rsidRDefault="00222505" w:rsidP="00401F14">
      <w:pPr>
        <w:pStyle w:val="dashitem"/>
      </w:pPr>
      <w:r>
        <w:t>Reducing text vs losing detail.</w:t>
      </w:r>
    </w:p>
    <w:p w14:paraId="5AB3AF52" w14:textId="033F7EA8" w:rsidR="00222505" w:rsidRDefault="00222505" w:rsidP="00401F14">
      <w:pPr>
        <w:pStyle w:val="dashitem"/>
      </w:pPr>
      <w:r>
        <w:t>Multiple theory development</w:t>
      </w:r>
    </w:p>
    <w:p w14:paraId="64BD1FE1" w14:textId="5C198943" w:rsidR="00222505" w:rsidRDefault="00222505" w:rsidP="00401F14">
      <w:pPr>
        <w:pStyle w:val="dashitem"/>
      </w:pPr>
      <w:r>
        <w:t>Creating timelines and finding spatial links.</w:t>
      </w:r>
    </w:p>
    <w:p w14:paraId="28AE6D9D" w14:textId="5999DA7F" w:rsidR="00222505" w:rsidRDefault="00222505" w:rsidP="00401F14">
      <w:pPr>
        <w:pStyle w:val="dashitem"/>
      </w:pPr>
      <w:r>
        <w:t>Presentation</w:t>
      </w:r>
    </w:p>
    <w:p w14:paraId="0DF82923" w14:textId="7C1489B9" w:rsidR="004B3DC6" w:rsidRDefault="004B3DC6" w:rsidP="00401F14">
      <w:pPr>
        <w:pStyle w:val="dashitem"/>
      </w:pPr>
      <w:r>
        <w:t>Reproducibility and interpretability</w:t>
      </w:r>
    </w:p>
    <w:p w14:paraId="7E602462" w14:textId="29D77FB0" w:rsidR="00222505" w:rsidRDefault="00222505" w:rsidP="00401F14">
      <w:pPr>
        <w:pStyle w:val="dashitem"/>
      </w:pPr>
      <w:r>
        <w:t>Measuring success.</w:t>
      </w:r>
    </w:p>
    <w:p w14:paraId="4C7957D0" w14:textId="4E1B52A7" w:rsidR="00875D57" w:rsidRPr="00875D57" w:rsidRDefault="00CA604B" w:rsidP="00875D57">
      <w:pPr>
        <w:pStyle w:val="p1a"/>
      </w:pPr>
      <w:r w:rsidRPr="00CA604B">
        <w:rPr>
          <w:u w:val="single"/>
        </w:rPr>
        <w:t>Analysis – Investigation Cycle</w:t>
      </w:r>
      <w:r>
        <w:t>.  The investigator typically iterate</w:t>
      </w:r>
      <w:r w:rsidR="00401F14">
        <w:t>s</w:t>
      </w:r>
      <w:r>
        <w:t xml:space="preserve"> between analyzing data, building theories and investigating.  The analysis of the text can be static, while the investigator develops theories from the analysis.  The alternative can also be true.  After investigating, the investigator needs the analysis on the emails to be rerun, with some input to refine he/she has learned from the investigation cycle.  In other words, the NLP algorithm must take external input in deriving summaries of emails.</w:t>
      </w:r>
      <w:r w:rsidR="00DB6968">
        <w:t xml:space="preserve">  Such input may be derived from the other sources in the investigation listed in Figure </w:t>
      </w:r>
      <w:r w:rsidR="00401F14">
        <w:t>1</w:t>
      </w:r>
      <w:r w:rsidR="00DB6968">
        <w:t>.</w:t>
      </w:r>
    </w:p>
    <w:p w14:paraId="4E30F7E6" w14:textId="278B2A2E" w:rsidR="00CA604B" w:rsidRDefault="00CA604B" w:rsidP="00CA604B">
      <w:r w:rsidRPr="00CA604B">
        <w:rPr>
          <w:u w:val="single"/>
        </w:rPr>
        <w:t>Training Time</w:t>
      </w:r>
      <w:r>
        <w:t xml:space="preserve">.  There are three technical constraints involved industrializing solutions of this nature, namely processing power, available memory and time.  </w:t>
      </w:r>
      <w:r w:rsidR="00875D57">
        <w:t>Training time of Neural Networks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Neural Network solutions is an option at the possible cost of accuracy on the desired corpus.  Pre-trained neural network may in some cases not be available on local languages.  Given that the analysis-investigation cycle may require some retraining, an option would be to use time-memory tradeoff approaches to reduce the time required to obtain a new analysis.</w:t>
      </w:r>
    </w:p>
    <w:p w14:paraId="20DDEA13" w14:textId="429C383C" w:rsidR="00875D57" w:rsidRDefault="00875D57" w:rsidP="00CA604B">
      <w:r w:rsidRPr="00875D57">
        <w:rPr>
          <w:u w:val="single"/>
        </w:rPr>
        <w:t>Reducing Text vs Losing Detail</w:t>
      </w:r>
      <w:r>
        <w:t xml:space="preserve">.  </w:t>
      </w:r>
      <w:r w:rsidR="00A66675">
        <w:t xml:space="preserve">The statistical nature of NLP solutions means that when the text in emails are </w:t>
      </w:r>
      <w:r w:rsidR="00DB6968">
        <w:t>reduced, some detail will be lost.  The most important words or terms that the investigator may need to consider are not necessarily the ones with the highest frequency of occurrence.  In fact, the word or phrase may even appear only 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7E263F4B" w14:textId="14447D81" w:rsidR="005E6392" w:rsidRDefault="006372C8" w:rsidP="00CA604B">
      <w:r w:rsidRPr="006372C8">
        <w:rPr>
          <w:u w:val="single"/>
        </w:rPr>
        <w:t>Multi Theory Development</w:t>
      </w:r>
      <w:r>
        <w:t xml:space="preserve">.  </w:t>
      </w:r>
      <w:commentRangeStart w:id="11"/>
      <w:r>
        <w:t xml:space="preserve">The investigator develops multiple theories.  The theories are assigned probabilities when investigated.  The investigation cycle may require a different query to the email summaries than the main analysis, while the main analysis remains intact as a point of reference.  The alternate query may involve a subset of emails or all the emails in the corpus.  </w:t>
      </w:r>
      <w:commentRangeEnd w:id="11"/>
      <w:r w:rsidR="00D36D61">
        <w:rPr>
          <w:rStyle w:val="CommentReference"/>
        </w:rPr>
        <w:commentReference w:id="11"/>
      </w:r>
    </w:p>
    <w:p w14:paraId="4EA30E66" w14:textId="7B36E8DF" w:rsidR="006372C8" w:rsidRDefault="006372C8" w:rsidP="00CA604B">
      <w:r w:rsidRPr="006372C8">
        <w:rPr>
          <w:u w:val="single"/>
        </w:rPr>
        <w:t>Creating Timelines and Spatial Relationships</w:t>
      </w:r>
      <w:r>
        <w:t xml:space="preserve">.  Emails already contain timelines.  Assuming that email corpora timestamps are synchronized, a source of timelines already exists in the metadata to the emails.  The NLP techniques presented in the previous section does not make use of a time ordering.  The overall model must be adapted to present summaries in a timeline, or even be adapted to take timeline into consideration </w:t>
      </w:r>
      <w:r w:rsidR="009F4108">
        <w:t>when in the model itself.  Spatial relationships in NLP starts with recognizing entities.  Named entities may need have a higher weight in summary calculation and ranking.  Named entities may not be the only spatial links required.  For example, a physical item like an invoice, or an action like invoicing may need to carry more weight in the ranking [reference].  A deeper understanding is required regarding this aspect to improve NLP models.</w:t>
      </w:r>
    </w:p>
    <w:p w14:paraId="0490A3C8" w14:textId="1D7D4AE2" w:rsidR="009F4108" w:rsidRDefault="009F4108" w:rsidP="00CA604B">
      <w:commentRangeStart w:id="12"/>
      <w:r w:rsidRPr="009F4108">
        <w:rPr>
          <w:u w:val="single"/>
        </w:rPr>
        <w:t>Presentation</w:t>
      </w:r>
      <w:r>
        <w:t xml:space="preserve">.  </w:t>
      </w:r>
      <w:r w:rsidR="004B3DC6">
        <w:t>The aim of the summary is to reduce the workload on the investigator.  The presentation of the summary is important in the sense that it must be structured, not overwhelm the investigator, be accurate and aid quick selection of relevant emails to analyze manually.</w:t>
      </w:r>
      <w:commentRangeEnd w:id="12"/>
      <w:r w:rsidR="00D36D61">
        <w:rPr>
          <w:rStyle w:val="CommentReference"/>
        </w:rPr>
        <w:commentReference w:id="12"/>
      </w:r>
    </w:p>
    <w:p w14:paraId="5DB17DF1" w14:textId="78BC91A4" w:rsidR="004B3DC6" w:rsidRDefault="009F4108" w:rsidP="004B3DC6">
      <w:r w:rsidRPr="009F4108">
        <w:rPr>
          <w:u w:val="single"/>
        </w:rPr>
        <w:t>Reproducibility</w:t>
      </w:r>
      <w:r w:rsidR="004B3DC6">
        <w:rPr>
          <w:u w:val="single"/>
        </w:rPr>
        <w:t xml:space="preserve"> and Interpretability</w:t>
      </w:r>
      <w:r>
        <w:t xml:space="preserve">.  </w:t>
      </w:r>
      <w:r w:rsidR="004B3DC6">
        <w:t>The investigator needs to document the investigation process, not only the results [</w:t>
      </w:r>
      <w:r w:rsidR="004B3DC6" w:rsidRPr="004B3DC6">
        <w:rPr>
          <w:highlight w:val="yellow"/>
        </w:rPr>
        <w:t>Do we reference this above currently?</w:t>
      </w:r>
      <w:r w:rsidR="004B3DC6">
        <w:t xml:space="preserve">].  The defense team may ask for documentation so that the investigation process can be scrutinized.  Given the same data and process, the defense team therefore must be able to reproduce the same summaries from the emails if the documented investigation procedure is followed.  If not, the defense may argue that the investigator may have been biased.  </w:t>
      </w:r>
      <w:r w:rsidR="00B7111E">
        <w:t xml:space="preserve">An investigator must not be burdened by documenting each and every technical step he takes, taking his focus off the task at hand of investigation.  A full solution should therefore keep track of the investigator’s actions that may lead to a different outcome.  An important question that arise in investigations involving machine learning is interpretability </w:t>
      </w:r>
      <w:r w:rsidR="00B7111E" w:rsidRPr="00D36D61">
        <w:rPr>
          <w:highlight w:val="yellow"/>
          <w:rPrChange w:id="13" w:author="Prof Hein Venter" w:date="2020-05-20T09:54:00Z">
            <w:rPr/>
          </w:rPrChange>
        </w:rPr>
        <w:t>[reference US case].</w:t>
      </w:r>
      <w:r w:rsidR="00B7111E">
        <w:t xml:space="preserve">  Not only the investigator’s bias is under scrutiny when interpreting the investigation results, but also the tools and techniques the investigator used.  The NLP techniques must therefore be interpretable.</w:t>
      </w:r>
    </w:p>
    <w:p w14:paraId="6FDC663E" w14:textId="02EA27AE" w:rsidR="009F4108" w:rsidRPr="00CA604B" w:rsidRDefault="009F4108" w:rsidP="00CA604B">
      <w:r w:rsidRPr="009F4108">
        <w:rPr>
          <w:u w:val="single"/>
        </w:rPr>
        <w:t>Measuring Success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14" w:name="_Ref40853299"/>
      <w:r>
        <w:t>Requirements for an NLP solution</w:t>
      </w:r>
      <w:bookmarkEnd w:id="14"/>
    </w:p>
    <w:p w14:paraId="3006D09C" w14:textId="145B571F" w:rsidR="00613A03" w:rsidRPr="00613A03" w:rsidRDefault="00613A03" w:rsidP="00613A03">
      <w:pPr>
        <w:pStyle w:val="p1a"/>
      </w:pPr>
      <w:r w:rsidRPr="00613A03">
        <w:rPr>
          <w:highlight w:val="yellow"/>
        </w:rPr>
        <w:t>(Have to consider aligning the order of presentation here to the order of par 3.1</w:t>
      </w:r>
      <w:r>
        <w:t>)</w:t>
      </w:r>
    </w:p>
    <w:p w14:paraId="1B7EBE28" w14:textId="46D8F7CA" w:rsidR="002A40A4" w:rsidRDefault="002A40A4" w:rsidP="00401F14">
      <w:pPr>
        <w:pStyle w:val="p1a"/>
      </w:pPr>
      <w:r>
        <w:t>The considerations described above aids in deriving requirements for an NLP</w:t>
      </w:r>
      <w:r w:rsidR="00401F14">
        <w:t xml:space="preserve"> framework</w:t>
      </w:r>
      <w:r>
        <w:t xml:space="preserve"> </w:t>
      </w:r>
      <w:r w:rsidR="00401F14">
        <w:t xml:space="preserve">that can </w:t>
      </w:r>
      <w:r>
        <w:t>aid digital forensic investigations.</w:t>
      </w:r>
      <w:r w:rsidR="00401F14">
        <w:t xml:space="preserve"> These requirements are </w:t>
      </w:r>
      <w:r w:rsidR="00F23079">
        <w:t>summarized in this Section.</w:t>
      </w:r>
    </w:p>
    <w:p w14:paraId="2CBA4F34" w14:textId="4E7E8FB5" w:rsidR="00401F14" w:rsidRDefault="00401F14" w:rsidP="00401F14">
      <w:r>
        <w:rPr>
          <w:u w:val="single"/>
        </w:rPr>
        <w:t>Creating</w:t>
      </w:r>
      <w:r w:rsidRPr="00401F14">
        <w:rPr>
          <w:u w:val="single"/>
        </w:rPr>
        <w:t xml:space="preserve"> </w:t>
      </w:r>
      <w:r w:rsidR="00967B10">
        <w:rPr>
          <w:u w:val="single"/>
        </w:rPr>
        <w:t xml:space="preserve">initial </w:t>
      </w:r>
      <w:r w:rsidRPr="00401F14">
        <w:rPr>
          <w:u w:val="single"/>
        </w:rPr>
        <w:t>summar</w:t>
      </w:r>
      <w:r>
        <w:rPr>
          <w:u w:val="single"/>
        </w:rPr>
        <w:t>ies</w:t>
      </w:r>
      <w:r>
        <w:t>:</w:t>
      </w:r>
      <w:r w:rsidR="00967B10">
        <w:t xml:space="preserve"> </w:t>
      </w:r>
      <w:r w:rsidR="0035164B">
        <w:t>The NLP solution must produce an initial overall summary of the emails to the forensic investigator.</w:t>
      </w:r>
      <w:r w:rsidR="00F23079">
        <w:t xml:space="preserve">  Given large volumes of data, it can be expected that these summaries are broad and do not contain much detail.</w:t>
      </w:r>
    </w:p>
    <w:p w14:paraId="0AD6B205" w14:textId="484D39AF" w:rsidR="0035164B" w:rsidRDefault="00401F14" w:rsidP="0035164B">
      <w:r w:rsidRPr="0035164B">
        <w:rPr>
          <w:u w:val="single"/>
        </w:rPr>
        <w:t>Summary focus</w:t>
      </w:r>
      <w:r>
        <w:t>:</w:t>
      </w:r>
      <w:r w:rsidR="00967B10">
        <w:t xml:space="preserve"> </w:t>
      </w:r>
      <w:r w:rsidR="0035164B">
        <w:t xml:space="preserve"> </w:t>
      </w:r>
      <w:r w:rsidR="00F35468">
        <w:t>Extracting summaries must be timeline focused instead of overall bulk focused.  Named entities must be maintained to ensure spatial relations are maintained.</w:t>
      </w:r>
    </w:p>
    <w:p w14:paraId="0AF8CE9A" w14:textId="478337EC" w:rsidR="00401F14" w:rsidRDefault="00967B10" w:rsidP="00401F14">
      <w:r w:rsidRPr="0035164B">
        <w:rPr>
          <w:u w:val="single"/>
        </w:rPr>
        <w:t>External input</w:t>
      </w:r>
      <w:r>
        <w:t xml:space="preserve">: </w:t>
      </w:r>
      <w:r w:rsidR="00F35468">
        <w:t>Provision must be made for external input into creating new summaries.  External input can be:</w:t>
      </w:r>
    </w:p>
    <w:p w14:paraId="10053127" w14:textId="2F1B2823" w:rsidR="00F35468" w:rsidRDefault="00F35468" w:rsidP="00F35468">
      <w:pPr>
        <w:pStyle w:val="dashitem"/>
      </w:pPr>
      <w:r>
        <w:t>A sub-selection of named entities.</w:t>
      </w:r>
    </w:p>
    <w:p w14:paraId="440E0AF5" w14:textId="68E54998" w:rsidR="00F35468" w:rsidRDefault="00F35468" w:rsidP="00F35468">
      <w:pPr>
        <w:pStyle w:val="dashitem"/>
      </w:pPr>
      <w:r>
        <w:t>A sub-selection of a time period.</w:t>
      </w:r>
    </w:p>
    <w:p w14:paraId="3F452C47" w14:textId="2062FB4D" w:rsidR="00F35468" w:rsidRDefault="00F35468" w:rsidP="00F35468">
      <w:pPr>
        <w:pStyle w:val="dashitem"/>
      </w:pPr>
      <w:r>
        <w:t>A keyword.</w:t>
      </w:r>
    </w:p>
    <w:p w14:paraId="5364000E" w14:textId="3DE4EBBA" w:rsidR="00F35468" w:rsidRDefault="00F35468" w:rsidP="00F35468">
      <w:pPr>
        <w:pStyle w:val="dashitem"/>
      </w:pPr>
      <w:r>
        <w:t>A sub-selection of email mailboxes.</w:t>
      </w:r>
    </w:p>
    <w:p w14:paraId="12341078" w14:textId="512433B0" w:rsidR="00F35468" w:rsidRDefault="00F35468" w:rsidP="00F35468">
      <w:pPr>
        <w:pStyle w:val="dashitem"/>
      </w:pPr>
      <w:r>
        <w:t>A query phrase.</w:t>
      </w:r>
    </w:p>
    <w:p w14:paraId="74DFCCB0" w14:textId="509C7AC5" w:rsidR="00F35468" w:rsidRDefault="00F35468" w:rsidP="00F35468">
      <w:pPr>
        <w:pStyle w:val="dashitem"/>
      </w:pPr>
      <w:r>
        <w:t>A document containing topics.</w:t>
      </w:r>
    </w:p>
    <w:p w14:paraId="656C3158" w14:textId="18146D3E" w:rsidR="00967B10" w:rsidRDefault="00967B10" w:rsidP="00401F14">
      <w:r w:rsidRPr="0035164B">
        <w:rPr>
          <w:u w:val="single"/>
        </w:rPr>
        <w:t>R</w:t>
      </w:r>
      <w:r w:rsidR="00F23079">
        <w:rPr>
          <w:u w:val="single"/>
        </w:rPr>
        <w:t>educing training time</w:t>
      </w:r>
      <w:r w:rsidR="00F23079" w:rsidRPr="00F23079">
        <w:t>:</w:t>
      </w:r>
      <w:r w:rsidR="00F23079">
        <w:t xml:space="preserve"> The digital forensics investigator may, during </w:t>
      </w:r>
      <w:commentRangeStart w:id="15"/>
      <w:r w:rsidR="00F23079">
        <w:t>an exploratory phase,</w:t>
      </w:r>
      <w:commentRangeEnd w:id="15"/>
      <w:r w:rsidR="00261811">
        <w:rPr>
          <w:rStyle w:val="CommentReference"/>
        </w:rPr>
        <w:commentReference w:id="15"/>
      </w:r>
      <w:r w:rsidR="00F23079">
        <w:t xml:space="preserve"> want to reduce training time at the cost of accuracy.  Overall accuracy is still important, but time developing theories may be wasted by the pre-processing and training time </w:t>
      </w:r>
      <w:r w:rsidR="00F23079" w:rsidRPr="00261811">
        <w:rPr>
          <w:highlight w:val="yellow"/>
          <w:rPrChange w:id="16" w:author="Prof Hein Venter" w:date="2020-05-20T09:58:00Z">
            <w:rPr/>
          </w:rPrChange>
        </w:rPr>
        <w:t>[Have to verify this].</w:t>
      </w:r>
    </w:p>
    <w:p w14:paraId="1F434C00" w14:textId="2C6D5583" w:rsidR="00967B10" w:rsidRDefault="00967B10" w:rsidP="00401F14">
      <w:r w:rsidRPr="0035164B">
        <w:rPr>
          <w:u w:val="single"/>
        </w:rPr>
        <w:t>Variability</w:t>
      </w:r>
      <w:r>
        <w:t xml:space="preserve">: </w:t>
      </w:r>
      <w:commentRangeStart w:id="17"/>
      <w:r w:rsidR="00B07B23">
        <w:t>In support of developing multiple theories, as well as reducing bias, a repeatable variability factor must be catered for.  This will allow for multiple summaries to be produced, giving a slightly different view on the emails each time.</w:t>
      </w:r>
      <w:commentRangeEnd w:id="17"/>
      <w:r w:rsidR="00261811">
        <w:rPr>
          <w:rStyle w:val="CommentReference"/>
        </w:rPr>
        <w:commentReference w:id="17"/>
      </w:r>
    </w:p>
    <w:p w14:paraId="139ABD63" w14:textId="3D9F1E0D" w:rsidR="0035164B" w:rsidRDefault="00967B10" w:rsidP="0035164B">
      <w:commentRangeStart w:id="18"/>
      <w:r w:rsidRPr="0035164B">
        <w:rPr>
          <w:u w:val="single"/>
        </w:rPr>
        <w:t>Reproducibility</w:t>
      </w:r>
      <w:r>
        <w:t xml:space="preserve">: </w:t>
      </w:r>
      <w:r w:rsidR="00B07B23">
        <w:t>It must be possible for any other investigator to take the same email dataset, repeat the steps taken, and getting the same summaries.</w:t>
      </w:r>
    </w:p>
    <w:p w14:paraId="41C56B2F" w14:textId="2926CEE7" w:rsidR="00B07B23" w:rsidRDefault="00B07B23" w:rsidP="00B07B23">
      <w:r>
        <w:rPr>
          <w:u w:val="single"/>
        </w:rPr>
        <w:t>Documenting</w:t>
      </w:r>
      <w:r>
        <w:t>: In support of reproducibility, any solution must automatically document the steps (and variability parameters) used in creating any given summary.  It is important that a digital forensics investigator remains focused on the task at hand, and that is the investigation.</w:t>
      </w:r>
    </w:p>
    <w:p w14:paraId="1B6CBD1F" w14:textId="353DCC3E" w:rsidR="00967B10" w:rsidRDefault="00967B10" w:rsidP="00401F14">
      <w:r w:rsidRPr="0035164B">
        <w:rPr>
          <w:u w:val="single"/>
        </w:rPr>
        <w:t>Interpretability</w:t>
      </w:r>
      <w:r>
        <w:t xml:space="preserve">: </w:t>
      </w:r>
      <w:r w:rsidR="00613A03">
        <w:t>The summaries created must be interpretable.  A summary must contain complete sentences, and an indication of the important words or phrases the model used to create the summary must optionally be highlighted.</w:t>
      </w:r>
    </w:p>
    <w:p w14:paraId="45E325BE" w14:textId="1CB02006" w:rsidR="00967B10" w:rsidRPr="00401F14" w:rsidRDefault="00967B10" w:rsidP="00613A03">
      <w:r w:rsidRPr="0035164B">
        <w:rPr>
          <w:u w:val="single"/>
        </w:rPr>
        <w:t>Presentation</w:t>
      </w:r>
      <w:r>
        <w:t xml:space="preserve">: </w:t>
      </w:r>
      <w:r w:rsidR="00613A03">
        <w:t>Presentation of the summaries must take on the form of a timeline, maintain the spatial relationships, and be associated with the email metadata (e.g. sender and receiver).</w:t>
      </w:r>
      <w:commentRangeEnd w:id="18"/>
      <w:r w:rsidR="00261811">
        <w:rPr>
          <w:rStyle w:val="CommentReference"/>
        </w:rPr>
        <w:commentReference w:id="18"/>
      </w:r>
    </w:p>
    <w:p w14:paraId="35A63241" w14:textId="446AE4D8" w:rsidR="00BC0CFC" w:rsidRDefault="00BC0CFC" w:rsidP="00BC0CFC">
      <w:pPr>
        <w:pStyle w:val="heading2"/>
      </w:pPr>
      <w:commentRangeStart w:id="19"/>
      <w:r>
        <w:t xml:space="preserve">Ethical </w:t>
      </w:r>
      <w:r w:rsidR="006A0A28">
        <w:t>Considerations</w:t>
      </w:r>
      <w:commentRangeEnd w:id="19"/>
      <w:r w:rsidR="00261811">
        <w:rPr>
          <w:rStyle w:val="CommentReference"/>
          <w:b w:val="0"/>
        </w:rPr>
        <w:commentReference w:id="19"/>
      </w:r>
    </w:p>
    <w:p w14:paraId="4439926F" w14:textId="5F764556" w:rsidR="00641D25" w:rsidRDefault="00130073" w:rsidP="00641D25">
      <w:pPr>
        <w:pStyle w:val="p1a"/>
      </w:pPr>
      <w:r>
        <w:t xml:space="preserve">The application of machine learning in any industry has ethical implications.  Microsoft [Cite] and IEEE [CITE]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2970A6AB" w:rsidR="00130073" w:rsidRPr="00EF676F" w:rsidRDefault="00EF676F" w:rsidP="00130073">
      <w:r w:rsidRPr="00130073">
        <w:rPr>
          <w:u w:val="single"/>
        </w:rPr>
        <w:t>Interpretability</w:t>
      </w:r>
      <w:r w:rsidR="00130073">
        <w:t xml:space="preserve">: </w:t>
      </w:r>
      <w:r w:rsidR="007E4341">
        <w:t>In the United States of America, a machine learning application predicted the re-occurrence probability of offenders before granting parole.  In one such instance [cite], a court challenge was lost by the state.  The basis of the court challenge was that the state could not explain how the model came to that conclusion.  Applying NLP in digital forensic investigations is no different.  When a model is interpretable, not only does it contribute to the investigator’s ability to defend his/her actions, it also aids the investigator in understanding the limitation of the tool he/she is using.</w:t>
      </w:r>
    </w:p>
    <w:p w14:paraId="53DA0830" w14:textId="5B126B42" w:rsidR="00EF676F" w:rsidRDefault="00EF676F" w:rsidP="00130073">
      <w:r w:rsidRPr="00130073">
        <w:rPr>
          <w:u w:val="single"/>
        </w:rPr>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 which may inherently be biased due to their statistical nature.  This must be countered by proper training programs being developed in parallel to introducing NLP techniques to investigators.  It should also be considered to design </w:t>
      </w:r>
      <w:r w:rsidR="008D785F">
        <w:t>proficiency tests that should be passed to ensure that the investigators understand the nature of their tools before allowing them to use it in investigations.</w:t>
      </w:r>
    </w:p>
    <w:p w14:paraId="64A51F7D" w14:textId="05591027" w:rsidR="00222505" w:rsidRPr="00222505" w:rsidRDefault="00222505" w:rsidP="003B3B08">
      <w:r w:rsidRPr="00130073">
        <w:rPr>
          <w:u w:val="single"/>
        </w:rPr>
        <w:t>Tunnel vision</w:t>
      </w:r>
      <w:r w:rsidR="00130073">
        <w:t>:</w:t>
      </w:r>
      <w:r w:rsidR="006F7344">
        <w:t xml:space="preserve"> </w:t>
      </w:r>
      <w:r w:rsidR="003B3B08">
        <w:t xml:space="preserve">One of the three main mistakes an investigator can make, is suffering from tunnel vision.  It can be described as a form of bias from the investigator’s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 xml:space="preserve">Reducing this bias, and being aware of it, will be up to both the NLP model designer, who has to introduce variability in generating summaries, and the investigator who has to rely on more </w:t>
      </w:r>
      <w:proofErr w:type="spellStart"/>
      <w:r w:rsidR="004811B2">
        <w:t>that</w:t>
      </w:r>
      <w:proofErr w:type="spellEnd"/>
      <w:r w:rsidR="004811B2">
        <w:t xml:space="preserve"> just one technique when extracting information from large datasets of documents.</w:t>
      </w:r>
    </w:p>
    <w:p w14:paraId="41473DB5" w14:textId="6DC74997" w:rsidR="00076F3C" w:rsidRDefault="00BC0CFC" w:rsidP="00076F3C">
      <w:pPr>
        <w:pStyle w:val="heading1"/>
      </w:pPr>
      <w:r>
        <w:t>General Framework to apply Topic Analysis to Emails</w:t>
      </w:r>
    </w:p>
    <w:p w14:paraId="7C833259" w14:textId="3D08D56A" w:rsidR="003964F0" w:rsidRDefault="003964F0" w:rsidP="003964F0">
      <w:pPr>
        <w:pStyle w:val="p1a"/>
      </w:pPr>
      <w:r>
        <w:t>A general framework for email processing is presented in Figure 2.  All elements in the framework 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7E6B6749" w:rsidR="00870D2D" w:rsidRDefault="003964F0" w:rsidP="00870D2D">
      <w:r w:rsidRPr="003964F0">
        <w:rPr>
          <w:u w:val="single"/>
        </w:rPr>
        <w:t>Pre-processing</w:t>
      </w:r>
      <w:r>
        <w:t>:  Before models can be trained, the email bodies need to undergo pre-processing.  During pre-processing text normalization takes place.  After text normalization, named entity recognition is performed.  Named entity recognition requires a special encoding to ensure that</w:t>
      </w:r>
      <w:r w:rsidR="00870D2D">
        <w:t xml:space="preserve"> when training takes place, named entities are treated as single concepts.  Additional pre-processing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  The pre-processed email are then stored in a database with links to the email header data and original email content.</w:t>
      </w:r>
    </w:p>
    <w:p w14:paraId="79664889" w14:textId="2B1CCE4E"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can be an iterative process. </w:t>
      </w:r>
      <w:r w:rsidR="0063727B">
        <w:t>Initial training may be once off, but to cater for variability requirements, model training may be performed more than once with random parameter selection (which is stored to satisfy reproducibility requirements). To satisfy refinement requirements, models might be retrained based on an email sub-selection query.  Each model trained must be stored with its associated parameters (e.g. data subset selection).</w:t>
      </w:r>
    </w:p>
    <w:p w14:paraId="0B234DF9" w14:textId="77777777" w:rsidR="0063727B" w:rsidRPr="003964F0" w:rsidRDefault="0063727B" w:rsidP="00870D2D"/>
    <w:p w14:paraId="404C2FCA" w14:textId="1986AFF0" w:rsidR="00F85EB7" w:rsidRPr="00F85EB7" w:rsidRDefault="003102D0" w:rsidP="003102D0">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bookmarkStart w:id="20" w:name="_GoBack"/>
      <w:r w:rsidRPr="003102D0">
        <w:rPr>
          <w:noProof/>
        </w:rPr>
        <w:drawing>
          <wp:inline distT="0" distB="0" distL="0" distR="0" wp14:anchorId="221B4057" wp14:editId="117B1F79">
            <wp:extent cx="4392930" cy="3021965"/>
            <wp:effectExtent l="0" t="0" r="0" b="0"/>
            <wp:docPr id="3" name="Graphic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cstate="print">
                      <a:extLst>
                        <a:ext uri="{28A0092B-C50C-407E-A947-70E740481C1C}">
                          <a14:useLocalDpi xmlns:a14="http://schemas.microsoft.com/office/drawing/2010/main" val="0"/>
                        </a:ext>
                        <a:ext uri="{96DAC541-7B7A-43D3-8B79-37D633B846F1}">
                          <asvg:svgBlip xmlns:asvg="http://schemas.microsoft.com/office/drawing/2016/SVG/main" xmlns:w16se="http://schemas.microsoft.com/office/word/2015/wordml/symex"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r:embed="rId13"/>
                        </a:ext>
                      </a:extLst>
                    </a:blip>
                    <a:stretch>
                      <a:fillRect/>
                    </a:stretch>
                  </pic:blipFill>
                  <pic:spPr>
                    <a:xfrm>
                      <a:off x="0" y="0"/>
                      <a:ext cx="4392930" cy="3021965"/>
                    </a:xfrm>
                    <a:prstGeom prst="rect">
                      <a:avLst/>
                    </a:prstGeom>
                  </pic:spPr>
                </pic:pic>
              </a:graphicData>
            </a:graphic>
          </wp:inline>
        </w:drawing>
      </w:r>
      <w:bookmarkEnd w:id="20"/>
      <w:r w:rsidRPr="003102D0">
        <w:t xml:space="preserve"> General</w:t>
      </w:r>
      <w:r>
        <w:t xml:space="preserve"> Framework for Email Natural Language Processing.</w:t>
      </w:r>
    </w:p>
    <w:p w14:paraId="2F05CB57" w14:textId="1913EE44" w:rsidR="00AB7260" w:rsidRDefault="006E180D" w:rsidP="006E180D">
      <w:pPr>
        <w:pStyle w:val="p1a"/>
      </w:pPr>
      <w:r w:rsidRPr="006E180D">
        <w:rPr>
          <w:u w:val="single"/>
        </w:rPr>
        <w:t>Running queries</w:t>
      </w:r>
      <w:r>
        <w:t xml:space="preserve">: </w:t>
      </w:r>
      <w:r w:rsidR="00AB7260" w:rsidRPr="006E180D">
        <w:t xml:space="preserve">With pre-trained models available, the digital forensic investigator can now commence performing queries.  Queries described in </w:t>
      </w:r>
      <w:r w:rsidR="00AB7260" w:rsidRPr="006E180D">
        <w:fldChar w:fldCharType="begin"/>
      </w:r>
      <w:r w:rsidR="00AB7260" w:rsidRPr="006E180D">
        <w:instrText xml:space="preserve"> REF _Ref40853299 \r \h </w:instrText>
      </w:r>
      <w:r w:rsidR="00AB7260" w:rsidRPr="006E180D">
        <w:fldChar w:fldCharType="separate"/>
      </w:r>
      <w:r w:rsidR="00AB7260" w:rsidRPr="006E180D">
        <w:t>3.2</w:t>
      </w:r>
      <w:r w:rsidR="00AB7260" w:rsidRPr="006E180D">
        <w:fldChar w:fldCharType="end"/>
      </w:r>
      <w:r w:rsidR="00AB7260" w:rsidRPr="006E180D">
        <w:t xml:space="preserve"> must be possible.  The query itself, where phrases or documents are input as queries, will have to undergo the same pre-processing steps as the emails to ensure consistency in query matching.  Where documents are added, it ma</w:t>
      </w:r>
      <w:r w:rsidRPr="006E180D">
        <w:t>y</w:t>
      </w:r>
      <w:r w:rsidR="00AB7260" w:rsidRPr="006E180D">
        <w:t xml:space="preserve"> be necessary to retrain models, or train new query models on the document.</w:t>
      </w:r>
      <w:r w:rsidRPr="006E180D">
        <w:t xml:space="preserve">  </w:t>
      </w:r>
      <w:r>
        <w:t>Note that it is allowed to run a query (prediction) on data that was not used in training the model.  This allows the forensic investigator to run a query of emails related to a single document’s contents for instance.  Additionally, a model can be chosen to be retrained on a subset of emails, which allows the “dictionary” to be refined for more accurate queries across the entire email corpus.  This introduces variability to aid in theory development, and allows more flexible ways to reduce model bias.</w:t>
      </w:r>
    </w:p>
    <w:p w14:paraId="2CA86D83" w14:textId="7D756C92" w:rsidR="006E180D" w:rsidRDefault="006E180D" w:rsidP="006E180D">
      <w:r>
        <w:t>All actions, including queries must be logged.  It frees the forensic investigator from keeping notes of all actions, and keeps him/her focused on the interpretation of results.  It ensures an auditable log of the investigation process which can be repeated by any independent party.</w:t>
      </w:r>
    </w:p>
    <w:p w14:paraId="1CD31E7B" w14:textId="69A04C74" w:rsidR="006E180D" w:rsidRPr="006E180D" w:rsidRDefault="006E180D" w:rsidP="006E180D">
      <w:r>
        <w:t xml:space="preserve">Before query presentation can take place, email text must be reconstructed e.g. dates and time re-encoded to interpretable form, </w:t>
      </w:r>
      <w:r w:rsidR="00D51E8C">
        <w:t>n</w:t>
      </w:r>
      <w:r>
        <w:t xml:space="preserve">amed entities </w:t>
      </w:r>
      <w:r w:rsidR="00D51E8C">
        <w:t>re-encoded, word stems replaced with their original words, and sentences reconstructed.  The summaries must be linked to the original email header data, ordered in time sequence and then presented.  This type of feedback in itself can be a large data query and should potentially be stored 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6FB45687" w14:textId="6472EF72" w:rsidR="0099718C" w:rsidRDefault="0099718C" w:rsidP="0099718C">
      <w:pPr>
        <w:pStyle w:val="heading1"/>
      </w:pPr>
      <w:r>
        <w:t>Future Work</w:t>
      </w:r>
    </w:p>
    <w:p w14:paraId="5DCF7FFD" w14:textId="7F67C861" w:rsidR="0099718C" w:rsidRPr="0099718C" w:rsidRDefault="0099718C" w:rsidP="0099718C">
      <w:pPr>
        <w:pStyle w:val="p1a"/>
      </w:pPr>
      <w:r>
        <w:t>In this paragraph we will address the future work we will attempt, i.e. implementing and testing the models.</w:t>
      </w:r>
    </w:p>
    <w:p w14:paraId="535FEC5C" w14:textId="292D82AD" w:rsidR="0099718C" w:rsidRDefault="00B97181" w:rsidP="0099718C">
      <w:pPr>
        <w:pStyle w:val="heading1"/>
      </w:pPr>
      <w:r>
        <w:t xml:space="preserve">Related Work, </w:t>
      </w:r>
      <w:r w:rsidR="0099718C">
        <w:t>Summary and Conclusions</w:t>
      </w:r>
    </w:p>
    <w:p w14:paraId="0F76A703" w14:textId="77777777" w:rsidR="00D14354" w:rsidRDefault="00D14354" w:rsidP="00D14354">
      <w:pPr>
        <w:pStyle w:val="p1a"/>
      </w:pPr>
      <w:r w:rsidRPr="00C46681">
        <w:rPr>
          <w:highlight w:val="yellow"/>
        </w:rPr>
        <w:t>In this paragraph we will refer to literature, specifically on topic analysis attempts for forensics.  We will show why we believe this approach is not adequate.</w:t>
      </w:r>
    </w:p>
    <w:p w14:paraId="0DA9300D" w14:textId="77777777" w:rsidR="00D14354" w:rsidRPr="00D14354" w:rsidRDefault="00D14354" w:rsidP="00D14354">
      <w:pPr>
        <w:pStyle w:val="p1a"/>
      </w:pPr>
    </w:p>
    <w:p w14:paraId="68E655D0" w14:textId="1581B88F" w:rsidR="0099718C" w:rsidRDefault="0099718C" w:rsidP="0099718C">
      <w:pPr>
        <w:pStyle w:val="p1a"/>
      </w:pPr>
      <w:r>
        <w:t>In this paragraph we will summari</w:t>
      </w:r>
      <w:r w:rsidR="006F7344">
        <w:t>z</w:t>
      </w:r>
      <w:r>
        <w:t>e and conclude.  In this conclusion we will point out limitations of our approach.</w:t>
      </w:r>
    </w:p>
    <w:p w14:paraId="2E63EC0E" w14:textId="77777777" w:rsidR="0099718C" w:rsidRPr="0099718C" w:rsidRDefault="0099718C" w:rsidP="0099718C"/>
    <w:p w14:paraId="7FB1D6EA" w14:textId="77777777" w:rsidR="00C8652E" w:rsidRDefault="00C8652E" w:rsidP="0099718C">
      <w:pPr>
        <w:pStyle w:val="heading2"/>
        <w:numPr>
          <w:ilvl w:val="0"/>
          <w:numId w:val="0"/>
        </w:numPr>
        <w:spacing w:before="0"/>
        <w:ind w:left="567" w:hanging="567"/>
      </w:pPr>
      <w:r>
        <w:t>References</w:t>
      </w:r>
    </w:p>
    <w:p w14:paraId="648ED08F" w14:textId="77777777" w:rsidR="00C8652E" w:rsidRDefault="00C8652E" w:rsidP="00774AA9">
      <w:pPr>
        <w:pStyle w:val="referenceitem"/>
      </w:pPr>
      <w:bookmarkStart w:id="21" w:name="_Ref467516178"/>
      <w:r>
        <w:t>Author, F.: Article title. Journal 2(5), 99–110 (2016).</w:t>
      </w:r>
      <w:bookmarkEnd w:id="21"/>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3AA5A8A1" w14:textId="54C25092" w:rsidR="00C8652E" w:rsidRPr="00606587" w:rsidRDefault="00C8652E" w:rsidP="00774AA9">
      <w:pPr>
        <w:pStyle w:val="referenceitem"/>
      </w:pPr>
      <w:r>
        <w:t xml:space="preserve">LNCS Homepage, </w:t>
      </w:r>
      <w:hyperlink r:id="rId14" w:history="1">
        <w:r w:rsidR="002F7050">
          <w:rPr>
            <w:rStyle w:val="Hyperlink"/>
          </w:rPr>
          <w:t>[1], [2]</w:t>
        </w:r>
      </w:hyperlink>
      <w:r>
        <w:t>, last accessed 2016/11/21.</w:t>
      </w:r>
    </w:p>
    <w:p w14:paraId="3B51B69D" w14:textId="7048BA73" w:rsidR="00DC71CD" w:rsidRPr="00C8652E" w:rsidRDefault="00DC71CD" w:rsidP="00C8652E"/>
    <w:sectPr w:rsidR="00DC71CD" w:rsidRPr="00C8652E" w:rsidSect="00DC71CD">
      <w:headerReference w:type="even" r:id="rId15"/>
      <w:headerReference w:type="default" r:id="rId1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Prof Hein Venter" w:date="2020-05-20T09:24:00Z" w:initials="HS">
    <w:p w14:paraId="45A81EB2" w14:textId="09B8C931" w:rsidR="00B5218B" w:rsidRDefault="00B5218B">
      <w:pPr>
        <w:pStyle w:val="CommentText"/>
      </w:pPr>
      <w:r>
        <w:rPr>
          <w:rStyle w:val="CommentReference"/>
        </w:rPr>
        <w:annotationRef/>
      </w:r>
      <w:r>
        <w:t>ATOP</w:t>
      </w:r>
    </w:p>
  </w:comment>
  <w:comment w:id="4" w:author="Prof Hein Venter" w:date="2020-05-20T09:25:00Z" w:initials="HS">
    <w:p w14:paraId="110B0DBB" w14:textId="068F1A36" w:rsidR="00B5218B" w:rsidRDefault="00B5218B">
      <w:pPr>
        <w:pStyle w:val="CommentText"/>
      </w:pPr>
      <w:r>
        <w:rPr>
          <w:rStyle w:val="CommentReference"/>
        </w:rPr>
        <w:annotationRef/>
      </w:r>
      <w:r>
        <w:t>FNP – ATOP for all figures</w:t>
      </w:r>
    </w:p>
  </w:comment>
  <w:comment w:id="5" w:author="Prof Hein Venter" w:date="2020-05-20T09:34:00Z" w:initials="HS">
    <w:p w14:paraId="2DF81C93" w14:textId="47E1EBE6" w:rsidR="00F42D8D" w:rsidRDefault="00F42D8D">
      <w:pPr>
        <w:pStyle w:val="CommentText"/>
      </w:pPr>
      <w:r>
        <w:rPr>
          <w:rStyle w:val="CommentReference"/>
        </w:rPr>
        <w:annotationRef/>
      </w:r>
      <w:r>
        <w:t>EXP, EGB</w:t>
      </w:r>
    </w:p>
  </w:comment>
  <w:comment w:id="6" w:author="Prof Hein Venter" w:date="2020-05-20T09:38:00Z" w:initials="HS">
    <w:p w14:paraId="61A3A4A2" w14:textId="5646DFCD" w:rsidR="000A2133" w:rsidRDefault="000A2133">
      <w:pPr>
        <w:pStyle w:val="CommentText"/>
      </w:pPr>
      <w:r>
        <w:rPr>
          <w:rStyle w:val="CommentReference"/>
        </w:rPr>
        <w:annotationRef/>
      </w:r>
      <w:proofErr w:type="spellStart"/>
      <w:r>
        <w:t>Probeer</w:t>
      </w:r>
      <w:proofErr w:type="spellEnd"/>
      <w:r>
        <w:t xml:space="preserve"> minder </w:t>
      </w:r>
      <w:proofErr w:type="spellStart"/>
      <w:r>
        <w:t>hakies</w:t>
      </w:r>
      <w:proofErr w:type="spellEnd"/>
      <w:r>
        <w:t xml:space="preserve"> </w:t>
      </w:r>
      <w:proofErr w:type="spellStart"/>
      <w:r>
        <w:t>gebruik</w:t>
      </w:r>
      <w:proofErr w:type="spellEnd"/>
      <w:r>
        <w:t>.</w:t>
      </w:r>
    </w:p>
  </w:comment>
  <w:comment w:id="7" w:author="Prof Hein Venter" w:date="2020-05-20T09:35:00Z" w:initials="HS">
    <w:p w14:paraId="4123C0CE" w14:textId="3EAC333B" w:rsidR="00F42D8D" w:rsidRDefault="00F42D8D">
      <w:pPr>
        <w:pStyle w:val="CommentText"/>
      </w:pPr>
      <w:r>
        <w:rPr>
          <w:rStyle w:val="CommentReference"/>
        </w:rPr>
        <w:annotationRef/>
      </w:r>
      <w:r>
        <w:t>DEF</w:t>
      </w:r>
    </w:p>
  </w:comment>
  <w:comment w:id="8" w:author="Prof Hein Venter" w:date="2020-05-20T09:42:00Z" w:initials="HS">
    <w:p w14:paraId="7804AF89" w14:textId="1F706953" w:rsidR="000A2133" w:rsidRDefault="000A2133">
      <w:pPr>
        <w:pStyle w:val="CommentText"/>
      </w:pPr>
      <w:r>
        <w:rPr>
          <w:rStyle w:val="CommentReference"/>
        </w:rPr>
        <w:annotationRef/>
      </w:r>
      <w:r>
        <w:t>PUNCT (</w:t>
      </w:r>
      <w:proofErr w:type="spellStart"/>
      <w:r>
        <w:t>Capitalisation</w:t>
      </w:r>
      <w:proofErr w:type="spellEnd"/>
      <w:r>
        <w:t xml:space="preserve">), ATOP </w:t>
      </w:r>
      <w:proofErr w:type="spellStart"/>
      <w:r>
        <w:t>ook</w:t>
      </w:r>
      <w:proofErr w:type="spellEnd"/>
      <w:r>
        <w:t xml:space="preserve"> </w:t>
      </w:r>
      <w:proofErr w:type="spellStart"/>
      <w:r>
        <w:t>vroeer</w:t>
      </w:r>
      <w:proofErr w:type="spellEnd"/>
      <w:r>
        <w:t xml:space="preserve"> </w:t>
      </w:r>
      <w:proofErr w:type="spellStart"/>
      <w:r>
        <w:t>asb</w:t>
      </w:r>
      <w:proofErr w:type="spellEnd"/>
      <w:r>
        <w:t>.</w:t>
      </w:r>
    </w:p>
  </w:comment>
  <w:comment w:id="11" w:author="Prof Hein Venter" w:date="2020-05-20T09:50:00Z" w:initials="HS">
    <w:p w14:paraId="79D17FD9" w14:textId="23209663" w:rsidR="00D36D61" w:rsidRDefault="00D36D61">
      <w:pPr>
        <w:pStyle w:val="CommentText"/>
      </w:pPr>
      <w:r>
        <w:rPr>
          <w:rStyle w:val="CommentReference"/>
        </w:rPr>
        <w:annotationRef/>
      </w:r>
      <w:r>
        <w:t>EXP, EGB.</w:t>
      </w:r>
    </w:p>
  </w:comment>
  <w:comment w:id="12" w:author="Prof Hein Venter" w:date="2020-05-20T09:52:00Z" w:initials="HS">
    <w:p w14:paraId="343620EB" w14:textId="6F92746B" w:rsidR="00D36D61" w:rsidRDefault="00D36D61">
      <w:pPr>
        <w:pStyle w:val="CommentText"/>
      </w:pPr>
      <w:r>
        <w:rPr>
          <w:rStyle w:val="CommentReference"/>
        </w:rPr>
        <w:annotationRef/>
      </w:r>
      <w:r>
        <w:t xml:space="preserve">Bring </w:t>
      </w:r>
      <w:proofErr w:type="spellStart"/>
      <w:r>
        <w:t>asb</w:t>
      </w:r>
      <w:proofErr w:type="spellEnd"/>
      <w:r>
        <w:t xml:space="preserve"> reporting in.</w:t>
      </w:r>
    </w:p>
  </w:comment>
  <w:comment w:id="15" w:author="Prof Hein Venter" w:date="2020-05-20T09:58:00Z" w:initials="HS">
    <w:p w14:paraId="03940D7B" w14:textId="66538DE6" w:rsidR="00261811" w:rsidRDefault="00261811">
      <w:pPr>
        <w:pStyle w:val="CommentText"/>
      </w:pPr>
      <w:r>
        <w:rPr>
          <w:rStyle w:val="CommentReference"/>
        </w:rPr>
        <w:annotationRef/>
      </w:r>
      <w:r>
        <w:t>EXP</w:t>
      </w:r>
    </w:p>
  </w:comment>
  <w:comment w:id="17" w:author="Prof Hein Venter" w:date="2020-05-20T09:59:00Z" w:initials="HS">
    <w:p w14:paraId="2CD16BB3" w14:textId="21253EC6" w:rsidR="00261811" w:rsidRDefault="00261811">
      <w:pPr>
        <w:pStyle w:val="CommentText"/>
      </w:pPr>
      <w:r>
        <w:rPr>
          <w:rStyle w:val="CommentReference"/>
        </w:rPr>
        <w:annotationRef/>
      </w:r>
      <w:proofErr w:type="spellStart"/>
      <w:r>
        <w:t>Hoekom</w:t>
      </w:r>
      <w:proofErr w:type="spellEnd"/>
      <w:r>
        <w:t xml:space="preserve"> is variability </w:t>
      </w:r>
      <w:proofErr w:type="spellStart"/>
      <w:r>
        <w:t>nodig</w:t>
      </w:r>
      <w:proofErr w:type="spellEnd"/>
      <w:r>
        <w:t>? ATQIC/EXP.</w:t>
      </w:r>
    </w:p>
  </w:comment>
  <w:comment w:id="18" w:author="Prof Hein Venter" w:date="2020-05-20T10:01:00Z" w:initials="HS">
    <w:p w14:paraId="2CE5E362" w14:textId="5FDE487B" w:rsidR="00261811" w:rsidRDefault="00261811">
      <w:pPr>
        <w:pStyle w:val="CommentText"/>
      </w:pPr>
      <w:r>
        <w:rPr>
          <w:rStyle w:val="CommentReference"/>
        </w:rPr>
        <w:annotationRef/>
      </w:r>
      <w:r>
        <w:t>EXP</w:t>
      </w:r>
    </w:p>
  </w:comment>
  <w:comment w:id="19" w:author="Prof Hein Venter" w:date="2020-05-20T10:02:00Z" w:initials="HS">
    <w:p w14:paraId="6D8F8127" w14:textId="7490A7CF" w:rsidR="00261811" w:rsidRDefault="00261811">
      <w:pPr>
        <w:pStyle w:val="CommentText"/>
      </w:pPr>
      <w:r>
        <w:rPr>
          <w:rStyle w:val="CommentReference"/>
        </w:rPr>
        <w:annotationRef/>
      </w:r>
      <w:r>
        <w:t>SKIP</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45A81EB2" w15:done="0"/>
  <w15:commentEx w15:paraId="110B0DBB" w15:done="0"/>
  <w15:commentEx w15:paraId="2DF81C93" w15:done="0"/>
  <w15:commentEx w15:paraId="61A3A4A2" w15:done="0"/>
  <w15:commentEx w15:paraId="4123C0CE" w15:done="0"/>
  <w15:commentEx w15:paraId="7804AF89" w15:done="0"/>
  <w15:commentEx w15:paraId="79D17FD9" w15:done="0"/>
  <w15:commentEx w15:paraId="343620EB" w15:done="0"/>
  <w15:commentEx w15:paraId="03940D7B" w15:done="0"/>
  <w15:commentEx w15:paraId="2CD16BB3" w15:done="0"/>
  <w15:commentEx w15:paraId="2CE5E362" w15:done="0"/>
  <w15:commentEx w15:paraId="6D8F812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D2B5874" w14:textId="77777777" w:rsidR="00CE4A7C" w:rsidRDefault="00CE4A7C">
      <w:pPr>
        <w:spacing w:line="240" w:lineRule="auto"/>
      </w:pPr>
      <w:r>
        <w:separator/>
      </w:r>
    </w:p>
  </w:endnote>
  <w:endnote w:type="continuationSeparator" w:id="0">
    <w:p w14:paraId="7D639EB8" w14:textId="77777777" w:rsidR="00CE4A7C" w:rsidRDefault="00CE4A7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F5C0835" w14:textId="77777777" w:rsidR="00CE4A7C" w:rsidRDefault="00CE4A7C" w:rsidP="006E180D">
      <w:pPr>
        <w:spacing w:line="240" w:lineRule="auto"/>
        <w:ind w:firstLine="0"/>
      </w:pPr>
      <w:r>
        <w:separator/>
      </w:r>
    </w:p>
  </w:footnote>
  <w:footnote w:type="continuationSeparator" w:id="0">
    <w:p w14:paraId="1E1EB198" w14:textId="77777777" w:rsidR="00CE4A7C" w:rsidRPr="00080DE2" w:rsidRDefault="00CE4A7C" w:rsidP="006E180D">
      <w:pPr>
        <w:spacing w:line="240" w:lineRule="auto"/>
        <w:ind w:firstLine="0"/>
      </w:pPr>
      <w:r>
        <w: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C7BF9C" w14:textId="77777777" w:rsidR="006E180D" w:rsidRDefault="006E180D" w:rsidP="006E180D">
    <w:pPr>
      <w:ind w:firstLine="0"/>
    </w:pPr>
    <w:r>
      <w:fldChar w:fldCharType="begin"/>
    </w:r>
    <w:r>
      <w:instrText>PAGE   \* MERGEFORMAT</w:instrText>
    </w:r>
    <w:r>
      <w:fldChar w:fldCharType="separate"/>
    </w:r>
    <w:r w:rsidR="00261811" w:rsidRPr="00261811">
      <w:rPr>
        <w:noProof/>
        <w:lang w:val="de-DE"/>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3A3FB6" w14:textId="20D2AD34" w:rsidR="006E180D" w:rsidRDefault="006E180D" w:rsidP="006E180D">
    <w:pPr>
      <w:jc w:val="right"/>
    </w:pPr>
    <w:r>
      <w:fldChar w:fldCharType="begin"/>
    </w:r>
    <w:r>
      <w:instrText>PAGE   \* MERGEFORMAT</w:instrText>
    </w:r>
    <w:r>
      <w:fldChar w:fldCharType="separate"/>
    </w:r>
    <w:r w:rsidR="00261811" w:rsidRPr="00261811">
      <w:rPr>
        <w:noProof/>
        <w:lang w:val="de-DE"/>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Prof Hein Venter">
    <w15:presenceInfo w15:providerId="None" w15:userId="Prof Hein Vent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doNotDisplayPageBoundaries/>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E6F"/>
    <w:rsid w:val="00076F3C"/>
    <w:rsid w:val="000A2133"/>
    <w:rsid w:val="000A250F"/>
    <w:rsid w:val="00111B2A"/>
    <w:rsid w:val="00130073"/>
    <w:rsid w:val="00136025"/>
    <w:rsid w:val="00147A57"/>
    <w:rsid w:val="00156C0F"/>
    <w:rsid w:val="0020293A"/>
    <w:rsid w:val="00220704"/>
    <w:rsid w:val="00222505"/>
    <w:rsid w:val="00261811"/>
    <w:rsid w:val="002A40A4"/>
    <w:rsid w:val="002C648B"/>
    <w:rsid w:val="002D135E"/>
    <w:rsid w:val="002F7050"/>
    <w:rsid w:val="003102D0"/>
    <w:rsid w:val="003102E2"/>
    <w:rsid w:val="0031339E"/>
    <w:rsid w:val="00330A08"/>
    <w:rsid w:val="00335E84"/>
    <w:rsid w:val="0035164B"/>
    <w:rsid w:val="003964F0"/>
    <w:rsid w:val="003B3B08"/>
    <w:rsid w:val="003E6776"/>
    <w:rsid w:val="00401F14"/>
    <w:rsid w:val="00425F9A"/>
    <w:rsid w:val="004811B2"/>
    <w:rsid w:val="00492D19"/>
    <w:rsid w:val="004A251E"/>
    <w:rsid w:val="004B3DC6"/>
    <w:rsid w:val="004C5CCF"/>
    <w:rsid w:val="004D6992"/>
    <w:rsid w:val="004F4883"/>
    <w:rsid w:val="00511401"/>
    <w:rsid w:val="005A7AF8"/>
    <w:rsid w:val="005E3522"/>
    <w:rsid w:val="005E6392"/>
    <w:rsid w:val="005F2F52"/>
    <w:rsid w:val="00600E1D"/>
    <w:rsid w:val="00613A03"/>
    <w:rsid w:val="0063727B"/>
    <w:rsid w:val="006372C8"/>
    <w:rsid w:val="00641D25"/>
    <w:rsid w:val="006A0A28"/>
    <w:rsid w:val="006E180D"/>
    <w:rsid w:val="006E3A60"/>
    <w:rsid w:val="006F7344"/>
    <w:rsid w:val="00725A13"/>
    <w:rsid w:val="00763C6F"/>
    <w:rsid w:val="00774AA9"/>
    <w:rsid w:val="00795CBB"/>
    <w:rsid w:val="007B367A"/>
    <w:rsid w:val="007C0796"/>
    <w:rsid w:val="007D1247"/>
    <w:rsid w:val="007D49B5"/>
    <w:rsid w:val="007E1E6F"/>
    <w:rsid w:val="007E4341"/>
    <w:rsid w:val="007F7558"/>
    <w:rsid w:val="008039D6"/>
    <w:rsid w:val="00844565"/>
    <w:rsid w:val="00870D2D"/>
    <w:rsid w:val="00875D57"/>
    <w:rsid w:val="008760F9"/>
    <w:rsid w:val="008A10A4"/>
    <w:rsid w:val="008B2015"/>
    <w:rsid w:val="008C1D5E"/>
    <w:rsid w:val="008C4528"/>
    <w:rsid w:val="008C625B"/>
    <w:rsid w:val="008D16BE"/>
    <w:rsid w:val="008D785F"/>
    <w:rsid w:val="008E64D4"/>
    <w:rsid w:val="008E71F0"/>
    <w:rsid w:val="00917B40"/>
    <w:rsid w:val="00930D78"/>
    <w:rsid w:val="00967B10"/>
    <w:rsid w:val="00991EF5"/>
    <w:rsid w:val="009949A3"/>
    <w:rsid w:val="0099718C"/>
    <w:rsid w:val="009979A5"/>
    <w:rsid w:val="009B7024"/>
    <w:rsid w:val="009C5C51"/>
    <w:rsid w:val="009F4108"/>
    <w:rsid w:val="00A01C32"/>
    <w:rsid w:val="00A367BB"/>
    <w:rsid w:val="00A66675"/>
    <w:rsid w:val="00AA5D55"/>
    <w:rsid w:val="00AB7260"/>
    <w:rsid w:val="00B07B23"/>
    <w:rsid w:val="00B5218B"/>
    <w:rsid w:val="00B7111E"/>
    <w:rsid w:val="00B946C3"/>
    <w:rsid w:val="00B94858"/>
    <w:rsid w:val="00B97181"/>
    <w:rsid w:val="00BC0CFC"/>
    <w:rsid w:val="00C027F8"/>
    <w:rsid w:val="00C14D13"/>
    <w:rsid w:val="00C46681"/>
    <w:rsid w:val="00C8652E"/>
    <w:rsid w:val="00C93780"/>
    <w:rsid w:val="00CA604B"/>
    <w:rsid w:val="00CE4A7C"/>
    <w:rsid w:val="00D14354"/>
    <w:rsid w:val="00D3091B"/>
    <w:rsid w:val="00D36D61"/>
    <w:rsid w:val="00D51E8C"/>
    <w:rsid w:val="00DB6968"/>
    <w:rsid w:val="00DC37E9"/>
    <w:rsid w:val="00DC71CD"/>
    <w:rsid w:val="00DF0409"/>
    <w:rsid w:val="00E37C1E"/>
    <w:rsid w:val="00E53F20"/>
    <w:rsid w:val="00E7160D"/>
    <w:rsid w:val="00ED0006"/>
    <w:rsid w:val="00EF676F"/>
    <w:rsid w:val="00F23079"/>
    <w:rsid w:val="00F30D94"/>
    <w:rsid w:val="00F35468"/>
    <w:rsid w:val="00F42D8D"/>
    <w:rsid w:val="00F85EB7"/>
    <w:rsid w:val="00FA55B3"/>
    <w:rsid w:val="00FD15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B5218B"/>
    <w:rPr>
      <w:sz w:val="16"/>
      <w:szCs w:val="16"/>
    </w:rPr>
  </w:style>
  <w:style w:type="paragraph" w:styleId="CommentText">
    <w:name w:val="annotation text"/>
    <w:basedOn w:val="Normal"/>
    <w:link w:val="CommentTextChar"/>
    <w:semiHidden/>
    <w:unhideWhenUsed/>
    <w:rsid w:val="00B5218B"/>
    <w:pPr>
      <w:spacing w:line="240" w:lineRule="auto"/>
    </w:pPr>
  </w:style>
  <w:style w:type="character" w:customStyle="1" w:styleId="CommentTextChar">
    <w:name w:val="Comment Text Char"/>
    <w:basedOn w:val="DefaultParagraphFont"/>
    <w:link w:val="CommentText"/>
    <w:semiHidden/>
    <w:rsid w:val="00B5218B"/>
  </w:style>
  <w:style w:type="paragraph" w:styleId="CommentSubject">
    <w:name w:val="annotation subject"/>
    <w:basedOn w:val="CommentText"/>
    <w:next w:val="CommentText"/>
    <w:link w:val="CommentSubjectChar"/>
    <w:semiHidden/>
    <w:unhideWhenUsed/>
    <w:rsid w:val="00B5218B"/>
    <w:rPr>
      <w:b/>
      <w:bCs/>
    </w:rPr>
  </w:style>
  <w:style w:type="character" w:customStyle="1" w:styleId="CommentSubjectChar">
    <w:name w:val="Comment Subject Char"/>
    <w:basedOn w:val="CommentTextChar"/>
    <w:link w:val="CommentSubject"/>
    <w:semiHidden/>
    <w:rsid w:val="00B5218B"/>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svg"/><Relationship Id="rId18" Type="http://schemas.microsoft.com/office/2011/relationships/people" Target="peop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tiff"/><Relationship Id="rId5" Type="http://schemas.openxmlformats.org/officeDocument/2006/relationships/settings" Target="settings.xml"/><Relationship Id="rId15"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A56D28-8CE0-4B31-B45A-9E9E89195A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334</TotalTime>
  <Pages>13</Pages>
  <Words>6906</Words>
  <Characters>39365</Characters>
  <Application>Microsoft Office Word</Application>
  <DocSecurity>0</DocSecurity>
  <Lines>328</Lines>
  <Paragraphs>92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46179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Prof Hein Venter</cp:lastModifiedBy>
  <cp:revision>19</cp:revision>
  <dcterms:created xsi:type="dcterms:W3CDTF">2020-05-13T06:59:00Z</dcterms:created>
  <dcterms:modified xsi:type="dcterms:W3CDTF">2020-05-20T08:07:00Z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zotero-version="5.0.86-beta.16+806ba2eb7"&gt;&lt;session id="RfZJ0DA0"/&gt;&lt;style id="http://www.zotero.org/styles/ieee" locale="en-GB" hasBibliography="1" bibliographyStyleHasBeenSet="0"/&gt;&lt;prefs&gt;&lt;pref name="fieldType" value="Field"/&gt;&lt;/prefs</vt:lpwstr>
  </property>
  <property fmtid="{D5CDD505-2E9C-101B-9397-08002B2CF9AE}" pid="3" name="ZOTERO_PREF_2">
    <vt:lpwstr>&gt;&lt;/data&gt;</vt:lpwstr>
  </property>
</Properties>
</file>