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2C1BC" w14:textId="77777777" w:rsidR="001503F1" w:rsidRDefault="00EC734F">
      <w:r>
        <w:t>Measurement of proton reaction cross sections on Tantalum and Tungsten between 10 and 36 MeV</w:t>
      </w:r>
    </w:p>
    <w:p w14:paraId="38BF3D23" w14:textId="77777777" w:rsidR="00EC734F" w:rsidRDefault="00EC734F">
      <w:r>
        <w:t>S Lilley, O Tindle, J Tweddle, E Reynolds, B Phoenix, C Wheldon, R Smith, N Curtis</w:t>
      </w:r>
    </w:p>
    <w:p w14:paraId="1B993A83" w14:textId="77777777" w:rsidR="00EC734F" w:rsidRDefault="00EC734F"/>
    <w:p w14:paraId="6066826A" w14:textId="77777777" w:rsidR="00EC734F" w:rsidRDefault="00EC734F">
      <w:r>
        <w:t>Abstract</w:t>
      </w:r>
    </w:p>
    <w:p w14:paraId="57A5F9A4" w14:textId="77777777" w:rsidR="00EC734F" w:rsidRDefault="00EC734F">
      <w:r>
        <w:t xml:space="preserve">High quality nuclear reaction cross section data is important to allow high quality simulations and prediction of quantities such as activity and dose rate. The increasing use of proton accelerators for medical applications as well as at research institutions means there is a need for proton cross section data at a range of energies.  In this work we focus on Ta and W proton cross section in the range 10-36 MeV.  Thin foils are irradiated by protons at the MC40 cyclotron facility at the University of Birmingham with mono-energetic proton beams.  After short irradiations they are transferred to </w:t>
      </w:r>
      <w:proofErr w:type="spellStart"/>
      <w:r>
        <w:t>HPGe</w:t>
      </w:r>
      <w:proofErr w:type="spellEnd"/>
      <w:r>
        <w:t xml:space="preserve"> </w:t>
      </w:r>
      <w:proofErr w:type="gramStart"/>
      <w:r>
        <w:t>detectors  and</w:t>
      </w:r>
      <w:proofErr w:type="gramEnd"/>
      <w:r>
        <w:t xml:space="preserve"> the gamma spectrum is measured.  This information is then used to calculate the </w:t>
      </w:r>
      <w:r w:rsidR="005166F0">
        <w:t xml:space="preserve">differential </w:t>
      </w:r>
      <w:r>
        <w:t>c</w:t>
      </w:r>
      <w:r w:rsidR="005166F0">
        <w:t>ross sections for several reactions at the different energies.</w:t>
      </w:r>
    </w:p>
    <w:p w14:paraId="15670051" w14:textId="77777777" w:rsidR="005166F0" w:rsidRDefault="005166F0"/>
    <w:p w14:paraId="2B83E0F2" w14:textId="77777777" w:rsidR="005166F0" w:rsidRDefault="005166F0">
      <w:r>
        <w:t>Introduction</w:t>
      </w:r>
    </w:p>
    <w:p w14:paraId="7D595C42" w14:textId="77777777" w:rsidR="005166F0" w:rsidRDefault="005166F0">
      <w:bookmarkStart w:id="0" w:name="_GoBack"/>
      <w:bookmarkEnd w:id="0"/>
    </w:p>
    <w:p w14:paraId="68354097" w14:textId="77777777" w:rsidR="00EC734F" w:rsidRDefault="00EC734F"/>
    <w:p w14:paraId="5DFBE15B" w14:textId="77777777" w:rsidR="00EC734F" w:rsidRDefault="00EC734F">
      <w:r>
        <w:t>Acknowledgements</w:t>
      </w:r>
    </w:p>
    <w:p w14:paraId="23014D9B" w14:textId="77777777" w:rsidR="00EC734F" w:rsidRDefault="00EC734F">
      <w:r>
        <w:t>The authors wish to thank the staff at the MC40 cyclotron for their hard work and persistence in achieving the full range of energies.</w:t>
      </w:r>
    </w:p>
    <w:p w14:paraId="040AFC38" w14:textId="77777777" w:rsidR="00EC734F" w:rsidRDefault="00EC734F">
      <w:r>
        <w:t>The authors wish to acknowledge the support of NNUF for providing the beam time.</w:t>
      </w:r>
    </w:p>
    <w:p w14:paraId="347A99B5" w14:textId="77777777" w:rsidR="00EC734F" w:rsidRDefault="00EC734F">
      <w:r>
        <w:t xml:space="preserve"> </w:t>
      </w:r>
    </w:p>
    <w:sectPr w:rsidR="00EC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45"/>
    <w:rsid w:val="002A4345"/>
    <w:rsid w:val="005166F0"/>
    <w:rsid w:val="0083625C"/>
    <w:rsid w:val="00DE529A"/>
    <w:rsid w:val="00EC7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52E6"/>
  <w15:chartTrackingRefBased/>
  <w15:docId w15:val="{54826A4A-A6DC-4D16-892F-79C8DD98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Lilley, Steven (STFC,RAL,ISIS)</dc:creator>
  <cp:keywords/>
  <dc:description/>
  <cp:lastModifiedBy>Lilley, Steven (STFC,RAL,ISIS)</cp:lastModifiedBy>
  <cp:revision>2</cp:revision>
  <dcterms:created xsi:type="dcterms:W3CDTF">2023-01-25T06:32:00Z</dcterms:created>
  <dcterms:modified xsi:type="dcterms:W3CDTF">2023-01-25T06:44:00Z</dcterms:modified>
</cp:coreProperties>
</file>