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02015199"/>
        <w:docPartObj>
          <w:docPartGallery w:val="Cover Pages"/>
          <w:docPartUnique/>
        </w:docPartObj>
      </w:sdtPr>
      <w:sdtContent>
        <w:p w14:paraId="46CC89C8" w14:textId="709BA385" w:rsidR="004F7CA8" w:rsidRDefault="004F7CA8"/>
        <w:p w14:paraId="09AAAD03" w14:textId="5AF5D53F" w:rsidR="004F7CA8" w:rsidRDefault="004F7CA8">
          <w:r>
            <w:rPr>
              <w:noProof/>
            </w:rPr>
            <mc:AlternateContent>
              <mc:Choice Requires="wpg">
                <w:drawing>
                  <wp:anchor distT="0" distB="0" distL="114300" distR="114300" simplePos="0" relativeHeight="251659264" behindDoc="1" locked="0" layoutInCell="1" allowOverlap="1" wp14:anchorId="22B39F07" wp14:editId="560B440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2"/>
                              </a:solidFill>
                              <a:ln>
                                <a:noFill/>
                              </a:ln>
                            </wps:spPr>
                            <wps:style>
                              <a:lnRef idx="0">
                                <a:scrgbClr r="0" g="0" b="0"/>
                              </a:lnRef>
                              <a:fillRef idx="1003">
                                <a:schemeClr val="dk2"/>
                              </a:fillRef>
                              <a:effectRef idx="0">
                                <a:scrgbClr r="0" g="0" b="0"/>
                              </a:effectRef>
                              <a:fontRef idx="major"/>
                            </wps:style>
                            <wps:txbx>
                              <w:txbxContent>
                                <w:p w14:paraId="48F31B3F" w14:textId="126F2A38" w:rsidR="004F7CA8"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F7CA8">
                                        <w:rPr>
                                          <w:color w:val="FFFFFF" w:themeColor="background1"/>
                                          <w:sz w:val="72"/>
                                          <w:szCs w:val="72"/>
                                        </w:rPr>
                                        <w:t>Lapse Drivers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B39F07"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" adj="-11796480,,5400" path="m,c,644,,644,,644v23,6,62,14,113,21c250,685,476,700,720,644v,-27,,-27,,-27c720,,720,,720,,,,,,,e" fillcolor="#e97132 [3205]" stroked="f">
                      <v:stroke joinstyle="miter"/>
                      <v:formulas/>
                      <v:path arrowok="t" o:connecttype="custom" o:connectlocs="0,0;0,4972126;872222,5134261;5557520,4972126;5557520,4763667;5557520,0;0,0" o:connectangles="0,0,0,0,0,0,0" textboxrect="0,0,720,700"/>
                      <v:textbox inset="1in,86.4pt,86.4pt,86.4pt">
                        <w:txbxContent>
                          <w:p w14:paraId="48F31B3F" w14:textId="126F2A38" w:rsidR="004F7CA8"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F7CA8">
                                  <w:rPr>
                                    <w:color w:val="FFFFFF" w:themeColor="background1"/>
                                    <w:sz w:val="72"/>
                                    <w:szCs w:val="72"/>
                                  </w:rPr>
                                  <w:t>Lapse Drivers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36A2D3F9" wp14:editId="2402AB0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48"/>
                                    <w:szCs w:val="4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2DBDECF" w14:textId="102F8920" w:rsidR="004F7CA8" w:rsidRPr="004F7CA8" w:rsidRDefault="004F7CA8">
                                    <w:pPr>
                                      <w:pStyle w:val="NoSpacing"/>
                                      <w:spacing w:before="40" w:after="40"/>
                                      <w:rPr>
                                        <w:caps/>
                                        <w:color w:val="156082" w:themeColor="accent1"/>
                                        <w:sz w:val="48"/>
                                        <w:szCs w:val="48"/>
                                      </w:rPr>
                                    </w:pPr>
                                    <w:r w:rsidRPr="004F7CA8">
                                      <w:rPr>
                                        <w:caps/>
                                        <w:color w:val="156082" w:themeColor="accent1"/>
                                        <w:sz w:val="48"/>
                                        <w:szCs w:val="48"/>
                                      </w:rPr>
                                      <w:t>Report guide</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7FFB2E4" w14:textId="3ECA6C6F" w:rsidR="004F7CA8" w:rsidRDefault="004F7CA8">
                                    <w:pPr>
                                      <w:pStyle w:val="NoSpacing"/>
                                      <w:spacing w:before="40" w:after="40"/>
                                      <w:rPr>
                                        <w:caps/>
                                        <w:color w:val="A02B93" w:themeColor="accent5"/>
                                        <w:sz w:val="24"/>
                                        <w:szCs w:val="24"/>
                                      </w:rPr>
                                    </w:pPr>
                                    <w:r>
                                      <w:rPr>
                                        <w:caps/>
                                        <w:color w:val="A02B93" w:themeColor="accent5"/>
                                        <w:sz w:val="24"/>
                                        <w:szCs w:val="24"/>
                                      </w:rPr>
                                      <w:t>Janco Van Niekerk</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6A2D3F9"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48"/>
                              <w:szCs w:val="4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2DBDECF" w14:textId="102F8920" w:rsidR="004F7CA8" w:rsidRPr="004F7CA8" w:rsidRDefault="004F7CA8">
                              <w:pPr>
                                <w:pStyle w:val="NoSpacing"/>
                                <w:spacing w:before="40" w:after="40"/>
                                <w:rPr>
                                  <w:caps/>
                                  <w:color w:val="156082" w:themeColor="accent1"/>
                                  <w:sz w:val="48"/>
                                  <w:szCs w:val="48"/>
                                </w:rPr>
                              </w:pPr>
                              <w:r w:rsidRPr="004F7CA8">
                                <w:rPr>
                                  <w:caps/>
                                  <w:color w:val="156082" w:themeColor="accent1"/>
                                  <w:sz w:val="48"/>
                                  <w:szCs w:val="48"/>
                                </w:rPr>
                                <w:t>Report guide</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7FFB2E4" w14:textId="3ECA6C6F" w:rsidR="004F7CA8" w:rsidRDefault="004F7CA8">
                              <w:pPr>
                                <w:pStyle w:val="NoSpacing"/>
                                <w:spacing w:before="40" w:after="40"/>
                                <w:rPr>
                                  <w:caps/>
                                  <w:color w:val="A02B93" w:themeColor="accent5"/>
                                  <w:sz w:val="24"/>
                                  <w:szCs w:val="24"/>
                                </w:rPr>
                              </w:pPr>
                              <w:r>
                                <w:rPr>
                                  <w:caps/>
                                  <w:color w:val="A02B93" w:themeColor="accent5"/>
                                  <w:sz w:val="24"/>
                                  <w:szCs w:val="24"/>
                                </w:rPr>
                                <w:t>Janco Van Niekerk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4C6EE5" wp14:editId="5647494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77A68C2" w14:textId="6E5FF288" w:rsidR="004F7CA8" w:rsidRDefault="004F7CA8">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4C6EE5"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77A68C2" w14:textId="6E5FF288" w:rsidR="004F7CA8" w:rsidRDefault="004F7CA8">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ZA"/>
          <w14:ligatures w14:val="standardContextual"/>
        </w:rPr>
        <w:id w:val="-285891341"/>
        <w:docPartObj>
          <w:docPartGallery w:val="Table of Contents"/>
          <w:docPartUnique/>
        </w:docPartObj>
      </w:sdtPr>
      <w:sdtEndPr>
        <w:rPr>
          <w:b/>
          <w:bCs/>
          <w:noProof/>
        </w:rPr>
      </w:sdtEndPr>
      <w:sdtContent>
        <w:p w14:paraId="61C86331" w14:textId="09896885" w:rsidR="006D428C" w:rsidRDefault="006D428C">
          <w:pPr>
            <w:pStyle w:val="TOCHeading"/>
          </w:pPr>
          <w:r>
            <w:t>Contents</w:t>
          </w:r>
        </w:p>
        <w:p w14:paraId="2CBEA500" w14:textId="0C727BB2" w:rsidR="00BE6F2A" w:rsidRDefault="006D428C">
          <w:pPr>
            <w:pStyle w:val="TOC1"/>
            <w:tabs>
              <w:tab w:val="left" w:pos="480"/>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77490263" w:history="1">
            <w:r w:rsidR="00BE6F2A" w:rsidRPr="00AD574B">
              <w:rPr>
                <w:rStyle w:val="Hyperlink"/>
                <w:noProof/>
              </w:rPr>
              <w:t>1.</w:t>
            </w:r>
            <w:r w:rsidR="00BE6F2A">
              <w:rPr>
                <w:rFonts w:eastAsiaTheme="minorEastAsia"/>
                <w:noProof/>
                <w:sz w:val="24"/>
                <w:szCs w:val="24"/>
                <w:lang w:eastAsia="en-ZA"/>
              </w:rPr>
              <w:tab/>
            </w:r>
            <w:r w:rsidR="00BE6F2A" w:rsidRPr="00AD574B">
              <w:rPr>
                <w:rStyle w:val="Hyperlink"/>
                <w:noProof/>
              </w:rPr>
              <w:t>Introduction</w:t>
            </w:r>
            <w:r w:rsidR="00BE6F2A">
              <w:rPr>
                <w:noProof/>
                <w:webHidden/>
              </w:rPr>
              <w:tab/>
            </w:r>
            <w:r w:rsidR="00BE6F2A">
              <w:rPr>
                <w:noProof/>
                <w:webHidden/>
              </w:rPr>
              <w:fldChar w:fldCharType="begin"/>
            </w:r>
            <w:r w:rsidR="00BE6F2A">
              <w:rPr>
                <w:noProof/>
                <w:webHidden/>
              </w:rPr>
              <w:instrText xml:space="preserve"> PAGEREF _Toc177490263 \h </w:instrText>
            </w:r>
            <w:r w:rsidR="00BE6F2A">
              <w:rPr>
                <w:noProof/>
                <w:webHidden/>
              </w:rPr>
            </w:r>
            <w:r w:rsidR="00BE6F2A">
              <w:rPr>
                <w:noProof/>
                <w:webHidden/>
              </w:rPr>
              <w:fldChar w:fldCharType="separate"/>
            </w:r>
            <w:r w:rsidR="00BE6F2A">
              <w:rPr>
                <w:noProof/>
                <w:webHidden/>
              </w:rPr>
              <w:t>2</w:t>
            </w:r>
            <w:r w:rsidR="00BE6F2A">
              <w:rPr>
                <w:noProof/>
                <w:webHidden/>
              </w:rPr>
              <w:fldChar w:fldCharType="end"/>
            </w:r>
          </w:hyperlink>
        </w:p>
        <w:p w14:paraId="28CCC12D" w14:textId="2C043755" w:rsidR="00BE6F2A" w:rsidRDefault="00000000">
          <w:pPr>
            <w:pStyle w:val="TOC1"/>
            <w:tabs>
              <w:tab w:val="left" w:pos="480"/>
              <w:tab w:val="right" w:leader="dot" w:pos="9016"/>
            </w:tabs>
            <w:rPr>
              <w:rFonts w:eastAsiaTheme="minorEastAsia"/>
              <w:noProof/>
              <w:sz w:val="24"/>
              <w:szCs w:val="24"/>
              <w:lang w:eastAsia="en-ZA"/>
            </w:rPr>
          </w:pPr>
          <w:hyperlink w:anchor="_Toc177490264" w:history="1">
            <w:r w:rsidR="00BE6F2A" w:rsidRPr="00AD574B">
              <w:rPr>
                <w:rStyle w:val="Hyperlink"/>
                <w:noProof/>
              </w:rPr>
              <w:t>2.</w:t>
            </w:r>
            <w:r w:rsidR="00BE6F2A">
              <w:rPr>
                <w:rFonts w:eastAsiaTheme="minorEastAsia"/>
                <w:noProof/>
                <w:sz w:val="24"/>
                <w:szCs w:val="24"/>
                <w:lang w:eastAsia="en-ZA"/>
              </w:rPr>
              <w:tab/>
            </w:r>
            <w:r w:rsidR="00BE6F2A" w:rsidRPr="00AD574B">
              <w:rPr>
                <w:rStyle w:val="Hyperlink"/>
                <w:noProof/>
              </w:rPr>
              <w:t>Correlations</w:t>
            </w:r>
            <w:r w:rsidR="00BE6F2A">
              <w:rPr>
                <w:noProof/>
                <w:webHidden/>
              </w:rPr>
              <w:tab/>
            </w:r>
            <w:r w:rsidR="00BE6F2A">
              <w:rPr>
                <w:noProof/>
                <w:webHidden/>
              </w:rPr>
              <w:fldChar w:fldCharType="begin"/>
            </w:r>
            <w:r w:rsidR="00BE6F2A">
              <w:rPr>
                <w:noProof/>
                <w:webHidden/>
              </w:rPr>
              <w:instrText xml:space="preserve"> PAGEREF _Toc177490264 \h </w:instrText>
            </w:r>
            <w:r w:rsidR="00BE6F2A">
              <w:rPr>
                <w:noProof/>
                <w:webHidden/>
              </w:rPr>
            </w:r>
            <w:r w:rsidR="00BE6F2A">
              <w:rPr>
                <w:noProof/>
                <w:webHidden/>
              </w:rPr>
              <w:fldChar w:fldCharType="separate"/>
            </w:r>
            <w:r w:rsidR="00BE6F2A">
              <w:rPr>
                <w:noProof/>
                <w:webHidden/>
              </w:rPr>
              <w:t>2</w:t>
            </w:r>
            <w:r w:rsidR="00BE6F2A">
              <w:rPr>
                <w:noProof/>
                <w:webHidden/>
              </w:rPr>
              <w:fldChar w:fldCharType="end"/>
            </w:r>
          </w:hyperlink>
        </w:p>
        <w:p w14:paraId="521B9C76" w14:textId="7B93E936" w:rsidR="00BE6F2A" w:rsidRDefault="00000000">
          <w:pPr>
            <w:pStyle w:val="TOC2"/>
            <w:tabs>
              <w:tab w:val="left" w:pos="960"/>
              <w:tab w:val="right" w:leader="dot" w:pos="9016"/>
            </w:tabs>
            <w:rPr>
              <w:rFonts w:eastAsiaTheme="minorEastAsia"/>
              <w:noProof/>
              <w:sz w:val="24"/>
              <w:szCs w:val="24"/>
              <w:lang w:eastAsia="en-ZA"/>
            </w:rPr>
          </w:pPr>
          <w:hyperlink w:anchor="_Toc177490265" w:history="1">
            <w:r w:rsidR="00BE6F2A" w:rsidRPr="00AD574B">
              <w:rPr>
                <w:rStyle w:val="Hyperlink"/>
                <w:noProof/>
              </w:rPr>
              <w:t>2.1.</w:t>
            </w:r>
            <w:r w:rsidR="00BE6F2A">
              <w:rPr>
                <w:rFonts w:eastAsiaTheme="minorEastAsia"/>
                <w:noProof/>
                <w:sz w:val="24"/>
                <w:szCs w:val="24"/>
                <w:lang w:eastAsia="en-ZA"/>
              </w:rPr>
              <w:tab/>
            </w:r>
            <w:r w:rsidR="00BE6F2A" w:rsidRPr="00AD574B">
              <w:rPr>
                <w:rStyle w:val="Hyperlink"/>
                <w:noProof/>
              </w:rPr>
              <w:t>Shapley Values</w:t>
            </w:r>
            <w:r w:rsidR="00BE6F2A">
              <w:rPr>
                <w:noProof/>
                <w:webHidden/>
              </w:rPr>
              <w:tab/>
            </w:r>
            <w:r w:rsidR="00BE6F2A">
              <w:rPr>
                <w:noProof/>
                <w:webHidden/>
              </w:rPr>
              <w:fldChar w:fldCharType="begin"/>
            </w:r>
            <w:r w:rsidR="00BE6F2A">
              <w:rPr>
                <w:noProof/>
                <w:webHidden/>
              </w:rPr>
              <w:instrText xml:space="preserve"> PAGEREF _Toc177490265 \h </w:instrText>
            </w:r>
            <w:r w:rsidR="00BE6F2A">
              <w:rPr>
                <w:noProof/>
                <w:webHidden/>
              </w:rPr>
            </w:r>
            <w:r w:rsidR="00BE6F2A">
              <w:rPr>
                <w:noProof/>
                <w:webHidden/>
              </w:rPr>
              <w:fldChar w:fldCharType="separate"/>
            </w:r>
            <w:r w:rsidR="00BE6F2A">
              <w:rPr>
                <w:noProof/>
                <w:webHidden/>
              </w:rPr>
              <w:t>3</w:t>
            </w:r>
            <w:r w:rsidR="00BE6F2A">
              <w:rPr>
                <w:noProof/>
                <w:webHidden/>
              </w:rPr>
              <w:fldChar w:fldCharType="end"/>
            </w:r>
          </w:hyperlink>
        </w:p>
        <w:p w14:paraId="084E2ECA" w14:textId="25E5DCE6" w:rsidR="00BE6F2A" w:rsidRDefault="00000000">
          <w:pPr>
            <w:pStyle w:val="TOC2"/>
            <w:tabs>
              <w:tab w:val="left" w:pos="960"/>
              <w:tab w:val="right" w:leader="dot" w:pos="9016"/>
            </w:tabs>
            <w:rPr>
              <w:rFonts w:eastAsiaTheme="minorEastAsia"/>
              <w:noProof/>
              <w:sz w:val="24"/>
              <w:szCs w:val="24"/>
              <w:lang w:eastAsia="en-ZA"/>
            </w:rPr>
          </w:pPr>
          <w:hyperlink w:anchor="_Toc177490266" w:history="1">
            <w:r w:rsidR="00BE6F2A" w:rsidRPr="00AD574B">
              <w:rPr>
                <w:rStyle w:val="Hyperlink"/>
                <w:noProof/>
              </w:rPr>
              <w:t>2.2.</w:t>
            </w:r>
            <w:r w:rsidR="00BE6F2A">
              <w:rPr>
                <w:rFonts w:eastAsiaTheme="minorEastAsia"/>
                <w:noProof/>
                <w:sz w:val="24"/>
                <w:szCs w:val="24"/>
                <w:lang w:eastAsia="en-ZA"/>
              </w:rPr>
              <w:tab/>
            </w:r>
            <w:r w:rsidR="00BE6F2A" w:rsidRPr="00AD574B">
              <w:rPr>
                <w:rStyle w:val="Hyperlink"/>
                <w:noProof/>
              </w:rPr>
              <w:t>Feature Importance</w:t>
            </w:r>
            <w:r w:rsidR="00BE6F2A">
              <w:rPr>
                <w:noProof/>
                <w:webHidden/>
              </w:rPr>
              <w:tab/>
            </w:r>
            <w:r w:rsidR="00BE6F2A">
              <w:rPr>
                <w:noProof/>
                <w:webHidden/>
              </w:rPr>
              <w:fldChar w:fldCharType="begin"/>
            </w:r>
            <w:r w:rsidR="00BE6F2A">
              <w:rPr>
                <w:noProof/>
                <w:webHidden/>
              </w:rPr>
              <w:instrText xml:space="preserve"> PAGEREF _Toc177490266 \h </w:instrText>
            </w:r>
            <w:r w:rsidR="00BE6F2A">
              <w:rPr>
                <w:noProof/>
                <w:webHidden/>
              </w:rPr>
            </w:r>
            <w:r w:rsidR="00BE6F2A">
              <w:rPr>
                <w:noProof/>
                <w:webHidden/>
              </w:rPr>
              <w:fldChar w:fldCharType="separate"/>
            </w:r>
            <w:r w:rsidR="00BE6F2A">
              <w:rPr>
                <w:noProof/>
                <w:webHidden/>
              </w:rPr>
              <w:t>3</w:t>
            </w:r>
            <w:r w:rsidR="00BE6F2A">
              <w:rPr>
                <w:noProof/>
                <w:webHidden/>
              </w:rPr>
              <w:fldChar w:fldCharType="end"/>
            </w:r>
          </w:hyperlink>
        </w:p>
        <w:p w14:paraId="3A65BFA5" w14:textId="6A8116F9" w:rsidR="00BE6F2A" w:rsidRDefault="00000000">
          <w:pPr>
            <w:pStyle w:val="TOC2"/>
            <w:tabs>
              <w:tab w:val="left" w:pos="960"/>
              <w:tab w:val="right" w:leader="dot" w:pos="9016"/>
            </w:tabs>
            <w:rPr>
              <w:rFonts w:eastAsiaTheme="minorEastAsia"/>
              <w:noProof/>
              <w:sz w:val="24"/>
              <w:szCs w:val="24"/>
              <w:lang w:eastAsia="en-ZA"/>
            </w:rPr>
          </w:pPr>
          <w:hyperlink w:anchor="_Toc177490267" w:history="1">
            <w:r w:rsidR="00BE6F2A" w:rsidRPr="00AD574B">
              <w:rPr>
                <w:rStyle w:val="Hyperlink"/>
                <w:noProof/>
              </w:rPr>
              <w:t>2.3.</w:t>
            </w:r>
            <w:r w:rsidR="00BE6F2A">
              <w:rPr>
                <w:rFonts w:eastAsiaTheme="minorEastAsia"/>
                <w:noProof/>
                <w:sz w:val="24"/>
                <w:szCs w:val="24"/>
                <w:lang w:eastAsia="en-ZA"/>
              </w:rPr>
              <w:tab/>
            </w:r>
            <w:r w:rsidR="00BE6F2A" w:rsidRPr="00AD574B">
              <w:rPr>
                <w:rStyle w:val="Hyperlink"/>
                <w:noProof/>
              </w:rPr>
              <w:t>Feature Effects</w:t>
            </w:r>
            <w:r w:rsidR="00BE6F2A">
              <w:rPr>
                <w:noProof/>
                <w:webHidden/>
              </w:rPr>
              <w:tab/>
            </w:r>
            <w:r w:rsidR="00BE6F2A">
              <w:rPr>
                <w:noProof/>
                <w:webHidden/>
              </w:rPr>
              <w:fldChar w:fldCharType="begin"/>
            </w:r>
            <w:r w:rsidR="00BE6F2A">
              <w:rPr>
                <w:noProof/>
                <w:webHidden/>
              </w:rPr>
              <w:instrText xml:space="preserve"> PAGEREF _Toc177490267 \h </w:instrText>
            </w:r>
            <w:r w:rsidR="00BE6F2A">
              <w:rPr>
                <w:noProof/>
                <w:webHidden/>
              </w:rPr>
            </w:r>
            <w:r w:rsidR="00BE6F2A">
              <w:rPr>
                <w:noProof/>
                <w:webHidden/>
              </w:rPr>
              <w:fldChar w:fldCharType="separate"/>
            </w:r>
            <w:r w:rsidR="00BE6F2A">
              <w:rPr>
                <w:noProof/>
                <w:webHidden/>
              </w:rPr>
              <w:t>4</w:t>
            </w:r>
            <w:r w:rsidR="00BE6F2A">
              <w:rPr>
                <w:noProof/>
                <w:webHidden/>
              </w:rPr>
              <w:fldChar w:fldCharType="end"/>
            </w:r>
          </w:hyperlink>
        </w:p>
        <w:p w14:paraId="6C75E29F" w14:textId="0CD5D714" w:rsidR="00BE6F2A" w:rsidRDefault="00000000">
          <w:pPr>
            <w:pStyle w:val="TOC1"/>
            <w:tabs>
              <w:tab w:val="left" w:pos="480"/>
              <w:tab w:val="right" w:leader="dot" w:pos="9016"/>
            </w:tabs>
            <w:rPr>
              <w:rFonts w:eastAsiaTheme="minorEastAsia"/>
              <w:noProof/>
              <w:sz w:val="24"/>
              <w:szCs w:val="24"/>
              <w:lang w:eastAsia="en-ZA"/>
            </w:rPr>
          </w:pPr>
          <w:hyperlink w:anchor="_Toc177490268" w:history="1">
            <w:r w:rsidR="00BE6F2A" w:rsidRPr="00AD574B">
              <w:rPr>
                <w:rStyle w:val="Hyperlink"/>
                <w:noProof/>
              </w:rPr>
              <w:t>3.</w:t>
            </w:r>
            <w:r w:rsidR="00BE6F2A">
              <w:rPr>
                <w:rFonts w:eastAsiaTheme="minorEastAsia"/>
                <w:noProof/>
                <w:sz w:val="24"/>
                <w:szCs w:val="24"/>
                <w:lang w:eastAsia="en-ZA"/>
              </w:rPr>
              <w:tab/>
            </w:r>
            <w:r w:rsidR="00BE6F2A" w:rsidRPr="00AD574B">
              <w:rPr>
                <w:rStyle w:val="Hyperlink"/>
                <w:noProof/>
              </w:rPr>
              <w:t>Causal Analysis</w:t>
            </w:r>
            <w:r w:rsidR="00BE6F2A">
              <w:rPr>
                <w:noProof/>
                <w:webHidden/>
              </w:rPr>
              <w:tab/>
            </w:r>
            <w:r w:rsidR="00BE6F2A">
              <w:rPr>
                <w:noProof/>
                <w:webHidden/>
              </w:rPr>
              <w:fldChar w:fldCharType="begin"/>
            </w:r>
            <w:r w:rsidR="00BE6F2A">
              <w:rPr>
                <w:noProof/>
                <w:webHidden/>
              </w:rPr>
              <w:instrText xml:space="preserve"> PAGEREF _Toc177490268 \h </w:instrText>
            </w:r>
            <w:r w:rsidR="00BE6F2A">
              <w:rPr>
                <w:noProof/>
                <w:webHidden/>
              </w:rPr>
            </w:r>
            <w:r w:rsidR="00BE6F2A">
              <w:rPr>
                <w:noProof/>
                <w:webHidden/>
              </w:rPr>
              <w:fldChar w:fldCharType="separate"/>
            </w:r>
            <w:r w:rsidR="00BE6F2A">
              <w:rPr>
                <w:noProof/>
                <w:webHidden/>
              </w:rPr>
              <w:t>6</w:t>
            </w:r>
            <w:r w:rsidR="00BE6F2A">
              <w:rPr>
                <w:noProof/>
                <w:webHidden/>
              </w:rPr>
              <w:fldChar w:fldCharType="end"/>
            </w:r>
          </w:hyperlink>
        </w:p>
        <w:p w14:paraId="0183EB1F" w14:textId="2ADC6C1D" w:rsidR="00BE6F2A" w:rsidRDefault="00000000">
          <w:pPr>
            <w:pStyle w:val="TOC2"/>
            <w:tabs>
              <w:tab w:val="right" w:leader="dot" w:pos="9016"/>
            </w:tabs>
            <w:rPr>
              <w:rFonts w:eastAsiaTheme="minorEastAsia"/>
              <w:noProof/>
              <w:sz w:val="24"/>
              <w:szCs w:val="24"/>
              <w:lang w:eastAsia="en-ZA"/>
            </w:rPr>
          </w:pPr>
          <w:hyperlink w:anchor="_Toc177490269" w:history="1">
            <w:r w:rsidR="00BE6F2A" w:rsidRPr="00AD574B">
              <w:rPr>
                <w:rStyle w:val="Hyperlink"/>
                <w:noProof/>
              </w:rPr>
              <w:t>3.1. Net Risk Reduction</w:t>
            </w:r>
            <w:r w:rsidR="00BE6F2A">
              <w:rPr>
                <w:noProof/>
                <w:webHidden/>
              </w:rPr>
              <w:tab/>
            </w:r>
            <w:r w:rsidR="00BE6F2A">
              <w:rPr>
                <w:noProof/>
                <w:webHidden/>
              </w:rPr>
              <w:fldChar w:fldCharType="begin"/>
            </w:r>
            <w:r w:rsidR="00BE6F2A">
              <w:rPr>
                <w:noProof/>
                <w:webHidden/>
              </w:rPr>
              <w:instrText xml:space="preserve"> PAGEREF _Toc177490269 \h </w:instrText>
            </w:r>
            <w:r w:rsidR="00BE6F2A">
              <w:rPr>
                <w:noProof/>
                <w:webHidden/>
              </w:rPr>
            </w:r>
            <w:r w:rsidR="00BE6F2A">
              <w:rPr>
                <w:noProof/>
                <w:webHidden/>
              </w:rPr>
              <w:fldChar w:fldCharType="separate"/>
            </w:r>
            <w:r w:rsidR="00BE6F2A">
              <w:rPr>
                <w:noProof/>
                <w:webHidden/>
              </w:rPr>
              <w:t>6</w:t>
            </w:r>
            <w:r w:rsidR="00BE6F2A">
              <w:rPr>
                <w:noProof/>
                <w:webHidden/>
              </w:rPr>
              <w:fldChar w:fldCharType="end"/>
            </w:r>
          </w:hyperlink>
        </w:p>
        <w:p w14:paraId="3CDFB364" w14:textId="275AE8DC" w:rsidR="00BE6F2A" w:rsidRDefault="00000000">
          <w:pPr>
            <w:pStyle w:val="TOC2"/>
            <w:tabs>
              <w:tab w:val="right" w:leader="dot" w:pos="9016"/>
            </w:tabs>
            <w:rPr>
              <w:rFonts w:eastAsiaTheme="minorEastAsia"/>
              <w:noProof/>
              <w:sz w:val="24"/>
              <w:szCs w:val="24"/>
              <w:lang w:eastAsia="en-ZA"/>
            </w:rPr>
          </w:pPr>
          <w:hyperlink w:anchor="_Toc177490270" w:history="1">
            <w:r w:rsidR="00BE6F2A" w:rsidRPr="00AD574B">
              <w:rPr>
                <w:rStyle w:val="Hyperlink"/>
                <w:noProof/>
              </w:rPr>
              <w:t>3.1. Variable Alteration Methods</w:t>
            </w:r>
            <w:r w:rsidR="00BE6F2A">
              <w:rPr>
                <w:noProof/>
                <w:webHidden/>
              </w:rPr>
              <w:tab/>
            </w:r>
            <w:r w:rsidR="00BE6F2A">
              <w:rPr>
                <w:noProof/>
                <w:webHidden/>
              </w:rPr>
              <w:fldChar w:fldCharType="begin"/>
            </w:r>
            <w:r w:rsidR="00BE6F2A">
              <w:rPr>
                <w:noProof/>
                <w:webHidden/>
              </w:rPr>
              <w:instrText xml:space="preserve"> PAGEREF _Toc177490270 \h </w:instrText>
            </w:r>
            <w:r w:rsidR="00BE6F2A">
              <w:rPr>
                <w:noProof/>
                <w:webHidden/>
              </w:rPr>
            </w:r>
            <w:r w:rsidR="00BE6F2A">
              <w:rPr>
                <w:noProof/>
                <w:webHidden/>
              </w:rPr>
              <w:fldChar w:fldCharType="separate"/>
            </w:r>
            <w:r w:rsidR="00BE6F2A">
              <w:rPr>
                <w:noProof/>
                <w:webHidden/>
              </w:rPr>
              <w:t>7</w:t>
            </w:r>
            <w:r w:rsidR="00BE6F2A">
              <w:rPr>
                <w:noProof/>
                <w:webHidden/>
              </w:rPr>
              <w:fldChar w:fldCharType="end"/>
            </w:r>
          </w:hyperlink>
        </w:p>
        <w:p w14:paraId="6CF1E6D5" w14:textId="522EBDFA" w:rsidR="00BE6F2A" w:rsidRDefault="00000000">
          <w:pPr>
            <w:pStyle w:val="TOC2"/>
            <w:tabs>
              <w:tab w:val="left" w:pos="960"/>
              <w:tab w:val="right" w:leader="dot" w:pos="9016"/>
            </w:tabs>
            <w:rPr>
              <w:rFonts w:eastAsiaTheme="minorEastAsia"/>
              <w:noProof/>
              <w:sz w:val="24"/>
              <w:szCs w:val="24"/>
              <w:lang w:eastAsia="en-ZA"/>
            </w:rPr>
          </w:pPr>
          <w:hyperlink w:anchor="_Toc177490271" w:history="1">
            <w:r w:rsidR="00BE6F2A" w:rsidRPr="00AD574B">
              <w:rPr>
                <w:rStyle w:val="Hyperlink"/>
                <w:noProof/>
              </w:rPr>
              <w:t>3.2.</w:t>
            </w:r>
            <w:r w:rsidR="00BE6F2A">
              <w:rPr>
                <w:rFonts w:eastAsiaTheme="minorEastAsia"/>
                <w:noProof/>
                <w:sz w:val="24"/>
                <w:szCs w:val="24"/>
                <w:lang w:eastAsia="en-ZA"/>
              </w:rPr>
              <w:tab/>
            </w:r>
            <w:r w:rsidR="00BE6F2A" w:rsidRPr="00AD574B">
              <w:rPr>
                <w:rStyle w:val="Hyperlink"/>
                <w:noProof/>
              </w:rPr>
              <w:t>Non changeable variables</w:t>
            </w:r>
            <w:r w:rsidR="00BE6F2A">
              <w:rPr>
                <w:noProof/>
                <w:webHidden/>
              </w:rPr>
              <w:tab/>
            </w:r>
            <w:r w:rsidR="00BE6F2A">
              <w:rPr>
                <w:noProof/>
                <w:webHidden/>
              </w:rPr>
              <w:fldChar w:fldCharType="begin"/>
            </w:r>
            <w:r w:rsidR="00BE6F2A">
              <w:rPr>
                <w:noProof/>
                <w:webHidden/>
              </w:rPr>
              <w:instrText xml:space="preserve"> PAGEREF _Toc177490271 \h </w:instrText>
            </w:r>
            <w:r w:rsidR="00BE6F2A">
              <w:rPr>
                <w:noProof/>
                <w:webHidden/>
              </w:rPr>
            </w:r>
            <w:r w:rsidR="00BE6F2A">
              <w:rPr>
                <w:noProof/>
                <w:webHidden/>
              </w:rPr>
              <w:fldChar w:fldCharType="separate"/>
            </w:r>
            <w:r w:rsidR="00BE6F2A">
              <w:rPr>
                <w:noProof/>
                <w:webHidden/>
              </w:rPr>
              <w:t>9</w:t>
            </w:r>
            <w:r w:rsidR="00BE6F2A">
              <w:rPr>
                <w:noProof/>
                <w:webHidden/>
              </w:rPr>
              <w:fldChar w:fldCharType="end"/>
            </w:r>
          </w:hyperlink>
        </w:p>
        <w:p w14:paraId="17316714" w14:textId="7EBD0287" w:rsidR="00BE6F2A" w:rsidRDefault="00000000">
          <w:pPr>
            <w:pStyle w:val="TOC1"/>
            <w:tabs>
              <w:tab w:val="left" w:pos="480"/>
              <w:tab w:val="right" w:leader="dot" w:pos="9016"/>
            </w:tabs>
            <w:rPr>
              <w:rFonts w:eastAsiaTheme="minorEastAsia"/>
              <w:noProof/>
              <w:sz w:val="24"/>
              <w:szCs w:val="24"/>
              <w:lang w:eastAsia="en-ZA"/>
            </w:rPr>
          </w:pPr>
          <w:hyperlink w:anchor="_Toc177490272" w:history="1">
            <w:r w:rsidR="00BE6F2A" w:rsidRPr="00AD574B">
              <w:rPr>
                <w:rStyle w:val="Hyperlink"/>
                <w:noProof/>
              </w:rPr>
              <w:t>4.</w:t>
            </w:r>
            <w:r w:rsidR="00BE6F2A">
              <w:rPr>
                <w:rFonts w:eastAsiaTheme="minorEastAsia"/>
                <w:noProof/>
                <w:sz w:val="24"/>
                <w:szCs w:val="24"/>
                <w:lang w:eastAsia="en-ZA"/>
              </w:rPr>
              <w:tab/>
            </w:r>
            <w:r w:rsidR="00BE6F2A" w:rsidRPr="00AD574B">
              <w:rPr>
                <w:rStyle w:val="Hyperlink"/>
                <w:noProof/>
              </w:rPr>
              <w:t>Conclusion</w:t>
            </w:r>
            <w:r w:rsidR="00BE6F2A">
              <w:rPr>
                <w:noProof/>
                <w:webHidden/>
              </w:rPr>
              <w:tab/>
            </w:r>
            <w:r w:rsidR="00BE6F2A">
              <w:rPr>
                <w:noProof/>
                <w:webHidden/>
              </w:rPr>
              <w:fldChar w:fldCharType="begin"/>
            </w:r>
            <w:r w:rsidR="00BE6F2A">
              <w:rPr>
                <w:noProof/>
                <w:webHidden/>
              </w:rPr>
              <w:instrText xml:space="preserve"> PAGEREF _Toc177490272 \h </w:instrText>
            </w:r>
            <w:r w:rsidR="00BE6F2A">
              <w:rPr>
                <w:noProof/>
                <w:webHidden/>
              </w:rPr>
            </w:r>
            <w:r w:rsidR="00BE6F2A">
              <w:rPr>
                <w:noProof/>
                <w:webHidden/>
              </w:rPr>
              <w:fldChar w:fldCharType="separate"/>
            </w:r>
            <w:r w:rsidR="00BE6F2A">
              <w:rPr>
                <w:noProof/>
                <w:webHidden/>
              </w:rPr>
              <w:t>10</w:t>
            </w:r>
            <w:r w:rsidR="00BE6F2A">
              <w:rPr>
                <w:noProof/>
                <w:webHidden/>
              </w:rPr>
              <w:fldChar w:fldCharType="end"/>
            </w:r>
          </w:hyperlink>
        </w:p>
        <w:p w14:paraId="5F9237B3" w14:textId="5D4C1ABE" w:rsidR="006D428C" w:rsidRDefault="006D428C">
          <w:r>
            <w:rPr>
              <w:b/>
              <w:bCs/>
              <w:noProof/>
            </w:rPr>
            <w:fldChar w:fldCharType="end"/>
          </w:r>
        </w:p>
      </w:sdtContent>
    </w:sdt>
    <w:p w14:paraId="71CA4EB4" w14:textId="77777777" w:rsidR="002A7B1C" w:rsidRDefault="002A7B1C"/>
    <w:p w14:paraId="628EB594" w14:textId="613641F8" w:rsidR="00711226" w:rsidRPr="00751664" w:rsidRDefault="00BE6F2A">
      <w:pPr>
        <w:rPr>
          <w:sz w:val="24"/>
          <w:szCs w:val="24"/>
        </w:rPr>
      </w:pPr>
      <w:r w:rsidRPr="00751664">
        <w:rPr>
          <w:color w:val="156082" w:themeColor="accent1"/>
          <w:sz w:val="24"/>
          <w:szCs w:val="24"/>
        </w:rPr>
        <w:t>L</w:t>
      </w:r>
      <w:r w:rsidR="00751664" w:rsidRPr="00751664">
        <w:rPr>
          <w:color w:val="156082" w:themeColor="accent1"/>
          <w:sz w:val="24"/>
          <w:szCs w:val="24"/>
        </w:rPr>
        <w:t>ist of Figures</w:t>
      </w:r>
      <w:r w:rsidR="00416F80" w:rsidRPr="00751664">
        <w:rPr>
          <w:color w:val="156082" w:themeColor="accent1"/>
          <w:sz w:val="24"/>
          <w:szCs w:val="24"/>
        </w:rPr>
        <w:t>:</w:t>
      </w:r>
    </w:p>
    <w:p w14:paraId="373675E6" w14:textId="029D8C24" w:rsidR="00BE6F2A" w:rsidRDefault="00BE6F2A">
      <w:pPr>
        <w:pStyle w:val="TableofFigures"/>
        <w:tabs>
          <w:tab w:val="right" w:leader="dot" w:pos="9016"/>
        </w:tabs>
        <w:rPr>
          <w:noProof/>
        </w:rPr>
      </w:pPr>
      <w:r>
        <w:fldChar w:fldCharType="begin"/>
      </w:r>
      <w:r>
        <w:instrText xml:space="preserve"> TOC \h \z \c "Figure" </w:instrText>
      </w:r>
      <w:r>
        <w:fldChar w:fldCharType="separate"/>
      </w:r>
      <w:hyperlink w:anchor="_Toc177490234" w:history="1">
        <w:r w:rsidRPr="006B1E8D">
          <w:rPr>
            <w:rStyle w:val="Hyperlink"/>
            <w:noProof/>
          </w:rPr>
          <w:t>Figure 1 - Shap Bar Plot</w:t>
        </w:r>
        <w:r>
          <w:rPr>
            <w:noProof/>
            <w:webHidden/>
          </w:rPr>
          <w:tab/>
        </w:r>
        <w:r>
          <w:rPr>
            <w:noProof/>
            <w:webHidden/>
          </w:rPr>
          <w:fldChar w:fldCharType="begin"/>
        </w:r>
        <w:r>
          <w:rPr>
            <w:noProof/>
            <w:webHidden/>
          </w:rPr>
          <w:instrText xml:space="preserve"> PAGEREF _Toc177490234 \h </w:instrText>
        </w:r>
        <w:r>
          <w:rPr>
            <w:noProof/>
            <w:webHidden/>
          </w:rPr>
        </w:r>
        <w:r>
          <w:rPr>
            <w:noProof/>
            <w:webHidden/>
          </w:rPr>
          <w:fldChar w:fldCharType="separate"/>
        </w:r>
        <w:r>
          <w:rPr>
            <w:noProof/>
            <w:webHidden/>
          </w:rPr>
          <w:t>3</w:t>
        </w:r>
        <w:r>
          <w:rPr>
            <w:noProof/>
            <w:webHidden/>
          </w:rPr>
          <w:fldChar w:fldCharType="end"/>
        </w:r>
      </w:hyperlink>
    </w:p>
    <w:p w14:paraId="3F55D970" w14:textId="21441262" w:rsidR="00BE6F2A" w:rsidRDefault="00000000">
      <w:pPr>
        <w:pStyle w:val="TableofFigures"/>
        <w:tabs>
          <w:tab w:val="right" w:leader="dot" w:pos="9016"/>
        </w:tabs>
        <w:rPr>
          <w:noProof/>
        </w:rPr>
      </w:pPr>
      <w:hyperlink w:anchor="_Toc177490235" w:history="1">
        <w:r w:rsidR="00BE6F2A" w:rsidRPr="006B1E8D">
          <w:rPr>
            <w:rStyle w:val="Hyperlink"/>
            <w:noProof/>
          </w:rPr>
          <w:t>Figure 2 - Shap Beeswarm Plot</w:t>
        </w:r>
        <w:r w:rsidR="00BE6F2A">
          <w:rPr>
            <w:noProof/>
            <w:webHidden/>
          </w:rPr>
          <w:tab/>
        </w:r>
        <w:r w:rsidR="00BE6F2A">
          <w:rPr>
            <w:noProof/>
            <w:webHidden/>
          </w:rPr>
          <w:fldChar w:fldCharType="begin"/>
        </w:r>
        <w:r w:rsidR="00BE6F2A">
          <w:rPr>
            <w:noProof/>
            <w:webHidden/>
          </w:rPr>
          <w:instrText xml:space="preserve"> PAGEREF _Toc177490235 \h </w:instrText>
        </w:r>
        <w:r w:rsidR="00BE6F2A">
          <w:rPr>
            <w:noProof/>
            <w:webHidden/>
          </w:rPr>
        </w:r>
        <w:r w:rsidR="00BE6F2A">
          <w:rPr>
            <w:noProof/>
            <w:webHidden/>
          </w:rPr>
          <w:fldChar w:fldCharType="separate"/>
        </w:r>
        <w:r w:rsidR="00BE6F2A">
          <w:rPr>
            <w:noProof/>
            <w:webHidden/>
          </w:rPr>
          <w:t>4</w:t>
        </w:r>
        <w:r w:rsidR="00BE6F2A">
          <w:rPr>
            <w:noProof/>
            <w:webHidden/>
          </w:rPr>
          <w:fldChar w:fldCharType="end"/>
        </w:r>
      </w:hyperlink>
    </w:p>
    <w:p w14:paraId="5B837235" w14:textId="4611DE30" w:rsidR="00BE6F2A" w:rsidRDefault="00000000">
      <w:pPr>
        <w:pStyle w:val="TableofFigures"/>
        <w:tabs>
          <w:tab w:val="right" w:leader="dot" w:pos="9016"/>
        </w:tabs>
        <w:rPr>
          <w:noProof/>
        </w:rPr>
      </w:pPr>
      <w:hyperlink w:anchor="_Toc177490236" w:history="1">
        <w:r w:rsidR="00BE6F2A" w:rsidRPr="006B1E8D">
          <w:rPr>
            <w:rStyle w:val="Hyperlink"/>
            <w:noProof/>
          </w:rPr>
          <w:t>Figure 3 - Shap Scatter plot for Claim Count</w:t>
        </w:r>
        <w:r w:rsidR="00BE6F2A">
          <w:rPr>
            <w:noProof/>
            <w:webHidden/>
          </w:rPr>
          <w:tab/>
        </w:r>
        <w:r w:rsidR="00BE6F2A">
          <w:rPr>
            <w:noProof/>
            <w:webHidden/>
          </w:rPr>
          <w:fldChar w:fldCharType="begin"/>
        </w:r>
        <w:r w:rsidR="00BE6F2A">
          <w:rPr>
            <w:noProof/>
            <w:webHidden/>
          </w:rPr>
          <w:instrText xml:space="preserve"> PAGEREF _Toc177490236 \h </w:instrText>
        </w:r>
        <w:r w:rsidR="00BE6F2A">
          <w:rPr>
            <w:noProof/>
            <w:webHidden/>
          </w:rPr>
        </w:r>
        <w:r w:rsidR="00BE6F2A">
          <w:rPr>
            <w:noProof/>
            <w:webHidden/>
          </w:rPr>
          <w:fldChar w:fldCharType="separate"/>
        </w:r>
        <w:r w:rsidR="00BE6F2A">
          <w:rPr>
            <w:noProof/>
            <w:webHidden/>
          </w:rPr>
          <w:t>4</w:t>
        </w:r>
        <w:r w:rsidR="00BE6F2A">
          <w:rPr>
            <w:noProof/>
            <w:webHidden/>
          </w:rPr>
          <w:fldChar w:fldCharType="end"/>
        </w:r>
      </w:hyperlink>
    </w:p>
    <w:p w14:paraId="5CC130E5" w14:textId="5215F68C" w:rsidR="00BE6F2A" w:rsidRDefault="00000000">
      <w:pPr>
        <w:pStyle w:val="TableofFigures"/>
        <w:tabs>
          <w:tab w:val="right" w:leader="dot" w:pos="9016"/>
        </w:tabs>
        <w:rPr>
          <w:noProof/>
        </w:rPr>
      </w:pPr>
      <w:hyperlink w:anchor="_Toc177490237" w:history="1">
        <w:r w:rsidR="00BE6F2A" w:rsidRPr="006B1E8D">
          <w:rPr>
            <w:rStyle w:val="Hyperlink"/>
            <w:noProof/>
          </w:rPr>
          <w:t>Figure 4 - Shap Scatter plot for Economy health</w:t>
        </w:r>
        <w:r w:rsidR="00BE6F2A">
          <w:rPr>
            <w:noProof/>
            <w:webHidden/>
          </w:rPr>
          <w:tab/>
        </w:r>
        <w:r w:rsidR="00BE6F2A">
          <w:rPr>
            <w:noProof/>
            <w:webHidden/>
          </w:rPr>
          <w:fldChar w:fldCharType="begin"/>
        </w:r>
        <w:r w:rsidR="00BE6F2A">
          <w:rPr>
            <w:noProof/>
            <w:webHidden/>
          </w:rPr>
          <w:instrText xml:space="preserve"> PAGEREF _Toc177490237 \h </w:instrText>
        </w:r>
        <w:r w:rsidR="00BE6F2A">
          <w:rPr>
            <w:noProof/>
            <w:webHidden/>
          </w:rPr>
        </w:r>
        <w:r w:rsidR="00BE6F2A">
          <w:rPr>
            <w:noProof/>
            <w:webHidden/>
          </w:rPr>
          <w:fldChar w:fldCharType="separate"/>
        </w:r>
        <w:r w:rsidR="00BE6F2A">
          <w:rPr>
            <w:noProof/>
            <w:webHidden/>
          </w:rPr>
          <w:t>5</w:t>
        </w:r>
        <w:r w:rsidR="00BE6F2A">
          <w:rPr>
            <w:noProof/>
            <w:webHidden/>
          </w:rPr>
          <w:fldChar w:fldCharType="end"/>
        </w:r>
      </w:hyperlink>
    </w:p>
    <w:p w14:paraId="7A7DB2A1" w14:textId="1D4BA2FC" w:rsidR="00BE6F2A" w:rsidRDefault="00000000">
      <w:pPr>
        <w:pStyle w:val="TableofFigures"/>
        <w:tabs>
          <w:tab w:val="right" w:leader="dot" w:pos="9016"/>
        </w:tabs>
        <w:rPr>
          <w:noProof/>
        </w:rPr>
      </w:pPr>
      <w:hyperlink w:anchor="_Toc177490238" w:history="1">
        <w:r w:rsidR="00BE6F2A" w:rsidRPr="006B1E8D">
          <w:rPr>
            <w:rStyle w:val="Hyperlink"/>
            <w:noProof/>
          </w:rPr>
          <w:t>Figure 5 - Shap Scatter plot for Home Language Venda</w:t>
        </w:r>
        <w:r w:rsidR="00BE6F2A">
          <w:rPr>
            <w:noProof/>
            <w:webHidden/>
          </w:rPr>
          <w:tab/>
        </w:r>
        <w:r w:rsidR="00BE6F2A">
          <w:rPr>
            <w:noProof/>
            <w:webHidden/>
          </w:rPr>
          <w:fldChar w:fldCharType="begin"/>
        </w:r>
        <w:r w:rsidR="00BE6F2A">
          <w:rPr>
            <w:noProof/>
            <w:webHidden/>
          </w:rPr>
          <w:instrText xml:space="preserve"> PAGEREF _Toc177490238 \h </w:instrText>
        </w:r>
        <w:r w:rsidR="00BE6F2A">
          <w:rPr>
            <w:noProof/>
            <w:webHidden/>
          </w:rPr>
        </w:r>
        <w:r w:rsidR="00BE6F2A">
          <w:rPr>
            <w:noProof/>
            <w:webHidden/>
          </w:rPr>
          <w:fldChar w:fldCharType="separate"/>
        </w:r>
        <w:r w:rsidR="00BE6F2A">
          <w:rPr>
            <w:noProof/>
            <w:webHidden/>
          </w:rPr>
          <w:t>5</w:t>
        </w:r>
        <w:r w:rsidR="00BE6F2A">
          <w:rPr>
            <w:noProof/>
            <w:webHidden/>
          </w:rPr>
          <w:fldChar w:fldCharType="end"/>
        </w:r>
      </w:hyperlink>
    </w:p>
    <w:p w14:paraId="433ACAD7" w14:textId="3DBA1E6F" w:rsidR="00BE6F2A" w:rsidRDefault="00000000">
      <w:pPr>
        <w:pStyle w:val="TableofFigures"/>
        <w:tabs>
          <w:tab w:val="right" w:leader="dot" w:pos="9016"/>
        </w:tabs>
        <w:rPr>
          <w:noProof/>
        </w:rPr>
      </w:pPr>
      <w:hyperlink w:anchor="_Toc177490239" w:history="1">
        <w:r w:rsidR="00BE6F2A" w:rsidRPr="006B1E8D">
          <w:rPr>
            <w:rStyle w:val="Hyperlink"/>
            <w:noProof/>
          </w:rPr>
          <w:t>Figure 6 - Shap Scatter Plot for Newsletter Email Count</w:t>
        </w:r>
        <w:r w:rsidR="00BE6F2A">
          <w:rPr>
            <w:noProof/>
            <w:webHidden/>
          </w:rPr>
          <w:tab/>
        </w:r>
        <w:r w:rsidR="00BE6F2A">
          <w:rPr>
            <w:noProof/>
            <w:webHidden/>
          </w:rPr>
          <w:fldChar w:fldCharType="begin"/>
        </w:r>
        <w:r w:rsidR="00BE6F2A">
          <w:rPr>
            <w:noProof/>
            <w:webHidden/>
          </w:rPr>
          <w:instrText xml:space="preserve"> PAGEREF _Toc177490239 \h </w:instrText>
        </w:r>
        <w:r w:rsidR="00BE6F2A">
          <w:rPr>
            <w:noProof/>
            <w:webHidden/>
          </w:rPr>
        </w:r>
        <w:r w:rsidR="00BE6F2A">
          <w:rPr>
            <w:noProof/>
            <w:webHidden/>
          </w:rPr>
          <w:fldChar w:fldCharType="separate"/>
        </w:r>
        <w:r w:rsidR="00BE6F2A">
          <w:rPr>
            <w:noProof/>
            <w:webHidden/>
          </w:rPr>
          <w:t>5</w:t>
        </w:r>
        <w:r w:rsidR="00BE6F2A">
          <w:rPr>
            <w:noProof/>
            <w:webHidden/>
          </w:rPr>
          <w:fldChar w:fldCharType="end"/>
        </w:r>
      </w:hyperlink>
    </w:p>
    <w:p w14:paraId="418479CA" w14:textId="55C60974" w:rsidR="00BE6F2A" w:rsidRDefault="00000000">
      <w:pPr>
        <w:pStyle w:val="TableofFigures"/>
        <w:tabs>
          <w:tab w:val="right" w:leader="dot" w:pos="9016"/>
        </w:tabs>
        <w:rPr>
          <w:noProof/>
        </w:rPr>
      </w:pPr>
      <w:hyperlink w:anchor="_Toc177490240" w:history="1">
        <w:r w:rsidR="00BE6F2A" w:rsidRPr="006B1E8D">
          <w:rPr>
            <w:rStyle w:val="Hyperlink"/>
            <w:noProof/>
          </w:rPr>
          <w:t>Figure 7 - Causal Graph Example</w:t>
        </w:r>
        <w:r w:rsidR="00BE6F2A">
          <w:rPr>
            <w:noProof/>
            <w:webHidden/>
          </w:rPr>
          <w:tab/>
        </w:r>
        <w:r w:rsidR="00BE6F2A">
          <w:rPr>
            <w:noProof/>
            <w:webHidden/>
          </w:rPr>
          <w:fldChar w:fldCharType="begin"/>
        </w:r>
        <w:r w:rsidR="00BE6F2A">
          <w:rPr>
            <w:noProof/>
            <w:webHidden/>
          </w:rPr>
          <w:instrText xml:space="preserve"> PAGEREF _Toc177490240 \h </w:instrText>
        </w:r>
        <w:r w:rsidR="00BE6F2A">
          <w:rPr>
            <w:noProof/>
            <w:webHidden/>
          </w:rPr>
        </w:r>
        <w:r w:rsidR="00BE6F2A">
          <w:rPr>
            <w:noProof/>
            <w:webHidden/>
          </w:rPr>
          <w:fldChar w:fldCharType="separate"/>
        </w:r>
        <w:r w:rsidR="00BE6F2A">
          <w:rPr>
            <w:noProof/>
            <w:webHidden/>
          </w:rPr>
          <w:t>6</w:t>
        </w:r>
        <w:r w:rsidR="00BE6F2A">
          <w:rPr>
            <w:noProof/>
            <w:webHidden/>
          </w:rPr>
          <w:fldChar w:fldCharType="end"/>
        </w:r>
      </w:hyperlink>
    </w:p>
    <w:p w14:paraId="12411280" w14:textId="7A9F99F2" w:rsidR="00BE6F2A" w:rsidRDefault="00000000">
      <w:pPr>
        <w:pStyle w:val="TableofFigures"/>
        <w:tabs>
          <w:tab w:val="right" w:leader="dot" w:pos="9016"/>
        </w:tabs>
        <w:rPr>
          <w:noProof/>
        </w:rPr>
      </w:pPr>
      <w:hyperlink w:anchor="_Toc177490241" w:history="1">
        <w:r w:rsidR="00BE6F2A" w:rsidRPr="006B1E8D">
          <w:rPr>
            <w:rStyle w:val="Hyperlink"/>
            <w:noProof/>
          </w:rPr>
          <w:t>Figure 8 - Net Risk Reduction of uniform Document Pages</w:t>
        </w:r>
        <w:r w:rsidR="00BE6F2A">
          <w:rPr>
            <w:noProof/>
            <w:webHidden/>
          </w:rPr>
          <w:tab/>
        </w:r>
        <w:r w:rsidR="00BE6F2A">
          <w:rPr>
            <w:noProof/>
            <w:webHidden/>
          </w:rPr>
          <w:fldChar w:fldCharType="begin"/>
        </w:r>
        <w:r w:rsidR="00BE6F2A">
          <w:rPr>
            <w:noProof/>
            <w:webHidden/>
          </w:rPr>
          <w:instrText xml:space="preserve"> PAGEREF _Toc177490241 \h </w:instrText>
        </w:r>
        <w:r w:rsidR="00BE6F2A">
          <w:rPr>
            <w:noProof/>
            <w:webHidden/>
          </w:rPr>
        </w:r>
        <w:r w:rsidR="00BE6F2A">
          <w:rPr>
            <w:noProof/>
            <w:webHidden/>
          </w:rPr>
          <w:fldChar w:fldCharType="separate"/>
        </w:r>
        <w:r w:rsidR="00BE6F2A">
          <w:rPr>
            <w:noProof/>
            <w:webHidden/>
          </w:rPr>
          <w:t>8</w:t>
        </w:r>
        <w:r w:rsidR="00BE6F2A">
          <w:rPr>
            <w:noProof/>
            <w:webHidden/>
          </w:rPr>
          <w:fldChar w:fldCharType="end"/>
        </w:r>
      </w:hyperlink>
    </w:p>
    <w:p w14:paraId="656F835A" w14:textId="3A376B63" w:rsidR="00BE6F2A" w:rsidRDefault="00000000">
      <w:pPr>
        <w:pStyle w:val="TableofFigures"/>
        <w:tabs>
          <w:tab w:val="right" w:leader="dot" w:pos="9016"/>
        </w:tabs>
        <w:rPr>
          <w:noProof/>
        </w:rPr>
      </w:pPr>
      <w:hyperlink w:anchor="_Toc177490242" w:history="1">
        <w:r w:rsidR="00BE6F2A" w:rsidRPr="006B1E8D">
          <w:rPr>
            <w:rStyle w:val="Hyperlink"/>
            <w:noProof/>
          </w:rPr>
          <w:t>Figure 9 - Net Risk Reduction for change in Current Document Pages</w:t>
        </w:r>
        <w:r w:rsidR="00BE6F2A">
          <w:rPr>
            <w:noProof/>
            <w:webHidden/>
          </w:rPr>
          <w:tab/>
        </w:r>
        <w:r w:rsidR="00BE6F2A">
          <w:rPr>
            <w:noProof/>
            <w:webHidden/>
          </w:rPr>
          <w:fldChar w:fldCharType="begin"/>
        </w:r>
        <w:r w:rsidR="00BE6F2A">
          <w:rPr>
            <w:noProof/>
            <w:webHidden/>
          </w:rPr>
          <w:instrText xml:space="preserve"> PAGEREF _Toc177490242 \h </w:instrText>
        </w:r>
        <w:r w:rsidR="00BE6F2A">
          <w:rPr>
            <w:noProof/>
            <w:webHidden/>
          </w:rPr>
        </w:r>
        <w:r w:rsidR="00BE6F2A">
          <w:rPr>
            <w:noProof/>
            <w:webHidden/>
          </w:rPr>
          <w:fldChar w:fldCharType="separate"/>
        </w:r>
        <w:r w:rsidR="00BE6F2A">
          <w:rPr>
            <w:noProof/>
            <w:webHidden/>
          </w:rPr>
          <w:t>8</w:t>
        </w:r>
        <w:r w:rsidR="00BE6F2A">
          <w:rPr>
            <w:noProof/>
            <w:webHidden/>
          </w:rPr>
          <w:fldChar w:fldCharType="end"/>
        </w:r>
      </w:hyperlink>
    </w:p>
    <w:p w14:paraId="020EFF26" w14:textId="6F311D57" w:rsidR="00BE6F2A" w:rsidRDefault="00000000">
      <w:pPr>
        <w:pStyle w:val="TableofFigures"/>
        <w:tabs>
          <w:tab w:val="right" w:leader="dot" w:pos="9016"/>
        </w:tabs>
        <w:rPr>
          <w:noProof/>
        </w:rPr>
      </w:pPr>
      <w:hyperlink w:anchor="_Toc177490243" w:history="1">
        <w:r w:rsidR="00BE6F2A" w:rsidRPr="006B1E8D">
          <w:rPr>
            <w:rStyle w:val="Hyperlink"/>
            <w:noProof/>
          </w:rPr>
          <w:t>Figure 10 - Net Risk Reduction of Increasing Current Newsletter Emails</w:t>
        </w:r>
        <w:r w:rsidR="00BE6F2A">
          <w:rPr>
            <w:noProof/>
            <w:webHidden/>
          </w:rPr>
          <w:tab/>
        </w:r>
        <w:r w:rsidR="00BE6F2A">
          <w:rPr>
            <w:noProof/>
            <w:webHidden/>
          </w:rPr>
          <w:fldChar w:fldCharType="begin"/>
        </w:r>
        <w:r w:rsidR="00BE6F2A">
          <w:rPr>
            <w:noProof/>
            <w:webHidden/>
          </w:rPr>
          <w:instrText xml:space="preserve"> PAGEREF _Toc177490243 \h </w:instrText>
        </w:r>
        <w:r w:rsidR="00BE6F2A">
          <w:rPr>
            <w:noProof/>
            <w:webHidden/>
          </w:rPr>
        </w:r>
        <w:r w:rsidR="00BE6F2A">
          <w:rPr>
            <w:noProof/>
            <w:webHidden/>
          </w:rPr>
          <w:fldChar w:fldCharType="separate"/>
        </w:r>
        <w:r w:rsidR="00BE6F2A">
          <w:rPr>
            <w:noProof/>
            <w:webHidden/>
          </w:rPr>
          <w:t>9</w:t>
        </w:r>
        <w:r w:rsidR="00BE6F2A">
          <w:rPr>
            <w:noProof/>
            <w:webHidden/>
          </w:rPr>
          <w:fldChar w:fldCharType="end"/>
        </w:r>
      </w:hyperlink>
    </w:p>
    <w:p w14:paraId="666046DA" w14:textId="145EF40E" w:rsidR="00711226" w:rsidRDefault="00BE6F2A">
      <w:r>
        <w:fldChar w:fldCharType="end"/>
      </w:r>
    </w:p>
    <w:p w14:paraId="6FAB031F" w14:textId="3B176C41" w:rsidR="00711226" w:rsidRDefault="00711226">
      <w:r>
        <w:br w:type="page"/>
      </w:r>
    </w:p>
    <w:p w14:paraId="231FE78E" w14:textId="3724247B" w:rsidR="007B4099" w:rsidRDefault="00CD29B0" w:rsidP="007B4099">
      <w:pPr>
        <w:pStyle w:val="Heading1"/>
        <w:numPr>
          <w:ilvl w:val="0"/>
          <w:numId w:val="1"/>
        </w:numPr>
      </w:pPr>
      <w:bookmarkStart w:id="0" w:name="_Toc177490263"/>
      <w:r>
        <w:lastRenderedPageBreak/>
        <w:t>Introduction</w:t>
      </w:r>
      <w:bookmarkEnd w:id="0"/>
    </w:p>
    <w:p w14:paraId="03A9B6C8" w14:textId="77777777" w:rsidR="00D73357" w:rsidRPr="00161505" w:rsidRDefault="00D73357" w:rsidP="00D73357">
      <w:r w:rsidRPr="00161505">
        <w:t>This project aims to develop a predictive model and data pipeline to identify the drivers of customer lapses, which will inform retention campaigns. The model and pipeline are designed to handle unspecified data fields and sparse survey data.</w:t>
      </w:r>
    </w:p>
    <w:p w14:paraId="20D5D35A" w14:textId="3DFDDF28" w:rsidR="00D73357" w:rsidRPr="00161505" w:rsidRDefault="00DB5196" w:rsidP="00D73357">
      <w:r>
        <w:t>As mentioned, t</w:t>
      </w:r>
      <w:r w:rsidR="00D73357" w:rsidRPr="00161505">
        <w:t xml:space="preserve">he primary objective is to uncover and analyse the drivers of customer lapses. To achieve this, we will use interpretability tools, such as SHAP, to reveal key relationships between input features and predicted outcomes. However, it's important to note that these tools highlight correlations rather than causations. As discussed in the Microsoft notebook </w:t>
      </w:r>
      <w:hyperlink r:id="rId9" w:tgtFrame="_new" w:history="1">
        <w:r w:rsidR="00D73357" w:rsidRPr="00161505">
          <w:rPr>
            <w:rStyle w:val="Hyperlink"/>
          </w:rPr>
          <w:t>here</w:t>
        </w:r>
      </w:hyperlink>
      <w:r w:rsidR="00D73357" w:rsidRPr="00161505">
        <w:t>, correlations identified by these techniques do not imply causation.</w:t>
      </w:r>
    </w:p>
    <w:p w14:paraId="59F326AA" w14:textId="4619DC1E" w:rsidR="00D73357" w:rsidRDefault="00D73357" w:rsidP="00D73357">
      <w:r w:rsidRPr="00161505">
        <w:t>To accurately assess the impact of business changes on specific variables, we must develop causal models. This requires making certain assumptions and applying tools from causal analysis.</w:t>
      </w:r>
    </w:p>
    <w:p w14:paraId="6A086C7C" w14:textId="77777777" w:rsidR="00AF754B" w:rsidRPr="00AF754B" w:rsidRDefault="00AF754B" w:rsidP="00AF754B">
      <w:r w:rsidRPr="00AF754B">
        <w:t>The project generates several outputs that are essential for reporting purposes. This document explains how to correctly interpret these outputs from a business perspective and outlines how to implement them within a software context.</w:t>
      </w:r>
    </w:p>
    <w:p w14:paraId="50AA4074" w14:textId="29F4C5B9" w:rsidR="00FB4231" w:rsidRDefault="00AF754B" w:rsidP="00AD548A">
      <w:r w:rsidRPr="00AF754B">
        <w:t xml:space="preserve">During the development phase, a list of dictionaries was created and saved as a .pkl file. This file contains various key details that are </w:t>
      </w:r>
      <w:r>
        <w:t>required</w:t>
      </w:r>
      <w:r w:rsidRPr="00AF754B">
        <w:t xml:space="preserve"> for reporting.</w:t>
      </w:r>
    </w:p>
    <w:p w14:paraId="4B8E57B3" w14:textId="77777777" w:rsidR="00742E03" w:rsidRPr="00742E03" w:rsidRDefault="00742E03" w:rsidP="00742E03">
      <w:r w:rsidRPr="00742E03">
        <w:t>The .pkl file can be imported into a Python script and used in several ways:</w:t>
      </w:r>
    </w:p>
    <w:p w14:paraId="2EC758A7" w14:textId="77777777" w:rsidR="00742E03" w:rsidRPr="00742E03" w:rsidRDefault="00742E03" w:rsidP="00742E03">
      <w:pPr>
        <w:numPr>
          <w:ilvl w:val="0"/>
          <w:numId w:val="8"/>
        </w:numPr>
      </w:pPr>
      <w:r w:rsidRPr="00742E03">
        <w:t>Integrate the data into a processing pipeline, allowing further transformations before saving it to a database. Once stored, the data can be accessed and utilized by multiple applications.</w:t>
      </w:r>
    </w:p>
    <w:p w14:paraId="30A0C45A" w14:textId="77777777" w:rsidR="00742E03" w:rsidRPr="00742E03" w:rsidRDefault="00742E03" w:rsidP="00742E03">
      <w:pPr>
        <w:numPr>
          <w:ilvl w:val="0"/>
          <w:numId w:val="8"/>
        </w:numPr>
      </w:pPr>
      <w:r w:rsidRPr="00742E03">
        <w:t>Import the data into a Python application, such as a Django or Streamlit app, to support various functions like displaying graphs on a dashboard.</w:t>
      </w:r>
    </w:p>
    <w:p w14:paraId="229987B0" w14:textId="4E7EF758" w:rsidR="00742E03" w:rsidRPr="00742E03" w:rsidRDefault="00742E03" w:rsidP="00742E03">
      <w:r w:rsidRPr="00742E03">
        <w:t>The script</w:t>
      </w:r>
      <w:r w:rsidR="008A28F6">
        <w:t xml:space="preserve"> ‘</w:t>
      </w:r>
      <w:r w:rsidRPr="00742E03">
        <w:t>Report_Processing_Example.py</w:t>
      </w:r>
      <w:r w:rsidR="008A28F6">
        <w:t>’</w:t>
      </w:r>
      <w:r w:rsidRPr="00742E03">
        <w:t xml:space="preserve"> demonstrates how to process the .pkl file.</w:t>
      </w:r>
    </w:p>
    <w:p w14:paraId="32E23DB2" w14:textId="0F19074D" w:rsidR="007B4099" w:rsidRDefault="00514E3F" w:rsidP="007B4099">
      <w:r w:rsidRPr="00514E3F">
        <w:t>Some of the processed feature names in the .pkl file may not be intuitive for business stakeholders, as they include technical preprocessing terms</w:t>
      </w:r>
      <w:r w:rsidR="002A7330" w:rsidRPr="003A013F">
        <w:t xml:space="preserve">. </w:t>
      </w:r>
      <w:r w:rsidR="00836F74">
        <w:t>In</w:t>
      </w:r>
      <w:r w:rsidR="002A7330" w:rsidRPr="003A013F">
        <w:t xml:space="preserve"> a report</w:t>
      </w:r>
      <w:r w:rsidR="00AB2462">
        <w:t>, a</w:t>
      </w:r>
      <w:r w:rsidR="002A7330" w:rsidRPr="003A013F">
        <w:t>pplication</w:t>
      </w:r>
      <w:r w:rsidR="00836F74">
        <w:t xml:space="preserve"> or database, these</w:t>
      </w:r>
      <w:r w:rsidR="002A7330" w:rsidRPr="003A013F">
        <w:t xml:space="preserve"> </w:t>
      </w:r>
      <w:r w:rsidR="006E58B5" w:rsidRPr="006E58B5">
        <w:t>feature names can be adjusted to more user-friendly terms that are familiar to the business.</w:t>
      </w:r>
      <w:r w:rsidR="008F7CBE">
        <w:t xml:space="preserve"> </w:t>
      </w:r>
    </w:p>
    <w:p w14:paraId="505BE3F4" w14:textId="60463F4E" w:rsidR="007B4099" w:rsidRDefault="00362759" w:rsidP="00362759">
      <w:pPr>
        <w:pStyle w:val="Heading1"/>
        <w:numPr>
          <w:ilvl w:val="0"/>
          <w:numId w:val="1"/>
        </w:numPr>
      </w:pPr>
      <w:bookmarkStart w:id="1" w:name="_Toc177490264"/>
      <w:r>
        <w:t>Correlations</w:t>
      </w:r>
      <w:bookmarkEnd w:id="1"/>
    </w:p>
    <w:p w14:paraId="270926A9" w14:textId="49DC5A44" w:rsidR="003F243E" w:rsidRPr="003F243E" w:rsidRDefault="00240AF9" w:rsidP="003F243E">
      <w:r w:rsidRPr="00240AF9">
        <w:t xml:space="preserve">The calculated Shapley values can be used to </w:t>
      </w:r>
      <w:r w:rsidR="0030347E" w:rsidRPr="00240AF9">
        <w:t>analyse</w:t>
      </w:r>
      <w:r w:rsidRPr="00240AF9">
        <w:t xml:space="preserve"> the relationships between different features and the probability of customer lapses. This provides valuable insights for the business and helps in forming hypotheses about why these relationships exist. These insights also lay the foundation for applying more advanced causal analysis techniques, which are discussed later in this document.</w:t>
      </w:r>
      <w:r w:rsidR="00896BA8">
        <w:t xml:space="preserve"> </w:t>
      </w:r>
      <w:r w:rsidR="003F243E" w:rsidRPr="003F243E">
        <w:t xml:space="preserve">The Shapley values can be accessed using the </w:t>
      </w:r>
      <w:r w:rsidR="00757517">
        <w:t>‘</w:t>
      </w:r>
      <w:r w:rsidR="003F243E" w:rsidRPr="003F243E">
        <w:t>shap_values</w:t>
      </w:r>
      <w:r w:rsidR="009B707A">
        <w:t xml:space="preserve">’ </w:t>
      </w:r>
      <w:r w:rsidR="003F243E" w:rsidRPr="003F243E">
        <w:t xml:space="preserve">key in </w:t>
      </w:r>
      <w:r w:rsidR="00896BA8">
        <w:t>a</w:t>
      </w:r>
      <w:r w:rsidR="003F243E" w:rsidRPr="003F243E">
        <w:t xml:space="preserve"> dictionary</w:t>
      </w:r>
      <w:r w:rsidR="00896BA8">
        <w:t xml:space="preserve"> item of the .pkl file</w:t>
      </w:r>
      <w:r w:rsidR="003F243E" w:rsidRPr="003F243E">
        <w:t>.</w:t>
      </w:r>
    </w:p>
    <w:p w14:paraId="251CF52B" w14:textId="37C4B1ED" w:rsidR="003F243E" w:rsidRPr="003F243E" w:rsidRDefault="003F243E" w:rsidP="003F243E">
      <w:r w:rsidRPr="003F243E">
        <w:t xml:space="preserve">If available, recommended feature names are listed under the </w:t>
      </w:r>
      <w:r w:rsidR="00C53D8F">
        <w:t>‘</w:t>
      </w:r>
      <w:r w:rsidRPr="003F243E">
        <w:t>shap_feature_name_changes</w:t>
      </w:r>
      <w:r w:rsidR="00C53D8F">
        <w:t>’</w:t>
      </w:r>
      <w:r w:rsidRPr="003F243E">
        <w:t xml:space="preserve"> key. Additional feature name adjustments can also be made in the ETL pipeline, report, or application as needed.</w:t>
      </w:r>
    </w:p>
    <w:p w14:paraId="648AB0F6" w14:textId="77777777" w:rsidR="00DE2AF4" w:rsidRDefault="00DE2AF4" w:rsidP="00362759"/>
    <w:p w14:paraId="2B5F9353" w14:textId="30499531" w:rsidR="00362759" w:rsidRDefault="00D318FD" w:rsidP="00362759">
      <w:pPr>
        <w:pStyle w:val="Heading2"/>
        <w:numPr>
          <w:ilvl w:val="1"/>
          <w:numId w:val="2"/>
        </w:numPr>
      </w:pPr>
      <w:bookmarkStart w:id="2" w:name="_Toc177490265"/>
      <w:r>
        <w:t>Shapley Values</w:t>
      </w:r>
      <w:bookmarkEnd w:id="2"/>
    </w:p>
    <w:p w14:paraId="1EFB3398" w14:textId="49B18E97" w:rsidR="00D12C52" w:rsidRDefault="000B6FC5" w:rsidP="00362759">
      <w:r w:rsidRPr="000B6FC5">
        <w:t xml:space="preserve">Shapley values can be used to provide both global explanations (overall model </w:t>
      </w:r>
      <w:r w:rsidR="002316A0" w:rsidRPr="000B6FC5">
        <w:t>behaviour</w:t>
      </w:r>
      <w:r w:rsidRPr="000B6FC5">
        <w:t>) and local explanations (why the model made specific predictions).</w:t>
      </w:r>
    </w:p>
    <w:p w14:paraId="0A4186AB" w14:textId="566FED9B" w:rsidR="00D318FD" w:rsidRDefault="000B6FC5" w:rsidP="00362759">
      <w:r w:rsidRPr="000B6FC5">
        <w:t>Higher Shapley values indicate an increase in the probability of customer lapse, while lower values suggest a decrease in lapse probability for a given feature.</w:t>
      </w:r>
    </w:p>
    <w:p w14:paraId="1B373E5A" w14:textId="77777777" w:rsidR="000B6FC5" w:rsidRDefault="000B6FC5" w:rsidP="00362759"/>
    <w:p w14:paraId="17AF9134" w14:textId="78BD7FF6" w:rsidR="00D318FD" w:rsidRDefault="009C3CF0" w:rsidP="00362759">
      <w:pPr>
        <w:pStyle w:val="Heading2"/>
        <w:numPr>
          <w:ilvl w:val="1"/>
          <w:numId w:val="2"/>
        </w:numPr>
      </w:pPr>
      <w:bookmarkStart w:id="3" w:name="_Toc177490266"/>
      <w:r>
        <w:t>Feature Importance</w:t>
      </w:r>
      <w:bookmarkEnd w:id="3"/>
    </w:p>
    <w:p w14:paraId="49B7247F" w14:textId="0296C3F3" w:rsidR="000E2389" w:rsidRDefault="000E2389" w:rsidP="000E2389">
      <w:r>
        <w:t>The mean absolute Shapley values help to understand the overall (aggregated) contribution of each feature across all customers in the sample. This makes it a useful metric for assessing the importance of each feature.</w:t>
      </w:r>
    </w:p>
    <w:p w14:paraId="3141BE9D" w14:textId="3880FF44" w:rsidR="00CE33EB" w:rsidRDefault="000E2389" w:rsidP="000E2389">
      <w:r>
        <w:t>A Shap bar plot can be used to visualize these mean absolute Shap values</w:t>
      </w:r>
      <w:r w:rsidR="00CE33EB">
        <w:t xml:space="preserve">. An example of this is given in </w:t>
      </w:r>
      <w:r w:rsidR="001C7F0F">
        <w:fldChar w:fldCharType="begin"/>
      </w:r>
      <w:r w:rsidR="001C7F0F">
        <w:instrText xml:space="preserve"> REF _Ref177466978 \h </w:instrText>
      </w:r>
      <w:r w:rsidR="001C7F0F">
        <w:fldChar w:fldCharType="separate"/>
      </w:r>
      <w:r w:rsidR="00A6769E">
        <w:t xml:space="preserve">Figure </w:t>
      </w:r>
      <w:r w:rsidR="00A6769E">
        <w:rPr>
          <w:noProof/>
        </w:rPr>
        <w:t>1</w:t>
      </w:r>
      <w:r w:rsidR="001C7F0F">
        <w:fldChar w:fldCharType="end"/>
      </w:r>
      <w:r w:rsidR="001C7F0F">
        <w:t xml:space="preserve">. </w:t>
      </w:r>
    </w:p>
    <w:p w14:paraId="57E5ADE3" w14:textId="77777777" w:rsidR="001C7F0F" w:rsidRDefault="001C7F0F" w:rsidP="001C7F0F">
      <w:pPr>
        <w:keepNext/>
        <w:jc w:val="center"/>
      </w:pPr>
      <w:r w:rsidRPr="001C7F0F">
        <w:rPr>
          <w:noProof/>
        </w:rPr>
        <w:drawing>
          <wp:inline distT="0" distB="0" distL="0" distR="0" wp14:anchorId="504BB827" wp14:editId="17C6D40F">
            <wp:extent cx="5279336" cy="3380740"/>
            <wp:effectExtent l="19050" t="19050" r="17145" b="10160"/>
            <wp:docPr id="1119603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1167" cy="3381913"/>
                    </a:xfrm>
                    <a:prstGeom prst="rect">
                      <a:avLst/>
                    </a:prstGeom>
                    <a:noFill/>
                    <a:ln>
                      <a:solidFill>
                        <a:schemeClr val="tx1"/>
                      </a:solidFill>
                    </a:ln>
                  </pic:spPr>
                </pic:pic>
              </a:graphicData>
            </a:graphic>
          </wp:inline>
        </w:drawing>
      </w:r>
    </w:p>
    <w:p w14:paraId="03E48CDC" w14:textId="38F333DF" w:rsidR="001C7F0F" w:rsidRPr="001C7F0F" w:rsidRDefault="001C7F0F" w:rsidP="001C7F0F">
      <w:pPr>
        <w:pStyle w:val="Caption"/>
        <w:jc w:val="center"/>
      </w:pPr>
      <w:bookmarkStart w:id="4" w:name="_Ref177466978"/>
      <w:bookmarkStart w:id="5" w:name="_Toc177490234"/>
      <w:r>
        <w:t xml:space="preserve">Figure </w:t>
      </w:r>
      <w:fldSimple w:instr=" SEQ Figure \* ARABIC ">
        <w:r w:rsidR="00A6769E">
          <w:rPr>
            <w:noProof/>
          </w:rPr>
          <w:t>1</w:t>
        </w:r>
      </w:fldSimple>
      <w:bookmarkEnd w:id="4"/>
      <w:r>
        <w:t xml:space="preserve"> - Shap Bar Plot</w:t>
      </w:r>
      <w:bookmarkEnd w:id="5"/>
    </w:p>
    <w:p w14:paraId="0CD2410A" w14:textId="77777777" w:rsidR="00CE33EB" w:rsidRDefault="00CE33EB" w:rsidP="00362759"/>
    <w:p w14:paraId="5D109F4B" w14:textId="77777777" w:rsidR="00CE33EB" w:rsidRDefault="00CE33EB" w:rsidP="00362759"/>
    <w:p w14:paraId="4AF5EA5F" w14:textId="77777777" w:rsidR="00D318FD" w:rsidRDefault="00D318FD" w:rsidP="00362759"/>
    <w:p w14:paraId="2C90BF3D" w14:textId="2CDF8B57" w:rsidR="0036390C" w:rsidRDefault="0033215C" w:rsidP="0036390C">
      <w:pPr>
        <w:pStyle w:val="Heading2"/>
        <w:numPr>
          <w:ilvl w:val="1"/>
          <w:numId w:val="2"/>
        </w:numPr>
      </w:pPr>
      <w:bookmarkStart w:id="6" w:name="_Toc177490267"/>
      <w:r>
        <w:t>Feature Effects</w:t>
      </w:r>
      <w:bookmarkEnd w:id="6"/>
    </w:p>
    <w:p w14:paraId="455B776B" w14:textId="017E6C13" w:rsidR="00292125" w:rsidRDefault="00292125" w:rsidP="0036390C">
      <w:r w:rsidRPr="00292125">
        <w:t>Beeswarm plots were used to visualize the effect (or correlation) of each feature on lapse probabilities for both high and low feature values. This offers a clear overview of how different feature values influence the probability of customer lapse across various features.</w:t>
      </w:r>
    </w:p>
    <w:p w14:paraId="693F7E8E" w14:textId="0C9BED20" w:rsidR="00B507BC" w:rsidRPr="0036390C" w:rsidRDefault="00B507BC" w:rsidP="0036390C">
      <w:r>
        <w:lastRenderedPageBreak/>
        <w:t>An example of such a Beeswarm plot is given in</w:t>
      </w:r>
      <w:r w:rsidR="007C6504">
        <w:t xml:space="preserve"> </w:t>
      </w:r>
      <w:r w:rsidR="007C6504">
        <w:fldChar w:fldCharType="begin"/>
      </w:r>
      <w:r w:rsidR="007C6504">
        <w:instrText xml:space="preserve"> REF _Ref177467297 \h </w:instrText>
      </w:r>
      <w:r w:rsidR="007C6504">
        <w:fldChar w:fldCharType="separate"/>
      </w:r>
      <w:r w:rsidR="00A6769E">
        <w:t xml:space="preserve">Figure </w:t>
      </w:r>
      <w:r w:rsidR="00A6769E">
        <w:rPr>
          <w:noProof/>
        </w:rPr>
        <w:t>2</w:t>
      </w:r>
      <w:r w:rsidR="007C6504">
        <w:fldChar w:fldCharType="end"/>
      </w:r>
      <w:r w:rsidR="007C6504">
        <w:t>.</w:t>
      </w:r>
    </w:p>
    <w:p w14:paraId="22AB5DDF" w14:textId="6ED1C996" w:rsidR="006A4AA4" w:rsidRDefault="006A4AA4" w:rsidP="00362759">
      <w:r w:rsidRPr="006A4AA4">
        <w:t>To gain a more detailed understanding of how specific feature values correlate with lapse probability, scatter</w:t>
      </w:r>
      <w:r w:rsidR="008F287D">
        <w:t xml:space="preserve"> </w:t>
      </w:r>
      <w:r w:rsidRPr="006A4AA4">
        <w:t>plots are used. These plots display the relationship between feature values and lapse probability, helping to identify patterns and trends.</w:t>
      </w:r>
    </w:p>
    <w:p w14:paraId="55EA9A39" w14:textId="012F80AC" w:rsidR="0022705A" w:rsidRDefault="00DD46A2" w:rsidP="00362759">
      <w:r>
        <w:t>E</w:t>
      </w:r>
      <w:r w:rsidR="0022705A">
        <w:t>xample</w:t>
      </w:r>
      <w:r>
        <w:t>s</w:t>
      </w:r>
      <w:r w:rsidR="0022705A">
        <w:t xml:space="preserve"> of these scatter</w:t>
      </w:r>
      <w:r w:rsidR="008F287D">
        <w:t xml:space="preserve"> </w:t>
      </w:r>
      <w:r w:rsidR="0022705A">
        <w:t>plots are included in</w:t>
      </w:r>
      <w:r w:rsidR="00D8723D">
        <w:t xml:space="preserve"> </w:t>
      </w:r>
      <w:r w:rsidR="00D8723D">
        <w:fldChar w:fldCharType="begin"/>
      </w:r>
      <w:r w:rsidR="00D8723D">
        <w:instrText xml:space="preserve"> REF _Ref177467846 \h </w:instrText>
      </w:r>
      <w:r w:rsidR="00D8723D">
        <w:fldChar w:fldCharType="separate"/>
      </w:r>
      <w:r w:rsidR="00A6769E">
        <w:t xml:space="preserve">Figure </w:t>
      </w:r>
      <w:r w:rsidR="00A6769E">
        <w:rPr>
          <w:noProof/>
        </w:rPr>
        <w:t>3</w:t>
      </w:r>
      <w:r w:rsidR="00D8723D">
        <w:fldChar w:fldCharType="end"/>
      </w:r>
      <w:r w:rsidR="00D8723D">
        <w:t xml:space="preserve">, </w:t>
      </w:r>
      <w:r w:rsidR="00D8723D">
        <w:fldChar w:fldCharType="begin"/>
      </w:r>
      <w:r w:rsidR="00D8723D">
        <w:instrText xml:space="preserve"> REF _Ref177467849 \h </w:instrText>
      </w:r>
      <w:r w:rsidR="00D8723D">
        <w:fldChar w:fldCharType="separate"/>
      </w:r>
      <w:r w:rsidR="00A6769E">
        <w:t xml:space="preserve">Figure </w:t>
      </w:r>
      <w:r w:rsidR="00A6769E">
        <w:rPr>
          <w:noProof/>
        </w:rPr>
        <w:t>4</w:t>
      </w:r>
      <w:r w:rsidR="00D8723D">
        <w:fldChar w:fldCharType="end"/>
      </w:r>
      <w:r w:rsidR="00D8723D">
        <w:t xml:space="preserve">, </w:t>
      </w:r>
      <w:r w:rsidR="00D8723D">
        <w:fldChar w:fldCharType="begin"/>
      </w:r>
      <w:r w:rsidR="00D8723D">
        <w:instrText xml:space="preserve"> REF _Ref177467853 \h </w:instrText>
      </w:r>
      <w:r w:rsidR="00D8723D">
        <w:fldChar w:fldCharType="separate"/>
      </w:r>
      <w:r w:rsidR="00A6769E">
        <w:t xml:space="preserve">Figure </w:t>
      </w:r>
      <w:r w:rsidR="00A6769E">
        <w:rPr>
          <w:noProof/>
        </w:rPr>
        <w:t>5</w:t>
      </w:r>
      <w:r w:rsidR="00D8723D">
        <w:fldChar w:fldCharType="end"/>
      </w:r>
      <w:r w:rsidR="00D8723D">
        <w:t xml:space="preserve"> and </w:t>
      </w:r>
      <w:r w:rsidR="00D8723D">
        <w:fldChar w:fldCharType="begin"/>
      </w:r>
      <w:r w:rsidR="00D8723D">
        <w:instrText xml:space="preserve"> REF _Ref177467856 \h </w:instrText>
      </w:r>
      <w:r w:rsidR="00D8723D">
        <w:fldChar w:fldCharType="separate"/>
      </w:r>
      <w:r w:rsidR="00A6769E">
        <w:t xml:space="preserve">Figure </w:t>
      </w:r>
      <w:r w:rsidR="00A6769E">
        <w:rPr>
          <w:noProof/>
        </w:rPr>
        <w:t>6</w:t>
      </w:r>
      <w:r w:rsidR="00D8723D">
        <w:fldChar w:fldCharType="end"/>
      </w:r>
      <w:r w:rsidR="00D8723D">
        <w:t>.</w:t>
      </w:r>
    </w:p>
    <w:p w14:paraId="7F7C7F04" w14:textId="77777777" w:rsidR="007A28B2" w:rsidRDefault="007A28B2" w:rsidP="00362759"/>
    <w:p w14:paraId="554A5FAC" w14:textId="77777777" w:rsidR="007C6504" w:rsidRDefault="00CF48AE" w:rsidP="007C6504">
      <w:pPr>
        <w:keepNext/>
        <w:jc w:val="center"/>
      </w:pPr>
      <w:r>
        <w:rPr>
          <w:noProof/>
        </w:rPr>
        <w:drawing>
          <wp:inline distT="0" distB="0" distL="0" distR="0" wp14:anchorId="2E326DBB" wp14:editId="06EE5719">
            <wp:extent cx="5095316" cy="2807335"/>
            <wp:effectExtent l="19050" t="19050" r="10160" b="12065"/>
            <wp:docPr id="8236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0992" name=""/>
                    <pic:cNvPicPr/>
                  </pic:nvPicPr>
                  <pic:blipFill>
                    <a:blip r:embed="rId11"/>
                    <a:stretch>
                      <a:fillRect/>
                    </a:stretch>
                  </pic:blipFill>
                  <pic:spPr>
                    <a:xfrm>
                      <a:off x="0" y="0"/>
                      <a:ext cx="5097689" cy="2808642"/>
                    </a:xfrm>
                    <a:prstGeom prst="rect">
                      <a:avLst/>
                    </a:prstGeom>
                    <a:ln>
                      <a:solidFill>
                        <a:schemeClr val="tx1"/>
                      </a:solidFill>
                    </a:ln>
                  </pic:spPr>
                </pic:pic>
              </a:graphicData>
            </a:graphic>
          </wp:inline>
        </w:drawing>
      </w:r>
    </w:p>
    <w:p w14:paraId="7DD5D28C" w14:textId="39A16313" w:rsidR="006446E7" w:rsidRDefault="007C6504" w:rsidP="007C6504">
      <w:pPr>
        <w:pStyle w:val="Caption"/>
        <w:jc w:val="center"/>
      </w:pPr>
      <w:bookmarkStart w:id="7" w:name="_Ref177467297"/>
      <w:bookmarkStart w:id="8" w:name="_Toc177490235"/>
      <w:r>
        <w:t xml:space="preserve">Figure </w:t>
      </w:r>
      <w:fldSimple w:instr=" SEQ Figure \* ARABIC ">
        <w:r w:rsidR="00A6769E">
          <w:rPr>
            <w:noProof/>
          </w:rPr>
          <w:t>2</w:t>
        </w:r>
      </w:fldSimple>
      <w:bookmarkEnd w:id="7"/>
      <w:r>
        <w:t xml:space="preserve"> - Shap Beeswarm Plot</w:t>
      </w:r>
      <w:bookmarkEnd w:id="8"/>
    </w:p>
    <w:p w14:paraId="3849FC15" w14:textId="77777777" w:rsidR="00D8723D" w:rsidRDefault="00717FEE" w:rsidP="00D8723D">
      <w:pPr>
        <w:keepNext/>
        <w:jc w:val="center"/>
      </w:pPr>
      <w:r w:rsidRPr="00717FEE">
        <w:rPr>
          <w:noProof/>
        </w:rPr>
        <w:drawing>
          <wp:inline distT="0" distB="0" distL="0" distR="0" wp14:anchorId="55B06B4E" wp14:editId="74526F17">
            <wp:extent cx="3303270" cy="2456042"/>
            <wp:effectExtent l="19050" t="19050" r="11430" b="20955"/>
            <wp:docPr id="1478536090" name="Picture 4" descr="A graph showing the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36090" name="Picture 4" descr="A graph showing the number of numb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2088" cy="2462598"/>
                    </a:xfrm>
                    <a:prstGeom prst="rect">
                      <a:avLst/>
                    </a:prstGeom>
                    <a:noFill/>
                    <a:ln>
                      <a:solidFill>
                        <a:schemeClr val="tx1"/>
                      </a:solidFill>
                    </a:ln>
                  </pic:spPr>
                </pic:pic>
              </a:graphicData>
            </a:graphic>
          </wp:inline>
        </w:drawing>
      </w:r>
    </w:p>
    <w:p w14:paraId="6C117D54" w14:textId="7F663990" w:rsidR="00717FEE" w:rsidRPr="00717FEE" w:rsidRDefault="00D8723D" w:rsidP="00D8723D">
      <w:pPr>
        <w:pStyle w:val="Caption"/>
        <w:jc w:val="center"/>
      </w:pPr>
      <w:bookmarkStart w:id="9" w:name="_Ref177467846"/>
      <w:bookmarkStart w:id="10" w:name="_Toc177490236"/>
      <w:r>
        <w:t xml:space="preserve">Figure </w:t>
      </w:r>
      <w:fldSimple w:instr=" SEQ Figure \* ARABIC ">
        <w:r w:rsidR="00A6769E">
          <w:rPr>
            <w:noProof/>
          </w:rPr>
          <w:t>3</w:t>
        </w:r>
      </w:fldSimple>
      <w:bookmarkEnd w:id="9"/>
      <w:r>
        <w:t xml:space="preserve"> - Shap Scatter plot for Claim Count</w:t>
      </w:r>
      <w:bookmarkEnd w:id="10"/>
    </w:p>
    <w:p w14:paraId="5553AE10" w14:textId="77777777" w:rsidR="006446E7" w:rsidRDefault="006446E7" w:rsidP="00362759"/>
    <w:p w14:paraId="3E828E45" w14:textId="77777777" w:rsidR="00D8723D" w:rsidRDefault="00A07578" w:rsidP="00D8723D">
      <w:pPr>
        <w:keepNext/>
        <w:jc w:val="center"/>
      </w:pPr>
      <w:r w:rsidRPr="00A07578">
        <w:rPr>
          <w:noProof/>
        </w:rPr>
        <w:lastRenderedPageBreak/>
        <w:drawing>
          <wp:inline distT="0" distB="0" distL="0" distR="0" wp14:anchorId="1FDA1F42" wp14:editId="49C0729C">
            <wp:extent cx="3051810" cy="2428052"/>
            <wp:effectExtent l="19050" t="19050" r="15240" b="10795"/>
            <wp:docPr id="255732804" name="Picture 6" descr="A graph showing the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32804" name="Picture 6" descr="A graph showing the number of number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826" cy="2437612"/>
                    </a:xfrm>
                    <a:prstGeom prst="rect">
                      <a:avLst/>
                    </a:prstGeom>
                    <a:noFill/>
                    <a:ln>
                      <a:solidFill>
                        <a:schemeClr val="tx1"/>
                      </a:solidFill>
                    </a:ln>
                  </pic:spPr>
                </pic:pic>
              </a:graphicData>
            </a:graphic>
          </wp:inline>
        </w:drawing>
      </w:r>
    </w:p>
    <w:p w14:paraId="0DEDF01C" w14:textId="0D5BBE86" w:rsidR="00A07578" w:rsidRPr="00A07578" w:rsidRDefault="00D8723D" w:rsidP="00D8723D">
      <w:pPr>
        <w:pStyle w:val="Caption"/>
        <w:jc w:val="center"/>
      </w:pPr>
      <w:bookmarkStart w:id="11" w:name="_Ref177467849"/>
      <w:bookmarkStart w:id="12" w:name="_Toc177490237"/>
      <w:r>
        <w:t xml:space="preserve">Figure </w:t>
      </w:r>
      <w:fldSimple w:instr=" SEQ Figure \* ARABIC ">
        <w:r w:rsidR="00A6769E">
          <w:rPr>
            <w:noProof/>
          </w:rPr>
          <w:t>4</w:t>
        </w:r>
      </w:fldSimple>
      <w:bookmarkEnd w:id="11"/>
      <w:r>
        <w:t xml:space="preserve"> - Shap Scatter plot for Economy health</w:t>
      </w:r>
      <w:bookmarkEnd w:id="12"/>
    </w:p>
    <w:p w14:paraId="60D753CA" w14:textId="77777777" w:rsidR="00717FEE" w:rsidRDefault="00717FEE" w:rsidP="00362759"/>
    <w:p w14:paraId="005C6956" w14:textId="77777777" w:rsidR="00D8723D" w:rsidRDefault="0029714A" w:rsidP="00D8723D">
      <w:pPr>
        <w:keepNext/>
        <w:jc w:val="center"/>
      </w:pPr>
      <w:r w:rsidRPr="0029714A">
        <w:rPr>
          <w:noProof/>
        </w:rPr>
        <w:drawing>
          <wp:inline distT="0" distB="0" distL="0" distR="0" wp14:anchorId="45510CD1" wp14:editId="1A6F4C58">
            <wp:extent cx="2990850" cy="2286887"/>
            <wp:effectExtent l="19050" t="19050" r="19050" b="18415"/>
            <wp:docPr id="104333608" name="Picture 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3608" name="Picture 8" descr="A graph with blue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1175" cy="2302428"/>
                    </a:xfrm>
                    <a:prstGeom prst="rect">
                      <a:avLst/>
                    </a:prstGeom>
                    <a:noFill/>
                    <a:ln>
                      <a:solidFill>
                        <a:schemeClr val="tx1"/>
                      </a:solidFill>
                    </a:ln>
                  </pic:spPr>
                </pic:pic>
              </a:graphicData>
            </a:graphic>
          </wp:inline>
        </w:drawing>
      </w:r>
    </w:p>
    <w:p w14:paraId="5165855E" w14:textId="02316832" w:rsidR="0029714A" w:rsidRPr="0029714A" w:rsidRDefault="00D8723D" w:rsidP="00D8723D">
      <w:pPr>
        <w:pStyle w:val="Caption"/>
        <w:jc w:val="center"/>
      </w:pPr>
      <w:bookmarkStart w:id="13" w:name="_Ref177467853"/>
      <w:bookmarkStart w:id="14" w:name="_Toc177490238"/>
      <w:r>
        <w:t xml:space="preserve">Figure </w:t>
      </w:r>
      <w:fldSimple w:instr=" SEQ Figure \* ARABIC ">
        <w:r w:rsidR="00A6769E">
          <w:rPr>
            <w:noProof/>
          </w:rPr>
          <w:t>5</w:t>
        </w:r>
      </w:fldSimple>
      <w:bookmarkEnd w:id="13"/>
      <w:r>
        <w:t xml:space="preserve"> - </w:t>
      </w:r>
      <w:r w:rsidRPr="0016473D">
        <w:t>Shap Scatter plot</w:t>
      </w:r>
      <w:r>
        <w:t xml:space="preserve"> for Home Language Venda</w:t>
      </w:r>
      <w:bookmarkEnd w:id="14"/>
    </w:p>
    <w:p w14:paraId="7AA0DDFA" w14:textId="77777777" w:rsidR="00A07578" w:rsidRDefault="00A07578" w:rsidP="00362759"/>
    <w:p w14:paraId="27848A5D" w14:textId="77777777" w:rsidR="00D8723D" w:rsidRDefault="0029714A" w:rsidP="00D8723D">
      <w:pPr>
        <w:keepNext/>
        <w:jc w:val="center"/>
      </w:pPr>
      <w:r w:rsidRPr="0029714A">
        <w:rPr>
          <w:noProof/>
        </w:rPr>
        <w:drawing>
          <wp:inline distT="0" distB="0" distL="0" distR="0" wp14:anchorId="6ED101BB" wp14:editId="6E3FB56F">
            <wp:extent cx="3013710" cy="2308531"/>
            <wp:effectExtent l="19050" t="19050" r="15240" b="15875"/>
            <wp:docPr id="17642945" name="Picture 10" descr="A graph showing the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945" name="Picture 10" descr="A graph showing the number of number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6447" cy="2318287"/>
                    </a:xfrm>
                    <a:prstGeom prst="rect">
                      <a:avLst/>
                    </a:prstGeom>
                    <a:noFill/>
                    <a:ln>
                      <a:solidFill>
                        <a:schemeClr val="tx1"/>
                      </a:solidFill>
                    </a:ln>
                  </pic:spPr>
                </pic:pic>
              </a:graphicData>
            </a:graphic>
          </wp:inline>
        </w:drawing>
      </w:r>
    </w:p>
    <w:p w14:paraId="10B2E67D" w14:textId="19D5C78A" w:rsidR="00717FEE" w:rsidRDefault="00D8723D" w:rsidP="001E1418">
      <w:pPr>
        <w:pStyle w:val="Caption"/>
        <w:jc w:val="center"/>
      </w:pPr>
      <w:bookmarkStart w:id="15" w:name="_Ref177467856"/>
      <w:bookmarkStart w:id="16" w:name="_Toc177490239"/>
      <w:r>
        <w:t xml:space="preserve">Figure </w:t>
      </w:r>
      <w:fldSimple w:instr=" SEQ Figure \* ARABIC ">
        <w:r w:rsidR="00A6769E">
          <w:rPr>
            <w:noProof/>
          </w:rPr>
          <w:t>6</w:t>
        </w:r>
      </w:fldSimple>
      <w:bookmarkEnd w:id="15"/>
      <w:r>
        <w:t xml:space="preserve"> - Shap Scatter Plot for Newsletter Email Count</w:t>
      </w:r>
      <w:bookmarkEnd w:id="16"/>
    </w:p>
    <w:p w14:paraId="756E6AB1" w14:textId="13733AE2" w:rsidR="00243D30" w:rsidRDefault="006446E7" w:rsidP="006446E7">
      <w:pPr>
        <w:pStyle w:val="Heading1"/>
        <w:numPr>
          <w:ilvl w:val="0"/>
          <w:numId w:val="1"/>
        </w:numPr>
      </w:pPr>
      <w:bookmarkStart w:id="17" w:name="_Toc177490268"/>
      <w:r>
        <w:lastRenderedPageBreak/>
        <w:t>Causal Analysis</w:t>
      </w:r>
      <w:bookmarkEnd w:id="17"/>
    </w:p>
    <w:p w14:paraId="6B3C883B" w14:textId="1D1E19DB" w:rsidR="001E7D18" w:rsidRDefault="001E7D18" w:rsidP="006446E7">
      <w:r w:rsidRPr="001E7D18">
        <w:t>While SHAP explanations are very useful, they do not establish causality. As mentioned earlier, you cannot directly infer from SHAP values alone that "changing X will decrease lapse probability."</w:t>
      </w:r>
    </w:p>
    <w:p w14:paraId="47F0D969" w14:textId="1BF6D150" w:rsidR="0090191F" w:rsidRDefault="00E87976" w:rsidP="006446E7">
      <w:r w:rsidRPr="00E87976">
        <w:t xml:space="preserve">To estimate the causal effects of changing variables, it’s crucial to work with business domain experts and develop a hypothesized causal graph </w:t>
      </w:r>
      <w:r w:rsidR="00FC03A6">
        <w:t>(</w:t>
      </w:r>
      <w:r w:rsidR="004713A5">
        <w:t>see</w:t>
      </w:r>
      <w:r w:rsidR="0090191F">
        <w:t xml:space="preserve"> </w:t>
      </w:r>
      <w:r w:rsidR="0090191F">
        <w:rPr>
          <w:highlight w:val="yellow"/>
        </w:rPr>
        <w:fldChar w:fldCharType="begin"/>
      </w:r>
      <w:r w:rsidR="0090191F">
        <w:instrText xml:space="preserve"> REF _Ref177469406 \h </w:instrText>
      </w:r>
      <w:r w:rsidR="0090191F">
        <w:rPr>
          <w:highlight w:val="yellow"/>
        </w:rPr>
      </w:r>
      <w:r w:rsidR="0090191F">
        <w:rPr>
          <w:highlight w:val="yellow"/>
        </w:rPr>
        <w:fldChar w:fldCharType="separate"/>
      </w:r>
      <w:r w:rsidR="00A6769E">
        <w:t xml:space="preserve">Figure </w:t>
      </w:r>
      <w:r w:rsidR="00A6769E">
        <w:rPr>
          <w:noProof/>
        </w:rPr>
        <w:t>7</w:t>
      </w:r>
      <w:r w:rsidR="0090191F">
        <w:rPr>
          <w:highlight w:val="yellow"/>
        </w:rPr>
        <w:fldChar w:fldCharType="end"/>
      </w:r>
      <w:r w:rsidR="004713A5">
        <w:t xml:space="preserve"> for an example</w:t>
      </w:r>
      <w:r w:rsidR="00FC03A6">
        <w:t>)</w:t>
      </w:r>
      <w:r w:rsidR="00161F77">
        <w:t xml:space="preserve">. </w:t>
      </w:r>
      <w:r w:rsidR="00161F77" w:rsidRPr="00161F77">
        <w:t>Shapley value plots can be used as a starting point to guide discussions with these experts and help in creating the causal graph.</w:t>
      </w:r>
    </w:p>
    <w:p w14:paraId="3A30F8C8" w14:textId="77777777" w:rsidR="00554D62" w:rsidRDefault="00554D62" w:rsidP="006446E7"/>
    <w:p w14:paraId="4ABAC920" w14:textId="77777777" w:rsidR="0090191F" w:rsidRDefault="0090191F" w:rsidP="0090191F">
      <w:pPr>
        <w:keepNext/>
        <w:jc w:val="center"/>
      </w:pPr>
      <w:r w:rsidRPr="0090191F">
        <w:rPr>
          <w:noProof/>
        </w:rPr>
        <w:drawing>
          <wp:inline distT="0" distB="0" distL="0" distR="0" wp14:anchorId="7C88763C" wp14:editId="472C1135">
            <wp:extent cx="4931756" cy="2632460"/>
            <wp:effectExtent l="0" t="0" r="2540" b="0"/>
            <wp:docPr id="5802396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39658" name="Picture 1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31756" cy="2632460"/>
                    </a:xfrm>
                    <a:prstGeom prst="rect">
                      <a:avLst/>
                    </a:prstGeom>
                    <a:noFill/>
                    <a:ln>
                      <a:noFill/>
                    </a:ln>
                  </pic:spPr>
                </pic:pic>
              </a:graphicData>
            </a:graphic>
          </wp:inline>
        </w:drawing>
      </w:r>
    </w:p>
    <w:p w14:paraId="1A2CCC7E" w14:textId="68A9E109" w:rsidR="0090191F" w:rsidRPr="0090191F" w:rsidRDefault="0090191F" w:rsidP="0090191F">
      <w:pPr>
        <w:pStyle w:val="Caption"/>
        <w:jc w:val="center"/>
      </w:pPr>
      <w:bookmarkStart w:id="18" w:name="_Ref177469406"/>
      <w:bookmarkStart w:id="19" w:name="_Toc177490240"/>
      <w:r>
        <w:t xml:space="preserve">Figure </w:t>
      </w:r>
      <w:fldSimple w:instr=" SEQ Figure \* ARABIC ">
        <w:r w:rsidR="00A6769E">
          <w:rPr>
            <w:noProof/>
          </w:rPr>
          <w:t>7</w:t>
        </w:r>
      </w:fldSimple>
      <w:bookmarkEnd w:id="18"/>
      <w:r>
        <w:t xml:space="preserve"> - Causal Graph Example</w:t>
      </w:r>
      <w:bookmarkEnd w:id="19"/>
    </w:p>
    <w:p w14:paraId="7E041E0E" w14:textId="77777777" w:rsidR="00FC03A6" w:rsidRDefault="00FC03A6" w:rsidP="006446E7"/>
    <w:p w14:paraId="4862C528" w14:textId="77777777" w:rsidR="00F37EAB" w:rsidRPr="00F37EAB" w:rsidRDefault="00F37EAB" w:rsidP="00F37EAB">
      <w:r w:rsidRPr="00F37EAB">
        <w:t>With the hypothesized causal graph, we can apply appropriate causal analysis techniques to estimate how changing specific variable values will affect lapse probability.</w:t>
      </w:r>
    </w:p>
    <w:p w14:paraId="3114A548" w14:textId="623A9C4A" w:rsidR="006446E7" w:rsidRDefault="00F37EAB" w:rsidP="006446E7">
      <w:r w:rsidRPr="00F37EAB">
        <w:t>Often, modifying a variable will involve a business action, which may incur costs. Therefore, we calculate the 'net risk reduction' relative to the cost of implementing these actions to retain customers.</w:t>
      </w:r>
    </w:p>
    <w:p w14:paraId="4CC7730E" w14:textId="77777777" w:rsidR="000A54F7" w:rsidRDefault="000A54F7" w:rsidP="006446E7"/>
    <w:p w14:paraId="54588AF5" w14:textId="3EDC2062" w:rsidR="006446E7" w:rsidRDefault="00536E08" w:rsidP="00536E08">
      <w:pPr>
        <w:pStyle w:val="Heading2"/>
        <w:ind w:firstLine="720"/>
      </w:pPr>
      <w:bookmarkStart w:id="20" w:name="_Toc177490269"/>
      <w:r>
        <w:t>3.1. Net Risk Reduction</w:t>
      </w:r>
      <w:bookmarkEnd w:id="20"/>
    </w:p>
    <w:p w14:paraId="78B06BB6" w14:textId="27246ADB" w:rsidR="0035272D" w:rsidRPr="00092FF0" w:rsidRDefault="0035272D" w:rsidP="0035272D">
      <w:r>
        <w:t xml:space="preserve">When using causal inference techniques (such as the techniques discussed </w:t>
      </w:r>
      <w:r w:rsidR="00776CBF">
        <w:t>in</w:t>
      </w:r>
      <w:r>
        <w:t xml:space="preserve"> the next section)</w:t>
      </w:r>
      <w:r w:rsidRPr="00092FF0">
        <w:t>, simply stating the change in lapse probability may not give stakeholders full understanding of the business outcomes associated with changing the treatment value. It is for this reason that we need to investigate a more informative approach.</w:t>
      </w:r>
    </w:p>
    <w:p w14:paraId="232117D6" w14:textId="39617CD8" w:rsidR="0035272D" w:rsidRPr="00092FF0" w:rsidRDefault="0035272D" w:rsidP="0035272D">
      <w:r w:rsidRPr="00092FF0">
        <w:t>Changing the value of the treatment may have a cost attached to it. Therefore, it will be useful to know what the gain</w:t>
      </w:r>
      <w:r w:rsidR="00075420">
        <w:t xml:space="preserve"> (</w:t>
      </w:r>
      <w:r w:rsidR="00E75A11">
        <w:t xml:space="preserve">or </w:t>
      </w:r>
      <w:r w:rsidR="00075420">
        <w:t>‘net risk reduction’</w:t>
      </w:r>
      <w:r w:rsidR="00E6348D">
        <w:t xml:space="preserve"> in the case op lapse reduction</w:t>
      </w:r>
      <w:r w:rsidR="00075420">
        <w:t>)</w:t>
      </w:r>
      <w:r w:rsidRPr="00092FF0">
        <w:t xml:space="preserve"> of changing the treatment value is so that we can compare it with the cost and make the business decision on whether it is worth a change (i.e. changing the treatment value) being implemented.</w:t>
      </w:r>
    </w:p>
    <w:p w14:paraId="479C23D0" w14:textId="77777777" w:rsidR="0035272D" w:rsidRPr="00092FF0" w:rsidRDefault="0035272D" w:rsidP="0035272D">
      <w:r w:rsidRPr="00092FF0">
        <w:lastRenderedPageBreak/>
        <w:t>The change in risk for a single customer subjected to a different treatment can be defined as follows:</w:t>
      </w:r>
    </w:p>
    <w:p w14:paraId="4C16CFCF" w14:textId="77777777" w:rsidR="0035272D" w:rsidRPr="00092FF0" w:rsidRDefault="0035272D" w:rsidP="0035272D">
      <w:r w:rsidRPr="00092FF0">
        <w:t>Risk_Change = Lapse_impact*</w:t>
      </w:r>
      <w:r w:rsidRPr="00092FF0">
        <w:rPr>
          <w:rFonts w:ascii="Cambria Math" w:hAnsi="Cambria Math" w:cs="Cambria Math"/>
        </w:rPr>
        <w:t>△</w:t>
      </w:r>
      <w:r w:rsidRPr="00092FF0">
        <w:t>Lapse_probability</w:t>
      </w:r>
    </w:p>
    <w:p w14:paraId="222F0B99" w14:textId="77777777" w:rsidR="0035272D" w:rsidRPr="00092FF0" w:rsidRDefault="0035272D" w:rsidP="0035272D">
      <w:r w:rsidRPr="00092FF0">
        <w:t>Where:</w:t>
      </w:r>
    </w:p>
    <w:p w14:paraId="01DCA66E" w14:textId="77777777" w:rsidR="0035272D" w:rsidRPr="00092FF0" w:rsidRDefault="0035272D" w:rsidP="0035272D">
      <w:pPr>
        <w:numPr>
          <w:ilvl w:val="0"/>
          <w:numId w:val="4"/>
        </w:numPr>
      </w:pPr>
      <w:r w:rsidRPr="00092FF0">
        <w:t>Lapse_impact: the cost associated with losing the customer i.e. the revenue which you would not receive from them for the next 12 months.</w:t>
      </w:r>
    </w:p>
    <w:p w14:paraId="08E98622" w14:textId="77777777" w:rsidR="0035272D" w:rsidRPr="00092FF0" w:rsidRDefault="0035272D" w:rsidP="0035272D">
      <w:pPr>
        <w:numPr>
          <w:ilvl w:val="0"/>
          <w:numId w:val="4"/>
        </w:numPr>
      </w:pPr>
      <w:r w:rsidRPr="00092FF0">
        <w:rPr>
          <w:rFonts w:ascii="Cambria Math" w:hAnsi="Cambria Math" w:cs="Cambria Math"/>
        </w:rPr>
        <w:t>△</w:t>
      </w:r>
      <w:r w:rsidRPr="00092FF0">
        <w:t>Lapse_probability: Change in the probality of lapse if subjected to the new treatment</w:t>
      </w:r>
    </w:p>
    <w:p w14:paraId="01CB745D" w14:textId="77777777" w:rsidR="0035272D" w:rsidRPr="00092FF0" w:rsidRDefault="0035272D" w:rsidP="0035272D">
      <w:r w:rsidRPr="00092FF0">
        <w:t xml:space="preserve">Therefore, using the </w:t>
      </w:r>
      <w:r w:rsidRPr="00092FF0">
        <w:rPr>
          <w:rFonts w:ascii="Cambria Math" w:hAnsi="Cambria Math" w:cs="Cambria Math"/>
        </w:rPr>
        <w:t>△</w:t>
      </w:r>
      <w:r w:rsidRPr="00092FF0">
        <w:t>Lapse_probability of each customer, the total risk change for all customers in the sample can be calculated as:</w:t>
      </w:r>
    </w:p>
    <w:p w14:paraId="753BCC1E" w14:textId="77777777" w:rsidR="0035272D" w:rsidRPr="00092FF0" w:rsidRDefault="0035272D" w:rsidP="0035272D">
      <w:r w:rsidRPr="00092FF0">
        <w:t xml:space="preserve">Total_risk_change = (Lapse_impact * </w:t>
      </w:r>
      <w:r w:rsidRPr="00092FF0">
        <w:rPr>
          <w:rFonts w:ascii="Cambria Math" w:hAnsi="Cambria Math" w:cs="Cambria Math"/>
        </w:rPr>
        <w:t>△</w:t>
      </w:r>
      <w:r w:rsidRPr="00092FF0">
        <w:t xml:space="preserve">Lapse_probability_1) + (Lapse_impact * </w:t>
      </w:r>
      <w:r w:rsidRPr="00092FF0">
        <w:rPr>
          <w:rFonts w:ascii="Cambria Math" w:hAnsi="Cambria Math" w:cs="Cambria Math"/>
        </w:rPr>
        <w:t>△</w:t>
      </w:r>
      <w:r w:rsidRPr="00092FF0">
        <w:t xml:space="preserve">Lapse_probability_2) + </w:t>
      </w:r>
      <w:proofErr w:type="gramStart"/>
      <w:r w:rsidRPr="00092FF0">
        <w:t>.....</w:t>
      </w:r>
      <w:proofErr w:type="gramEnd"/>
      <w:r w:rsidRPr="00092FF0">
        <w:t xml:space="preserve"> + (Lapse_impact*</w:t>
      </w:r>
      <w:r w:rsidRPr="00092FF0">
        <w:rPr>
          <w:rFonts w:ascii="Cambria Math" w:hAnsi="Cambria Math" w:cs="Cambria Math"/>
        </w:rPr>
        <w:t>△</w:t>
      </w:r>
      <w:r w:rsidRPr="00092FF0">
        <w:t>Lapse_probability_n)</w:t>
      </w:r>
    </w:p>
    <w:p w14:paraId="1212A2A1" w14:textId="77777777" w:rsidR="0035272D" w:rsidRPr="00092FF0" w:rsidRDefault="0035272D" w:rsidP="0035272D">
      <w:r w:rsidRPr="00092FF0">
        <w:t>If we assume that the lapse impact is the same for all customers, we get:</w:t>
      </w:r>
    </w:p>
    <w:p w14:paraId="6FF5A439" w14:textId="77777777" w:rsidR="0035272D" w:rsidRPr="00092FF0" w:rsidRDefault="0035272D" w:rsidP="0035272D">
      <w:r w:rsidRPr="00092FF0">
        <w:t>Total_risk_change = Lapse_impact*(Sum_of_all_</w:t>
      </w:r>
      <w:r w:rsidRPr="00092FF0">
        <w:rPr>
          <w:rFonts w:ascii="Cambria Math" w:hAnsi="Cambria Math" w:cs="Cambria Math"/>
        </w:rPr>
        <w:t>△</w:t>
      </w:r>
      <w:r w:rsidRPr="00092FF0">
        <w:t>Lapse_probabilities)</w:t>
      </w:r>
    </w:p>
    <w:p w14:paraId="3DA9FF37" w14:textId="77777777" w:rsidR="0035272D" w:rsidRDefault="0035272D" w:rsidP="0035272D">
      <w:r w:rsidRPr="00092FF0">
        <w:t>To get the total reduction in risk, we do the following:</w:t>
      </w:r>
    </w:p>
    <w:p w14:paraId="3DB0B906" w14:textId="77777777" w:rsidR="0035272D" w:rsidRPr="00092FF0" w:rsidRDefault="0035272D" w:rsidP="0035272D">
      <w:r w:rsidRPr="00092FF0">
        <w:t>Total_risk_reduction = (-1*Total_risk_change)</w:t>
      </w:r>
    </w:p>
    <w:p w14:paraId="3FB6DF11" w14:textId="77777777" w:rsidR="0035272D" w:rsidRPr="00092FF0" w:rsidRDefault="0035272D" w:rsidP="0035272D">
      <w:r w:rsidRPr="00092FF0">
        <w:t>As mentioned, it should be determined if the cost associated with implementing a change is worth it. This can be determined by calculating the 'Net of risk reduction':</w:t>
      </w:r>
    </w:p>
    <w:p w14:paraId="28A6C32F" w14:textId="54936D3C" w:rsidR="00F925C7" w:rsidRDefault="0035272D" w:rsidP="0035272D">
      <w:r w:rsidRPr="00092FF0">
        <w:t>Net_risk_reduction = Total_risk_reduction - Implementation_Cost</w:t>
      </w:r>
    </w:p>
    <w:p w14:paraId="69B2227D" w14:textId="76A9985D" w:rsidR="00F925C7" w:rsidRPr="00092FF0" w:rsidRDefault="00F925C7" w:rsidP="0035272D">
      <w:r>
        <w:t xml:space="preserve">Because we export the .pkl file, stakeholders will have the option to change the ‘Implementation cost’ and ‘Lapse Impact’ if required. </w:t>
      </w:r>
    </w:p>
    <w:p w14:paraId="4A22F7A0" w14:textId="67B72918" w:rsidR="00536E08" w:rsidRDefault="00536E08" w:rsidP="00536E08"/>
    <w:p w14:paraId="53F328DB" w14:textId="7B3E49F1" w:rsidR="00536E08" w:rsidRPr="00536E08" w:rsidRDefault="00536E08" w:rsidP="00536E08">
      <w:pPr>
        <w:pStyle w:val="Heading2"/>
        <w:ind w:firstLine="720"/>
      </w:pPr>
      <w:bookmarkStart w:id="21" w:name="_Toc177490270"/>
      <w:r>
        <w:t xml:space="preserve">3.1. Variable </w:t>
      </w:r>
      <w:r w:rsidR="000A29F0">
        <w:t>Alteration</w:t>
      </w:r>
      <w:r>
        <w:t xml:space="preserve"> </w:t>
      </w:r>
      <w:r w:rsidR="000A29F0">
        <w:t>M</w:t>
      </w:r>
      <w:r>
        <w:t>ethods</w:t>
      </w:r>
      <w:bookmarkEnd w:id="21"/>
    </w:p>
    <w:p w14:paraId="0A5F808A" w14:textId="77777777" w:rsidR="006050E6" w:rsidRDefault="006050E6" w:rsidP="006050E6">
      <w:r>
        <w:t>We will calculate the causal effect of changing certain values on net risk reduction by using the techniques discussed in the following sections.</w:t>
      </w:r>
    </w:p>
    <w:p w14:paraId="0CD2D254" w14:textId="77777777" w:rsidR="006050E6" w:rsidRDefault="006050E6" w:rsidP="006050E6">
      <w:r>
        <w:t>Depending on business needs, we will evaluate the effect of changing variables in two main ways:</w:t>
      </w:r>
    </w:p>
    <w:p w14:paraId="0EDB89BB" w14:textId="7D418050" w:rsidR="006050E6" w:rsidRPr="00A57F79" w:rsidRDefault="006050E6" w:rsidP="006050E6">
      <w:pPr>
        <w:numPr>
          <w:ilvl w:val="0"/>
          <w:numId w:val="5"/>
        </w:numPr>
      </w:pPr>
      <w:r w:rsidRPr="00A57F79">
        <w:t>Change all values of the treatment to the </w:t>
      </w:r>
      <w:r w:rsidRPr="00A57F79">
        <w:rPr>
          <w:b/>
          <w:bCs/>
        </w:rPr>
        <w:t>same uniform</w:t>
      </w:r>
      <w:r w:rsidRPr="00A57F79">
        <w:t> value:</w:t>
      </w:r>
      <w:r>
        <w:t xml:space="preserve"> As an example,</w:t>
      </w:r>
      <w:r w:rsidRPr="00A57F79">
        <w:t xml:space="preserve"> </w:t>
      </w:r>
      <w:r>
        <w:t>l</w:t>
      </w:r>
      <w:r w:rsidRPr="00A57F79">
        <w:t xml:space="preserve">ets propose that certain stakeholders mentioned that they think it is possible to change the paperwork process so that each of their customers only ever have to fill out documentation once and that they believe these documents can be the same </w:t>
      </w:r>
      <w:proofErr w:type="gramStart"/>
      <w:r w:rsidRPr="00A57F79">
        <w:t>amount</w:t>
      </w:r>
      <w:proofErr w:type="gramEnd"/>
      <w:r w:rsidRPr="00A57F79">
        <w:t xml:space="preserve"> of pages for everyone.</w:t>
      </w:r>
      <w:r w:rsidR="00CF0177">
        <w:t xml:space="preserve"> As an example, </w:t>
      </w:r>
      <w:r w:rsidR="00CF0177">
        <w:fldChar w:fldCharType="begin"/>
      </w:r>
      <w:r w:rsidR="00CF0177">
        <w:instrText xml:space="preserve"> REF _Ref177469912 \h </w:instrText>
      </w:r>
      <w:r w:rsidR="00CF0177">
        <w:fldChar w:fldCharType="separate"/>
      </w:r>
      <w:r w:rsidR="00A6769E">
        <w:t xml:space="preserve">Figure </w:t>
      </w:r>
      <w:r w:rsidR="00A6769E">
        <w:rPr>
          <w:noProof/>
        </w:rPr>
        <w:t>8</w:t>
      </w:r>
      <w:r w:rsidR="00CF0177">
        <w:fldChar w:fldCharType="end"/>
      </w:r>
      <w:r w:rsidR="00CF0177">
        <w:t xml:space="preserve"> shows that </w:t>
      </w:r>
      <w:r w:rsidR="00CF0177" w:rsidRPr="00CF0177">
        <w:t>there is a net risk reduction of about half a 300 000 Rand if each customer only fills out 8 pages of documentation.</w:t>
      </w:r>
    </w:p>
    <w:p w14:paraId="173F7AAA" w14:textId="1CB74794" w:rsidR="006050E6" w:rsidRDefault="006050E6" w:rsidP="006050E6">
      <w:pPr>
        <w:numPr>
          <w:ilvl w:val="0"/>
          <w:numId w:val="5"/>
        </w:numPr>
      </w:pPr>
      <w:r w:rsidRPr="00A57F79">
        <w:t xml:space="preserve">Increase/decrease the </w:t>
      </w:r>
      <w:r w:rsidRPr="00671FED">
        <w:rPr>
          <w:b/>
          <w:bCs/>
        </w:rPr>
        <w:t>current</w:t>
      </w:r>
      <w:r w:rsidRPr="00A57F79">
        <w:t xml:space="preserve"> treatment values by a specific amount: Other stakeholders believe that it will not be possible to create a single and similar paperwork process for all their customers. They argue that certain customers are unique and therefore require additional document pages to be filled. They are convinced however, that they can reduce everyone’s document pages by 3 pages ex. if a customer usually </w:t>
      </w:r>
      <w:r w:rsidRPr="00A57F79">
        <w:lastRenderedPageBreak/>
        <w:t>fills 10 pages, they will now only fill 7.</w:t>
      </w:r>
      <w:r w:rsidR="00B7605F">
        <w:t xml:space="preserve"> </w:t>
      </w:r>
      <w:r w:rsidR="00C518AA">
        <w:t>To illustrate this point</w:t>
      </w:r>
      <w:r w:rsidR="00B7605F">
        <w:t>, we can see f</w:t>
      </w:r>
      <w:r w:rsidR="00B7605F" w:rsidRPr="00B7605F">
        <w:t>rom</w:t>
      </w:r>
      <w:r w:rsidR="00B7605F">
        <w:t xml:space="preserve"> </w:t>
      </w:r>
      <w:r w:rsidR="00B7605F">
        <w:fldChar w:fldCharType="begin"/>
      </w:r>
      <w:r w:rsidR="00B7605F">
        <w:instrText xml:space="preserve"> REF _Ref177470144 \h </w:instrText>
      </w:r>
      <w:r w:rsidR="00B7605F">
        <w:fldChar w:fldCharType="separate"/>
      </w:r>
      <w:r w:rsidR="00A6769E">
        <w:t xml:space="preserve">Figure </w:t>
      </w:r>
      <w:r w:rsidR="00A6769E">
        <w:rPr>
          <w:noProof/>
        </w:rPr>
        <w:t>9</w:t>
      </w:r>
      <w:r w:rsidR="00B7605F">
        <w:fldChar w:fldCharType="end"/>
      </w:r>
      <w:r w:rsidR="00B7605F" w:rsidRPr="00B7605F">
        <w:t xml:space="preserve">, </w:t>
      </w:r>
      <w:r w:rsidR="00B7605F">
        <w:t xml:space="preserve">that there is </w:t>
      </w:r>
      <w:r w:rsidR="00B7605F" w:rsidRPr="00B7605F">
        <w:t>a net risk reduction of about R150,000 if the amount of paperwork for each customer is decreased by 2 pages from their current amount of paperwork.</w:t>
      </w:r>
      <w:r w:rsidR="00C518AA">
        <w:t xml:space="preserve"> </w:t>
      </w:r>
      <w:r w:rsidR="002441B2">
        <w:t xml:space="preserve">As another example </w:t>
      </w:r>
      <w:r w:rsidR="002441B2">
        <w:fldChar w:fldCharType="begin"/>
      </w:r>
      <w:r w:rsidR="002441B2">
        <w:instrText xml:space="preserve"> REF _Ref177470414 \h </w:instrText>
      </w:r>
      <w:r w:rsidR="002441B2">
        <w:fldChar w:fldCharType="separate"/>
      </w:r>
      <w:r w:rsidR="00A6769E">
        <w:t xml:space="preserve">Figure </w:t>
      </w:r>
      <w:r w:rsidR="00A6769E">
        <w:rPr>
          <w:noProof/>
        </w:rPr>
        <w:t>10</w:t>
      </w:r>
      <w:r w:rsidR="002441B2">
        <w:fldChar w:fldCharType="end"/>
      </w:r>
      <w:r w:rsidR="002441B2">
        <w:t xml:space="preserve"> shows </w:t>
      </w:r>
      <w:r w:rsidR="00C65383">
        <w:t xml:space="preserve">that </w:t>
      </w:r>
      <w:r w:rsidR="002441B2">
        <w:t xml:space="preserve">the </w:t>
      </w:r>
      <w:r w:rsidR="002441B2" w:rsidRPr="002441B2">
        <w:t xml:space="preserve">net risk reduction of </w:t>
      </w:r>
      <w:r w:rsidR="002441B2">
        <w:t xml:space="preserve">sending an additional 10 email newsletters </w:t>
      </w:r>
      <w:r w:rsidR="002441B2" w:rsidRPr="002441B2">
        <w:t>will amount to an estimated R400</w:t>
      </w:r>
      <w:r w:rsidR="000E3794">
        <w:t>,</w:t>
      </w:r>
      <w:r w:rsidR="002441B2" w:rsidRPr="002441B2">
        <w:t>000</w:t>
      </w:r>
      <w:r w:rsidR="002441B2">
        <w:t>.</w:t>
      </w:r>
    </w:p>
    <w:p w14:paraId="2C5F1D79" w14:textId="77777777" w:rsidR="00943E70" w:rsidRDefault="00943E70" w:rsidP="00943E70"/>
    <w:p w14:paraId="1AD3C98F" w14:textId="77777777" w:rsidR="00CF0177" w:rsidRDefault="003202CD" w:rsidP="00CF0177">
      <w:pPr>
        <w:keepNext/>
        <w:jc w:val="center"/>
      </w:pPr>
      <w:r>
        <w:rPr>
          <w:noProof/>
        </w:rPr>
        <w:drawing>
          <wp:inline distT="0" distB="0" distL="0" distR="0" wp14:anchorId="646B575C" wp14:editId="6EFD0D1F">
            <wp:extent cx="4052657" cy="2814320"/>
            <wp:effectExtent l="19050" t="19050" r="24130" b="24130"/>
            <wp:docPr id="141566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61540" name=""/>
                    <pic:cNvPicPr/>
                  </pic:nvPicPr>
                  <pic:blipFill>
                    <a:blip r:embed="rId17"/>
                    <a:stretch>
                      <a:fillRect/>
                    </a:stretch>
                  </pic:blipFill>
                  <pic:spPr>
                    <a:xfrm>
                      <a:off x="0" y="0"/>
                      <a:ext cx="4056524" cy="2817005"/>
                    </a:xfrm>
                    <a:prstGeom prst="rect">
                      <a:avLst/>
                    </a:prstGeom>
                    <a:ln>
                      <a:solidFill>
                        <a:schemeClr val="tx1"/>
                      </a:solidFill>
                    </a:ln>
                  </pic:spPr>
                </pic:pic>
              </a:graphicData>
            </a:graphic>
          </wp:inline>
        </w:drawing>
      </w:r>
    </w:p>
    <w:p w14:paraId="7DF51B83" w14:textId="3BB624F4" w:rsidR="00362759" w:rsidRDefault="00CF0177" w:rsidP="00CF0177">
      <w:pPr>
        <w:pStyle w:val="Caption"/>
        <w:jc w:val="center"/>
      </w:pPr>
      <w:bookmarkStart w:id="22" w:name="_Ref177469912"/>
      <w:bookmarkStart w:id="23" w:name="_Toc177490241"/>
      <w:r>
        <w:t xml:space="preserve">Figure </w:t>
      </w:r>
      <w:fldSimple w:instr=" SEQ Figure \* ARABIC ">
        <w:r w:rsidR="00A6769E">
          <w:rPr>
            <w:noProof/>
          </w:rPr>
          <w:t>8</w:t>
        </w:r>
      </w:fldSimple>
      <w:bookmarkEnd w:id="22"/>
      <w:r>
        <w:t xml:space="preserve"> - Net Risk Reduction of uniform Document Pages</w:t>
      </w:r>
      <w:bookmarkEnd w:id="23"/>
    </w:p>
    <w:p w14:paraId="169F1A99" w14:textId="77777777" w:rsidR="00902453" w:rsidRDefault="00902453" w:rsidP="00902453">
      <w:pPr>
        <w:keepNext/>
        <w:jc w:val="center"/>
      </w:pPr>
      <w:r>
        <w:rPr>
          <w:noProof/>
        </w:rPr>
        <w:drawing>
          <wp:inline distT="0" distB="0" distL="0" distR="0" wp14:anchorId="2A91610F" wp14:editId="10BBC433">
            <wp:extent cx="4141470" cy="2558480"/>
            <wp:effectExtent l="19050" t="19050" r="11430" b="13335"/>
            <wp:docPr id="213091660" name="Picture 1" descr="A white shee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1660" name="Picture 1" descr="A white sheet with blue dots&#10;&#10;Description automatically generated"/>
                    <pic:cNvPicPr/>
                  </pic:nvPicPr>
                  <pic:blipFill>
                    <a:blip r:embed="rId18"/>
                    <a:stretch>
                      <a:fillRect/>
                    </a:stretch>
                  </pic:blipFill>
                  <pic:spPr>
                    <a:xfrm>
                      <a:off x="0" y="0"/>
                      <a:ext cx="4151307" cy="2564557"/>
                    </a:xfrm>
                    <a:prstGeom prst="rect">
                      <a:avLst/>
                    </a:prstGeom>
                    <a:ln>
                      <a:solidFill>
                        <a:schemeClr val="tx1"/>
                      </a:solidFill>
                    </a:ln>
                  </pic:spPr>
                </pic:pic>
              </a:graphicData>
            </a:graphic>
          </wp:inline>
        </w:drawing>
      </w:r>
    </w:p>
    <w:p w14:paraId="6CB8D8BB" w14:textId="1AC7BC9D" w:rsidR="006050E6" w:rsidRDefault="00902453" w:rsidP="00902453">
      <w:pPr>
        <w:pStyle w:val="Caption"/>
        <w:jc w:val="center"/>
      </w:pPr>
      <w:bookmarkStart w:id="24" w:name="_Ref177470144"/>
      <w:bookmarkStart w:id="25" w:name="_Toc177490242"/>
      <w:r>
        <w:t xml:space="preserve">Figure </w:t>
      </w:r>
      <w:fldSimple w:instr=" SEQ Figure \* ARABIC ">
        <w:r w:rsidR="00A6769E">
          <w:rPr>
            <w:noProof/>
          </w:rPr>
          <w:t>9</w:t>
        </w:r>
      </w:fldSimple>
      <w:bookmarkEnd w:id="24"/>
      <w:r>
        <w:t xml:space="preserve"> - Net Risk Reduction for change in Current Document</w:t>
      </w:r>
      <w:r>
        <w:rPr>
          <w:noProof/>
        </w:rPr>
        <w:t xml:space="preserve"> Pages</w:t>
      </w:r>
      <w:bookmarkEnd w:id="25"/>
    </w:p>
    <w:p w14:paraId="2B127244" w14:textId="77777777" w:rsidR="00902453" w:rsidRDefault="00902453" w:rsidP="00362759"/>
    <w:p w14:paraId="4155FAC8" w14:textId="77777777" w:rsidR="0062258D" w:rsidRDefault="0062258D" w:rsidP="00C518AA">
      <w:pPr>
        <w:keepNext/>
        <w:jc w:val="center"/>
      </w:pPr>
    </w:p>
    <w:p w14:paraId="2031599B" w14:textId="4F4FBEC2" w:rsidR="00C518AA" w:rsidRDefault="0077554C" w:rsidP="00C518AA">
      <w:pPr>
        <w:keepNext/>
        <w:jc w:val="center"/>
      </w:pPr>
      <w:r>
        <w:rPr>
          <w:noProof/>
        </w:rPr>
        <w:drawing>
          <wp:inline distT="0" distB="0" distL="0" distR="0" wp14:anchorId="60625845" wp14:editId="7B310518">
            <wp:extent cx="4958460" cy="2419350"/>
            <wp:effectExtent l="19050" t="19050" r="13970" b="19050"/>
            <wp:docPr id="100483001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30019" name="Picture 1" descr="A graph with blue dots&#10;&#10;Description automatically generated"/>
                    <pic:cNvPicPr/>
                  </pic:nvPicPr>
                  <pic:blipFill>
                    <a:blip r:embed="rId19"/>
                    <a:stretch>
                      <a:fillRect/>
                    </a:stretch>
                  </pic:blipFill>
                  <pic:spPr>
                    <a:xfrm>
                      <a:off x="0" y="0"/>
                      <a:ext cx="4977149" cy="2428469"/>
                    </a:xfrm>
                    <a:prstGeom prst="rect">
                      <a:avLst/>
                    </a:prstGeom>
                    <a:ln>
                      <a:solidFill>
                        <a:schemeClr val="tx1"/>
                      </a:solidFill>
                    </a:ln>
                  </pic:spPr>
                </pic:pic>
              </a:graphicData>
            </a:graphic>
          </wp:inline>
        </w:drawing>
      </w:r>
    </w:p>
    <w:p w14:paraId="34C4EEEF" w14:textId="02C1D5D4" w:rsidR="000C3CCD" w:rsidRDefault="00C518AA" w:rsidP="00C518AA">
      <w:pPr>
        <w:pStyle w:val="Caption"/>
        <w:jc w:val="center"/>
      </w:pPr>
      <w:bookmarkStart w:id="26" w:name="_Ref177470414"/>
      <w:bookmarkStart w:id="27" w:name="_Toc177490243"/>
      <w:r>
        <w:t xml:space="preserve">Figure </w:t>
      </w:r>
      <w:fldSimple w:instr=" SEQ Figure \* ARABIC ">
        <w:r w:rsidR="00A6769E">
          <w:rPr>
            <w:noProof/>
          </w:rPr>
          <w:t>10</w:t>
        </w:r>
      </w:fldSimple>
      <w:bookmarkEnd w:id="26"/>
      <w:r>
        <w:t xml:space="preserve"> - Net Risk Reduction of Increasing Current Newsletter Emails</w:t>
      </w:r>
      <w:bookmarkEnd w:id="27"/>
    </w:p>
    <w:p w14:paraId="0C87EDF7" w14:textId="77777777" w:rsidR="00AD435F" w:rsidRPr="00AD435F" w:rsidRDefault="00AD435F" w:rsidP="00AD435F"/>
    <w:p w14:paraId="2E408271" w14:textId="77777777" w:rsidR="0077554C" w:rsidRDefault="0077554C" w:rsidP="00362759"/>
    <w:p w14:paraId="6C1BEFD1" w14:textId="77777777" w:rsidR="007025F2" w:rsidRDefault="007025F2" w:rsidP="00362759"/>
    <w:p w14:paraId="7ADC2D2E" w14:textId="77977E67" w:rsidR="00AD4505" w:rsidRDefault="00A03358" w:rsidP="00AD4505">
      <w:pPr>
        <w:pStyle w:val="Heading2"/>
        <w:numPr>
          <w:ilvl w:val="1"/>
          <w:numId w:val="1"/>
        </w:numPr>
      </w:pPr>
      <w:bookmarkStart w:id="28" w:name="_Toc177490271"/>
      <w:r>
        <w:t>Non changeable variables</w:t>
      </w:r>
      <w:bookmarkEnd w:id="28"/>
    </w:p>
    <w:p w14:paraId="1C52F6D1" w14:textId="1BC74314" w:rsidR="00B436D4" w:rsidRDefault="005638AE" w:rsidP="00AD4505">
      <w:r w:rsidRPr="005638AE">
        <w:t xml:space="preserve">Certain variables </w:t>
      </w:r>
      <w:r w:rsidR="003A3AD4" w:rsidRPr="005638AE">
        <w:t>cannot</w:t>
      </w:r>
      <w:r w:rsidRPr="005638AE">
        <w:t xml:space="preserve"> be changed. However, if we do see a correlation between</w:t>
      </w:r>
      <w:r w:rsidR="00BE6F09">
        <w:t xml:space="preserve"> a</w:t>
      </w:r>
      <w:r w:rsidRPr="005638AE">
        <w:t xml:space="preserve"> certain feature of </w:t>
      </w:r>
      <w:r w:rsidR="004F16E8" w:rsidRPr="005638AE">
        <w:t>interest</w:t>
      </w:r>
      <w:r w:rsidR="00BE6F09">
        <w:t xml:space="preserve"> and lapse </w:t>
      </w:r>
      <w:r w:rsidR="00A273C7">
        <w:t>probability</w:t>
      </w:r>
      <w:r w:rsidR="004F16E8" w:rsidRPr="005638AE">
        <w:t>,</w:t>
      </w:r>
      <w:r w:rsidRPr="005638AE">
        <w:t xml:space="preserve"> we can hypothesize why this might be </w:t>
      </w:r>
      <w:r w:rsidR="00A273C7" w:rsidRPr="005638AE">
        <w:t>occurring</w:t>
      </w:r>
      <w:r w:rsidRPr="005638AE">
        <w:t>.</w:t>
      </w:r>
    </w:p>
    <w:p w14:paraId="2466D1EF" w14:textId="502AE1A4" w:rsidR="00033DB6" w:rsidRDefault="005638AE" w:rsidP="00AD4505">
      <w:r w:rsidRPr="005638AE">
        <w:t xml:space="preserve">For example, when looking at the shap values of "HOME_LANGUAGE_Venda" </w:t>
      </w:r>
      <w:r w:rsidR="001F5985">
        <w:t>(</w:t>
      </w:r>
      <w:r w:rsidR="001F5985">
        <w:fldChar w:fldCharType="begin"/>
      </w:r>
      <w:r w:rsidR="001F5985">
        <w:instrText xml:space="preserve"> REF _Ref177467853 \h </w:instrText>
      </w:r>
      <w:r w:rsidR="001F5985">
        <w:fldChar w:fldCharType="separate"/>
      </w:r>
      <w:r w:rsidR="00A6769E">
        <w:t xml:space="preserve">Figure </w:t>
      </w:r>
      <w:r w:rsidR="00A6769E">
        <w:rPr>
          <w:noProof/>
        </w:rPr>
        <w:t>5</w:t>
      </w:r>
      <w:r w:rsidR="001F5985">
        <w:fldChar w:fldCharType="end"/>
      </w:r>
      <w:r w:rsidR="001F5985">
        <w:t xml:space="preserve">) </w:t>
      </w:r>
      <w:r w:rsidRPr="005638AE">
        <w:t>we can see that there is an increase in lapse probability if the customer's home language is Venda (this is where the variable equals 1)</w:t>
      </w:r>
      <w:r w:rsidR="00A94C1E">
        <w:t>.</w:t>
      </w:r>
    </w:p>
    <w:p w14:paraId="2FF96FB8" w14:textId="7BC523F4" w:rsidR="008B0136" w:rsidRPr="008B0136" w:rsidRDefault="00B95C74" w:rsidP="008B0136">
      <w:r>
        <w:t xml:space="preserve">If we study the </w:t>
      </w:r>
      <w:r w:rsidR="008B0136" w:rsidRPr="008B0136">
        <w:t>causal graph</w:t>
      </w:r>
      <w:r>
        <w:t xml:space="preserve"> and</w:t>
      </w:r>
      <w:r w:rsidR="008B0136" w:rsidRPr="008B0136">
        <w:t xml:space="preserve"> see that this variable is not confounded by others,</w:t>
      </w:r>
      <w:r w:rsidR="00FA34CB">
        <w:t xml:space="preserve"> this will</w:t>
      </w:r>
      <w:r w:rsidR="008B0136" w:rsidRPr="008B0136">
        <w:t xml:space="preserve"> suggest that the SHAP value plot is a good representation of the actual relationship.</w:t>
      </w:r>
    </w:p>
    <w:p w14:paraId="0F3FAEFA" w14:textId="77777777" w:rsidR="008B0136" w:rsidRPr="008B0136" w:rsidRDefault="008B0136" w:rsidP="008B0136">
      <w:r w:rsidRPr="008B0136">
        <w:t>Together with business stakeholders, we can hypothesize why this might be, for example:</w:t>
      </w:r>
    </w:p>
    <w:p w14:paraId="19286B17" w14:textId="77777777" w:rsidR="008B0136" w:rsidRPr="008B0136" w:rsidRDefault="008B0136" w:rsidP="008B0136">
      <w:pPr>
        <w:numPr>
          <w:ilvl w:val="0"/>
          <w:numId w:val="6"/>
        </w:numPr>
      </w:pPr>
      <w:r w:rsidRPr="008B0136">
        <w:t>Venda is not offered as a customer service language option.</w:t>
      </w:r>
    </w:p>
    <w:p w14:paraId="3EA102A9" w14:textId="3AD016C5" w:rsidR="008B0136" w:rsidRPr="008B0136" w:rsidRDefault="008B0136" w:rsidP="008B0136">
      <w:r w:rsidRPr="008B0136">
        <w:t xml:space="preserve">Based on this hypothesis, a suitable </w:t>
      </w:r>
      <w:r w:rsidR="00AA5D89">
        <w:t xml:space="preserve">business action </w:t>
      </w:r>
      <w:r w:rsidRPr="008B0136">
        <w:t>could be:</w:t>
      </w:r>
    </w:p>
    <w:p w14:paraId="09EA4BA1" w14:textId="52CF8820" w:rsidR="00D36481" w:rsidRDefault="008B0136" w:rsidP="00AD4505">
      <w:pPr>
        <w:numPr>
          <w:ilvl w:val="0"/>
          <w:numId w:val="7"/>
        </w:numPr>
      </w:pPr>
      <w:r w:rsidRPr="008B0136">
        <w:t>Offer Venda as a language option for customer service.</w:t>
      </w:r>
    </w:p>
    <w:p w14:paraId="4284F46D" w14:textId="77777777" w:rsidR="008B0136" w:rsidRDefault="008B0136" w:rsidP="00AD4505"/>
    <w:p w14:paraId="60457B55" w14:textId="77777777" w:rsidR="00AD435F" w:rsidRDefault="00AD435F" w:rsidP="00AD4505"/>
    <w:p w14:paraId="66E95774" w14:textId="77777777" w:rsidR="00AD435F" w:rsidRDefault="00AD435F" w:rsidP="00AD4505"/>
    <w:p w14:paraId="29D114E6" w14:textId="77777777" w:rsidR="00AD435F" w:rsidRDefault="00AD435F" w:rsidP="00AD4505"/>
    <w:p w14:paraId="3BA939ED" w14:textId="77777777" w:rsidR="00AD435F" w:rsidRDefault="00AD435F" w:rsidP="00AD4505"/>
    <w:p w14:paraId="28072A95" w14:textId="0A946462" w:rsidR="00D36481" w:rsidRDefault="00D36481" w:rsidP="00D36481">
      <w:pPr>
        <w:pStyle w:val="Heading1"/>
        <w:numPr>
          <w:ilvl w:val="0"/>
          <w:numId w:val="1"/>
        </w:numPr>
      </w:pPr>
      <w:bookmarkStart w:id="29" w:name="_Toc177490272"/>
      <w:r>
        <w:lastRenderedPageBreak/>
        <w:t>Conclusion</w:t>
      </w:r>
      <w:bookmarkEnd w:id="29"/>
    </w:p>
    <w:p w14:paraId="7C173518" w14:textId="60E49AE3" w:rsidR="003D1057" w:rsidRDefault="00F76A6B" w:rsidP="00F76A6B">
      <w:r>
        <w:t>This document has outlined the process of using Shapley values and causal inference techniques to understand and address customer lapses. While Shapley values provide valuable insights into feature impacts on lapse probability, they do not establish causality. Therefore, it is crucial to develop a causal graph with input from business domain experts to estimate the true effects of changing variables.</w:t>
      </w:r>
    </w:p>
    <w:p w14:paraId="437EFE6B" w14:textId="3D16CECE" w:rsidR="00F76A6B" w:rsidRDefault="00F76A6B" w:rsidP="00F76A6B">
      <w:r>
        <w:t>We discussed the importance of assessing the cost-effectiveness of proposed changes by calculating the net risk reduction, which considers both the impact on lapse probability and the cost of implementation. By comparing the total risk reduction with the implementation costs, stakeholders can make informed decisions about whether the proposed changes are worthwhile.</w:t>
      </w:r>
    </w:p>
    <w:p w14:paraId="6F527429" w14:textId="0084E9C4" w:rsidR="001C583D" w:rsidRPr="001C583D" w:rsidRDefault="00F76A6B" w:rsidP="00F76A6B">
      <w:r>
        <w:t>Additionally, we explored methods to address non-changeable variables by hypothesizing potential business actions. Through this approach, we can guide strategic decisions aimed at reducing customer lapses and improving business outcomes.</w:t>
      </w:r>
    </w:p>
    <w:p w14:paraId="50D20990" w14:textId="77777777" w:rsidR="00A94C1E" w:rsidRDefault="00A94C1E" w:rsidP="00AD4505"/>
    <w:p w14:paraId="4EE9D72D" w14:textId="77777777" w:rsidR="00A94C1E" w:rsidRPr="00AD4505" w:rsidRDefault="00A94C1E" w:rsidP="00AD4505"/>
    <w:sectPr w:rsidR="00A94C1E" w:rsidRPr="00AD4505" w:rsidSect="004F7CA8">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C971C" w14:textId="77777777" w:rsidR="00011AFC" w:rsidRDefault="00011AFC" w:rsidP="00D6531B">
      <w:pPr>
        <w:spacing w:after="0" w:line="240" w:lineRule="auto"/>
      </w:pPr>
      <w:r>
        <w:separator/>
      </w:r>
    </w:p>
  </w:endnote>
  <w:endnote w:type="continuationSeparator" w:id="0">
    <w:p w14:paraId="25EFAAFF" w14:textId="77777777" w:rsidR="00011AFC" w:rsidRDefault="00011AFC" w:rsidP="00D65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1866397"/>
      <w:docPartObj>
        <w:docPartGallery w:val="Page Numbers (Bottom of Page)"/>
        <w:docPartUnique/>
      </w:docPartObj>
    </w:sdtPr>
    <w:sdtEndPr>
      <w:rPr>
        <w:noProof/>
      </w:rPr>
    </w:sdtEndPr>
    <w:sdtContent>
      <w:p w14:paraId="74B7A851" w14:textId="3DE0EF54" w:rsidR="00D6531B" w:rsidRDefault="00D653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ADD8C2" w14:textId="77777777" w:rsidR="00D6531B" w:rsidRDefault="00D65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FD04E" w14:textId="77777777" w:rsidR="00011AFC" w:rsidRDefault="00011AFC" w:rsidP="00D6531B">
      <w:pPr>
        <w:spacing w:after="0" w:line="240" w:lineRule="auto"/>
      </w:pPr>
      <w:r>
        <w:separator/>
      </w:r>
    </w:p>
  </w:footnote>
  <w:footnote w:type="continuationSeparator" w:id="0">
    <w:p w14:paraId="33DFB76A" w14:textId="77777777" w:rsidR="00011AFC" w:rsidRDefault="00011AFC" w:rsidP="00D65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3060"/>
    <w:multiLevelType w:val="multilevel"/>
    <w:tmpl w:val="378E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22463"/>
    <w:multiLevelType w:val="multilevel"/>
    <w:tmpl w:val="327E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60A85"/>
    <w:multiLevelType w:val="multilevel"/>
    <w:tmpl w:val="A238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C3320"/>
    <w:multiLevelType w:val="multilevel"/>
    <w:tmpl w:val="6026EFE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50BE5E53"/>
    <w:multiLevelType w:val="multilevel"/>
    <w:tmpl w:val="A7E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D40FDA"/>
    <w:multiLevelType w:val="multilevel"/>
    <w:tmpl w:val="B71A019A"/>
    <w:lvl w:ilvl="0">
      <w:start w:val="2"/>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598344F0"/>
    <w:multiLevelType w:val="multilevel"/>
    <w:tmpl w:val="BED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C73071"/>
    <w:multiLevelType w:val="multilevel"/>
    <w:tmpl w:val="2574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541874">
    <w:abstractNumId w:val="3"/>
  </w:num>
  <w:num w:numId="2" w16cid:durableId="1973169475">
    <w:abstractNumId w:val="5"/>
  </w:num>
  <w:num w:numId="3" w16cid:durableId="786969923">
    <w:abstractNumId w:val="7"/>
  </w:num>
  <w:num w:numId="4" w16cid:durableId="1990475706">
    <w:abstractNumId w:val="4"/>
  </w:num>
  <w:num w:numId="5" w16cid:durableId="2030795047">
    <w:abstractNumId w:val="1"/>
  </w:num>
  <w:num w:numId="6" w16cid:durableId="398527601">
    <w:abstractNumId w:val="6"/>
  </w:num>
  <w:num w:numId="7" w16cid:durableId="1607034438">
    <w:abstractNumId w:val="0"/>
  </w:num>
  <w:num w:numId="8" w16cid:durableId="877353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86"/>
    <w:rsid w:val="00011AFC"/>
    <w:rsid w:val="000177CE"/>
    <w:rsid w:val="00033DB6"/>
    <w:rsid w:val="0004383C"/>
    <w:rsid w:val="00075420"/>
    <w:rsid w:val="00093A20"/>
    <w:rsid w:val="000A29F0"/>
    <w:rsid w:val="000A54F7"/>
    <w:rsid w:val="000B6FC5"/>
    <w:rsid w:val="000C1882"/>
    <w:rsid w:val="000C3CCD"/>
    <w:rsid w:val="000C42BA"/>
    <w:rsid w:val="000E2389"/>
    <w:rsid w:val="000E3794"/>
    <w:rsid w:val="000F06C8"/>
    <w:rsid w:val="000F0973"/>
    <w:rsid w:val="000F28A2"/>
    <w:rsid w:val="0013308D"/>
    <w:rsid w:val="00161F77"/>
    <w:rsid w:val="00171C38"/>
    <w:rsid w:val="001774B2"/>
    <w:rsid w:val="0019613A"/>
    <w:rsid w:val="001B1014"/>
    <w:rsid w:val="001C583D"/>
    <w:rsid w:val="001C7F0F"/>
    <w:rsid w:val="001D001C"/>
    <w:rsid w:val="001E1418"/>
    <w:rsid w:val="001E2B5F"/>
    <w:rsid w:val="001E5757"/>
    <w:rsid w:val="001E7D18"/>
    <w:rsid w:val="001F5985"/>
    <w:rsid w:val="002130EE"/>
    <w:rsid w:val="00213F71"/>
    <w:rsid w:val="0022705A"/>
    <w:rsid w:val="002316A0"/>
    <w:rsid w:val="00240AF9"/>
    <w:rsid w:val="002428EE"/>
    <w:rsid w:val="00243D30"/>
    <w:rsid w:val="002441B2"/>
    <w:rsid w:val="002442AD"/>
    <w:rsid w:val="0026046B"/>
    <w:rsid w:val="00272F19"/>
    <w:rsid w:val="00292125"/>
    <w:rsid w:val="0029714A"/>
    <w:rsid w:val="002A7330"/>
    <w:rsid w:val="002A7B1C"/>
    <w:rsid w:val="002F4321"/>
    <w:rsid w:val="0030347E"/>
    <w:rsid w:val="003111A0"/>
    <w:rsid w:val="00314CCA"/>
    <w:rsid w:val="003202CD"/>
    <w:rsid w:val="0033215C"/>
    <w:rsid w:val="0035272D"/>
    <w:rsid w:val="00362759"/>
    <w:rsid w:val="0036390C"/>
    <w:rsid w:val="00371DCC"/>
    <w:rsid w:val="003A3AD4"/>
    <w:rsid w:val="003B1F17"/>
    <w:rsid w:val="003B7AFD"/>
    <w:rsid w:val="003C1D0E"/>
    <w:rsid w:val="003D1057"/>
    <w:rsid w:val="003D65C5"/>
    <w:rsid w:val="003F243E"/>
    <w:rsid w:val="00416F80"/>
    <w:rsid w:val="004713A5"/>
    <w:rsid w:val="004C352D"/>
    <w:rsid w:val="004D18C6"/>
    <w:rsid w:val="004E53DD"/>
    <w:rsid w:val="004E6243"/>
    <w:rsid w:val="004F16E8"/>
    <w:rsid w:val="004F7CA8"/>
    <w:rsid w:val="00514E3F"/>
    <w:rsid w:val="00536E08"/>
    <w:rsid w:val="00554D62"/>
    <w:rsid w:val="00554DAF"/>
    <w:rsid w:val="00555AB3"/>
    <w:rsid w:val="005638AE"/>
    <w:rsid w:val="006050E6"/>
    <w:rsid w:val="00614B89"/>
    <w:rsid w:val="0062258D"/>
    <w:rsid w:val="006446E7"/>
    <w:rsid w:val="00650900"/>
    <w:rsid w:val="00671FED"/>
    <w:rsid w:val="006767FA"/>
    <w:rsid w:val="00690804"/>
    <w:rsid w:val="00693A5E"/>
    <w:rsid w:val="006A0A1E"/>
    <w:rsid w:val="006A2DDE"/>
    <w:rsid w:val="006A4AA4"/>
    <w:rsid w:val="006D428C"/>
    <w:rsid w:val="006E58B5"/>
    <w:rsid w:val="007025F2"/>
    <w:rsid w:val="00711226"/>
    <w:rsid w:val="00717FEE"/>
    <w:rsid w:val="00736361"/>
    <w:rsid w:val="00742E03"/>
    <w:rsid w:val="00751664"/>
    <w:rsid w:val="00757517"/>
    <w:rsid w:val="0077554C"/>
    <w:rsid w:val="00776CBF"/>
    <w:rsid w:val="0078480F"/>
    <w:rsid w:val="007A28B2"/>
    <w:rsid w:val="007A3E8B"/>
    <w:rsid w:val="007B4099"/>
    <w:rsid w:val="007C6504"/>
    <w:rsid w:val="007C74C0"/>
    <w:rsid w:val="007F4DED"/>
    <w:rsid w:val="00836F74"/>
    <w:rsid w:val="0085272F"/>
    <w:rsid w:val="00855835"/>
    <w:rsid w:val="00896BA8"/>
    <w:rsid w:val="008A28F6"/>
    <w:rsid w:val="008B0136"/>
    <w:rsid w:val="008D7246"/>
    <w:rsid w:val="008F287D"/>
    <w:rsid w:val="008F7CBE"/>
    <w:rsid w:val="0090191F"/>
    <w:rsid w:val="00902453"/>
    <w:rsid w:val="00915EDA"/>
    <w:rsid w:val="00943E70"/>
    <w:rsid w:val="00960E94"/>
    <w:rsid w:val="009B0059"/>
    <w:rsid w:val="009B707A"/>
    <w:rsid w:val="009C3CF0"/>
    <w:rsid w:val="00A03358"/>
    <w:rsid w:val="00A05E09"/>
    <w:rsid w:val="00A06DE0"/>
    <w:rsid w:val="00A07578"/>
    <w:rsid w:val="00A105EC"/>
    <w:rsid w:val="00A14F2D"/>
    <w:rsid w:val="00A273C7"/>
    <w:rsid w:val="00A629F3"/>
    <w:rsid w:val="00A6769E"/>
    <w:rsid w:val="00A760AD"/>
    <w:rsid w:val="00A76E51"/>
    <w:rsid w:val="00A94C1E"/>
    <w:rsid w:val="00A95890"/>
    <w:rsid w:val="00AA5D89"/>
    <w:rsid w:val="00AB2462"/>
    <w:rsid w:val="00AC6DBB"/>
    <w:rsid w:val="00AD435F"/>
    <w:rsid w:val="00AD4505"/>
    <w:rsid w:val="00AD548A"/>
    <w:rsid w:val="00AF754B"/>
    <w:rsid w:val="00B436D4"/>
    <w:rsid w:val="00B507BC"/>
    <w:rsid w:val="00B5142A"/>
    <w:rsid w:val="00B62D2B"/>
    <w:rsid w:val="00B7605F"/>
    <w:rsid w:val="00B93380"/>
    <w:rsid w:val="00B95C74"/>
    <w:rsid w:val="00BA7BDA"/>
    <w:rsid w:val="00BB1086"/>
    <w:rsid w:val="00BD589F"/>
    <w:rsid w:val="00BE6F09"/>
    <w:rsid w:val="00BE6F2A"/>
    <w:rsid w:val="00C27A12"/>
    <w:rsid w:val="00C518AA"/>
    <w:rsid w:val="00C53D8F"/>
    <w:rsid w:val="00C642E5"/>
    <w:rsid w:val="00C65383"/>
    <w:rsid w:val="00CD29B0"/>
    <w:rsid w:val="00CE33EB"/>
    <w:rsid w:val="00CF0177"/>
    <w:rsid w:val="00CF0E44"/>
    <w:rsid w:val="00CF48AE"/>
    <w:rsid w:val="00D12C52"/>
    <w:rsid w:val="00D318FD"/>
    <w:rsid w:val="00D36481"/>
    <w:rsid w:val="00D6531B"/>
    <w:rsid w:val="00D73357"/>
    <w:rsid w:val="00D8723D"/>
    <w:rsid w:val="00DA6629"/>
    <w:rsid w:val="00DA7262"/>
    <w:rsid w:val="00DB5196"/>
    <w:rsid w:val="00DB5E93"/>
    <w:rsid w:val="00DD46A2"/>
    <w:rsid w:val="00DE2AF4"/>
    <w:rsid w:val="00E6348D"/>
    <w:rsid w:val="00E75A11"/>
    <w:rsid w:val="00E850A1"/>
    <w:rsid w:val="00E85AE6"/>
    <w:rsid w:val="00E87976"/>
    <w:rsid w:val="00EA33F6"/>
    <w:rsid w:val="00F125D9"/>
    <w:rsid w:val="00F37EAB"/>
    <w:rsid w:val="00F43E10"/>
    <w:rsid w:val="00F453F1"/>
    <w:rsid w:val="00F76A6B"/>
    <w:rsid w:val="00F833CC"/>
    <w:rsid w:val="00F925C7"/>
    <w:rsid w:val="00FA34CB"/>
    <w:rsid w:val="00FA4FDD"/>
    <w:rsid w:val="00FB4231"/>
    <w:rsid w:val="00FC03A6"/>
    <w:rsid w:val="00FF0087"/>
    <w:rsid w:val="00FF52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C56C"/>
  <w15:chartTrackingRefBased/>
  <w15:docId w15:val="{84434706-BCBB-4C8B-A8C6-42EAC332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1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1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086"/>
    <w:rPr>
      <w:rFonts w:eastAsiaTheme="majorEastAsia" w:cstheme="majorBidi"/>
      <w:color w:val="272727" w:themeColor="text1" w:themeTint="D8"/>
    </w:rPr>
  </w:style>
  <w:style w:type="paragraph" w:styleId="Title">
    <w:name w:val="Title"/>
    <w:basedOn w:val="Normal"/>
    <w:next w:val="Normal"/>
    <w:link w:val="TitleChar"/>
    <w:uiPriority w:val="10"/>
    <w:qFormat/>
    <w:rsid w:val="00BB1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086"/>
    <w:pPr>
      <w:spacing w:before="160"/>
      <w:jc w:val="center"/>
    </w:pPr>
    <w:rPr>
      <w:i/>
      <w:iCs/>
      <w:color w:val="404040" w:themeColor="text1" w:themeTint="BF"/>
    </w:rPr>
  </w:style>
  <w:style w:type="character" w:customStyle="1" w:styleId="QuoteChar">
    <w:name w:val="Quote Char"/>
    <w:basedOn w:val="DefaultParagraphFont"/>
    <w:link w:val="Quote"/>
    <w:uiPriority w:val="29"/>
    <w:rsid w:val="00BB1086"/>
    <w:rPr>
      <w:i/>
      <w:iCs/>
      <w:color w:val="404040" w:themeColor="text1" w:themeTint="BF"/>
    </w:rPr>
  </w:style>
  <w:style w:type="paragraph" w:styleId="ListParagraph">
    <w:name w:val="List Paragraph"/>
    <w:basedOn w:val="Normal"/>
    <w:uiPriority w:val="34"/>
    <w:qFormat/>
    <w:rsid w:val="00BB1086"/>
    <w:pPr>
      <w:ind w:left="720"/>
      <w:contextualSpacing/>
    </w:pPr>
  </w:style>
  <w:style w:type="character" w:styleId="IntenseEmphasis">
    <w:name w:val="Intense Emphasis"/>
    <w:basedOn w:val="DefaultParagraphFont"/>
    <w:uiPriority w:val="21"/>
    <w:qFormat/>
    <w:rsid w:val="00BB1086"/>
    <w:rPr>
      <w:i/>
      <w:iCs/>
      <w:color w:val="0F4761" w:themeColor="accent1" w:themeShade="BF"/>
    </w:rPr>
  </w:style>
  <w:style w:type="paragraph" w:styleId="IntenseQuote">
    <w:name w:val="Intense Quote"/>
    <w:basedOn w:val="Normal"/>
    <w:next w:val="Normal"/>
    <w:link w:val="IntenseQuoteChar"/>
    <w:uiPriority w:val="30"/>
    <w:qFormat/>
    <w:rsid w:val="00BB1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086"/>
    <w:rPr>
      <w:i/>
      <w:iCs/>
      <w:color w:val="0F4761" w:themeColor="accent1" w:themeShade="BF"/>
    </w:rPr>
  </w:style>
  <w:style w:type="character" w:styleId="IntenseReference">
    <w:name w:val="Intense Reference"/>
    <w:basedOn w:val="DefaultParagraphFont"/>
    <w:uiPriority w:val="32"/>
    <w:qFormat/>
    <w:rsid w:val="00BB1086"/>
    <w:rPr>
      <w:b/>
      <w:bCs/>
      <w:smallCaps/>
      <w:color w:val="0F4761" w:themeColor="accent1" w:themeShade="BF"/>
      <w:spacing w:val="5"/>
    </w:rPr>
  </w:style>
  <w:style w:type="paragraph" w:styleId="NoSpacing">
    <w:name w:val="No Spacing"/>
    <w:link w:val="NoSpacingChar"/>
    <w:uiPriority w:val="1"/>
    <w:qFormat/>
    <w:rsid w:val="004F7CA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F7CA8"/>
    <w:rPr>
      <w:rFonts w:eastAsiaTheme="minorEastAsia"/>
      <w:kern w:val="0"/>
      <w:lang w:val="en-US"/>
      <w14:ligatures w14:val="none"/>
    </w:rPr>
  </w:style>
  <w:style w:type="paragraph" w:styleId="TOCHeading">
    <w:name w:val="TOC Heading"/>
    <w:basedOn w:val="Heading1"/>
    <w:next w:val="Normal"/>
    <w:uiPriority w:val="39"/>
    <w:unhideWhenUsed/>
    <w:qFormat/>
    <w:rsid w:val="006D428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D65C5"/>
    <w:pPr>
      <w:spacing w:after="100"/>
    </w:pPr>
  </w:style>
  <w:style w:type="paragraph" w:styleId="TOC2">
    <w:name w:val="toc 2"/>
    <w:basedOn w:val="Normal"/>
    <w:next w:val="Normal"/>
    <w:autoRedefine/>
    <w:uiPriority w:val="39"/>
    <w:unhideWhenUsed/>
    <w:rsid w:val="003D65C5"/>
    <w:pPr>
      <w:spacing w:after="100"/>
      <w:ind w:left="220"/>
    </w:pPr>
  </w:style>
  <w:style w:type="character" w:styleId="Hyperlink">
    <w:name w:val="Hyperlink"/>
    <w:basedOn w:val="DefaultParagraphFont"/>
    <w:uiPriority w:val="99"/>
    <w:unhideWhenUsed/>
    <w:rsid w:val="003D65C5"/>
    <w:rPr>
      <w:color w:val="467886" w:themeColor="hyperlink"/>
      <w:u w:val="single"/>
    </w:rPr>
  </w:style>
  <w:style w:type="paragraph" w:styleId="Caption">
    <w:name w:val="caption"/>
    <w:basedOn w:val="Normal"/>
    <w:next w:val="Normal"/>
    <w:uiPriority w:val="35"/>
    <w:unhideWhenUsed/>
    <w:qFormat/>
    <w:rsid w:val="001C7F0F"/>
    <w:pPr>
      <w:spacing w:after="200" w:line="240" w:lineRule="auto"/>
    </w:pPr>
    <w:rPr>
      <w:i/>
      <w:iCs/>
      <w:color w:val="0E2841" w:themeColor="text2"/>
      <w:sz w:val="18"/>
      <w:szCs w:val="18"/>
    </w:rPr>
  </w:style>
  <w:style w:type="paragraph" w:styleId="NormalWeb">
    <w:name w:val="Normal (Web)"/>
    <w:basedOn w:val="Normal"/>
    <w:uiPriority w:val="99"/>
    <w:semiHidden/>
    <w:unhideWhenUsed/>
    <w:rsid w:val="00161F77"/>
    <w:rPr>
      <w:rFonts w:ascii="Times New Roman" w:hAnsi="Times New Roman" w:cs="Times New Roman"/>
      <w:sz w:val="24"/>
      <w:szCs w:val="24"/>
    </w:rPr>
  </w:style>
  <w:style w:type="paragraph" w:styleId="TableofFigures">
    <w:name w:val="table of figures"/>
    <w:basedOn w:val="Normal"/>
    <w:next w:val="Normal"/>
    <w:uiPriority w:val="99"/>
    <w:unhideWhenUsed/>
    <w:rsid w:val="00BE6F2A"/>
    <w:pPr>
      <w:spacing w:after="0"/>
    </w:pPr>
  </w:style>
  <w:style w:type="paragraph" w:styleId="Header">
    <w:name w:val="header"/>
    <w:basedOn w:val="Normal"/>
    <w:link w:val="HeaderChar"/>
    <w:uiPriority w:val="99"/>
    <w:unhideWhenUsed/>
    <w:rsid w:val="00D65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31B"/>
  </w:style>
  <w:style w:type="paragraph" w:styleId="Footer">
    <w:name w:val="footer"/>
    <w:basedOn w:val="Normal"/>
    <w:link w:val="FooterChar"/>
    <w:uiPriority w:val="99"/>
    <w:unhideWhenUsed/>
    <w:rsid w:val="00D65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5249">
      <w:bodyDiv w:val="1"/>
      <w:marLeft w:val="0"/>
      <w:marRight w:val="0"/>
      <w:marTop w:val="0"/>
      <w:marBottom w:val="0"/>
      <w:divBdr>
        <w:top w:val="none" w:sz="0" w:space="0" w:color="auto"/>
        <w:left w:val="none" w:sz="0" w:space="0" w:color="auto"/>
        <w:bottom w:val="none" w:sz="0" w:space="0" w:color="auto"/>
        <w:right w:val="none" w:sz="0" w:space="0" w:color="auto"/>
      </w:divBdr>
    </w:div>
    <w:div w:id="102581853">
      <w:bodyDiv w:val="1"/>
      <w:marLeft w:val="0"/>
      <w:marRight w:val="0"/>
      <w:marTop w:val="0"/>
      <w:marBottom w:val="0"/>
      <w:divBdr>
        <w:top w:val="none" w:sz="0" w:space="0" w:color="auto"/>
        <w:left w:val="none" w:sz="0" w:space="0" w:color="auto"/>
        <w:bottom w:val="none" w:sz="0" w:space="0" w:color="auto"/>
        <w:right w:val="none" w:sz="0" w:space="0" w:color="auto"/>
      </w:divBdr>
    </w:div>
    <w:div w:id="108084938">
      <w:bodyDiv w:val="1"/>
      <w:marLeft w:val="0"/>
      <w:marRight w:val="0"/>
      <w:marTop w:val="0"/>
      <w:marBottom w:val="0"/>
      <w:divBdr>
        <w:top w:val="none" w:sz="0" w:space="0" w:color="auto"/>
        <w:left w:val="none" w:sz="0" w:space="0" w:color="auto"/>
        <w:bottom w:val="none" w:sz="0" w:space="0" w:color="auto"/>
        <w:right w:val="none" w:sz="0" w:space="0" w:color="auto"/>
      </w:divBdr>
    </w:div>
    <w:div w:id="122233569">
      <w:bodyDiv w:val="1"/>
      <w:marLeft w:val="0"/>
      <w:marRight w:val="0"/>
      <w:marTop w:val="0"/>
      <w:marBottom w:val="0"/>
      <w:divBdr>
        <w:top w:val="none" w:sz="0" w:space="0" w:color="auto"/>
        <w:left w:val="none" w:sz="0" w:space="0" w:color="auto"/>
        <w:bottom w:val="none" w:sz="0" w:space="0" w:color="auto"/>
        <w:right w:val="none" w:sz="0" w:space="0" w:color="auto"/>
      </w:divBdr>
    </w:div>
    <w:div w:id="153566504">
      <w:bodyDiv w:val="1"/>
      <w:marLeft w:val="0"/>
      <w:marRight w:val="0"/>
      <w:marTop w:val="0"/>
      <w:marBottom w:val="0"/>
      <w:divBdr>
        <w:top w:val="none" w:sz="0" w:space="0" w:color="auto"/>
        <w:left w:val="none" w:sz="0" w:space="0" w:color="auto"/>
        <w:bottom w:val="none" w:sz="0" w:space="0" w:color="auto"/>
        <w:right w:val="none" w:sz="0" w:space="0" w:color="auto"/>
      </w:divBdr>
    </w:div>
    <w:div w:id="224072173">
      <w:bodyDiv w:val="1"/>
      <w:marLeft w:val="0"/>
      <w:marRight w:val="0"/>
      <w:marTop w:val="0"/>
      <w:marBottom w:val="0"/>
      <w:divBdr>
        <w:top w:val="none" w:sz="0" w:space="0" w:color="auto"/>
        <w:left w:val="none" w:sz="0" w:space="0" w:color="auto"/>
        <w:bottom w:val="none" w:sz="0" w:space="0" w:color="auto"/>
        <w:right w:val="none" w:sz="0" w:space="0" w:color="auto"/>
      </w:divBdr>
    </w:div>
    <w:div w:id="272439035">
      <w:bodyDiv w:val="1"/>
      <w:marLeft w:val="0"/>
      <w:marRight w:val="0"/>
      <w:marTop w:val="0"/>
      <w:marBottom w:val="0"/>
      <w:divBdr>
        <w:top w:val="none" w:sz="0" w:space="0" w:color="auto"/>
        <w:left w:val="none" w:sz="0" w:space="0" w:color="auto"/>
        <w:bottom w:val="none" w:sz="0" w:space="0" w:color="auto"/>
        <w:right w:val="none" w:sz="0" w:space="0" w:color="auto"/>
      </w:divBdr>
    </w:div>
    <w:div w:id="319313257">
      <w:bodyDiv w:val="1"/>
      <w:marLeft w:val="0"/>
      <w:marRight w:val="0"/>
      <w:marTop w:val="0"/>
      <w:marBottom w:val="0"/>
      <w:divBdr>
        <w:top w:val="none" w:sz="0" w:space="0" w:color="auto"/>
        <w:left w:val="none" w:sz="0" w:space="0" w:color="auto"/>
        <w:bottom w:val="none" w:sz="0" w:space="0" w:color="auto"/>
        <w:right w:val="none" w:sz="0" w:space="0" w:color="auto"/>
      </w:divBdr>
    </w:div>
    <w:div w:id="624120792">
      <w:bodyDiv w:val="1"/>
      <w:marLeft w:val="0"/>
      <w:marRight w:val="0"/>
      <w:marTop w:val="0"/>
      <w:marBottom w:val="0"/>
      <w:divBdr>
        <w:top w:val="none" w:sz="0" w:space="0" w:color="auto"/>
        <w:left w:val="none" w:sz="0" w:space="0" w:color="auto"/>
        <w:bottom w:val="none" w:sz="0" w:space="0" w:color="auto"/>
        <w:right w:val="none" w:sz="0" w:space="0" w:color="auto"/>
      </w:divBdr>
    </w:div>
    <w:div w:id="637734136">
      <w:bodyDiv w:val="1"/>
      <w:marLeft w:val="0"/>
      <w:marRight w:val="0"/>
      <w:marTop w:val="0"/>
      <w:marBottom w:val="0"/>
      <w:divBdr>
        <w:top w:val="none" w:sz="0" w:space="0" w:color="auto"/>
        <w:left w:val="none" w:sz="0" w:space="0" w:color="auto"/>
        <w:bottom w:val="none" w:sz="0" w:space="0" w:color="auto"/>
        <w:right w:val="none" w:sz="0" w:space="0" w:color="auto"/>
      </w:divBdr>
    </w:div>
    <w:div w:id="653526585">
      <w:bodyDiv w:val="1"/>
      <w:marLeft w:val="0"/>
      <w:marRight w:val="0"/>
      <w:marTop w:val="0"/>
      <w:marBottom w:val="0"/>
      <w:divBdr>
        <w:top w:val="none" w:sz="0" w:space="0" w:color="auto"/>
        <w:left w:val="none" w:sz="0" w:space="0" w:color="auto"/>
        <w:bottom w:val="none" w:sz="0" w:space="0" w:color="auto"/>
        <w:right w:val="none" w:sz="0" w:space="0" w:color="auto"/>
      </w:divBdr>
    </w:div>
    <w:div w:id="661354640">
      <w:bodyDiv w:val="1"/>
      <w:marLeft w:val="0"/>
      <w:marRight w:val="0"/>
      <w:marTop w:val="0"/>
      <w:marBottom w:val="0"/>
      <w:divBdr>
        <w:top w:val="none" w:sz="0" w:space="0" w:color="auto"/>
        <w:left w:val="none" w:sz="0" w:space="0" w:color="auto"/>
        <w:bottom w:val="none" w:sz="0" w:space="0" w:color="auto"/>
        <w:right w:val="none" w:sz="0" w:space="0" w:color="auto"/>
      </w:divBdr>
    </w:div>
    <w:div w:id="721754572">
      <w:bodyDiv w:val="1"/>
      <w:marLeft w:val="0"/>
      <w:marRight w:val="0"/>
      <w:marTop w:val="0"/>
      <w:marBottom w:val="0"/>
      <w:divBdr>
        <w:top w:val="none" w:sz="0" w:space="0" w:color="auto"/>
        <w:left w:val="none" w:sz="0" w:space="0" w:color="auto"/>
        <w:bottom w:val="none" w:sz="0" w:space="0" w:color="auto"/>
        <w:right w:val="none" w:sz="0" w:space="0" w:color="auto"/>
      </w:divBdr>
    </w:div>
    <w:div w:id="874655547">
      <w:bodyDiv w:val="1"/>
      <w:marLeft w:val="0"/>
      <w:marRight w:val="0"/>
      <w:marTop w:val="0"/>
      <w:marBottom w:val="0"/>
      <w:divBdr>
        <w:top w:val="none" w:sz="0" w:space="0" w:color="auto"/>
        <w:left w:val="none" w:sz="0" w:space="0" w:color="auto"/>
        <w:bottom w:val="none" w:sz="0" w:space="0" w:color="auto"/>
        <w:right w:val="none" w:sz="0" w:space="0" w:color="auto"/>
      </w:divBdr>
    </w:div>
    <w:div w:id="924608412">
      <w:bodyDiv w:val="1"/>
      <w:marLeft w:val="0"/>
      <w:marRight w:val="0"/>
      <w:marTop w:val="0"/>
      <w:marBottom w:val="0"/>
      <w:divBdr>
        <w:top w:val="none" w:sz="0" w:space="0" w:color="auto"/>
        <w:left w:val="none" w:sz="0" w:space="0" w:color="auto"/>
        <w:bottom w:val="none" w:sz="0" w:space="0" w:color="auto"/>
        <w:right w:val="none" w:sz="0" w:space="0" w:color="auto"/>
      </w:divBdr>
    </w:div>
    <w:div w:id="972760008">
      <w:bodyDiv w:val="1"/>
      <w:marLeft w:val="0"/>
      <w:marRight w:val="0"/>
      <w:marTop w:val="0"/>
      <w:marBottom w:val="0"/>
      <w:divBdr>
        <w:top w:val="none" w:sz="0" w:space="0" w:color="auto"/>
        <w:left w:val="none" w:sz="0" w:space="0" w:color="auto"/>
        <w:bottom w:val="none" w:sz="0" w:space="0" w:color="auto"/>
        <w:right w:val="none" w:sz="0" w:space="0" w:color="auto"/>
      </w:divBdr>
    </w:div>
    <w:div w:id="1028531955">
      <w:bodyDiv w:val="1"/>
      <w:marLeft w:val="0"/>
      <w:marRight w:val="0"/>
      <w:marTop w:val="0"/>
      <w:marBottom w:val="0"/>
      <w:divBdr>
        <w:top w:val="none" w:sz="0" w:space="0" w:color="auto"/>
        <w:left w:val="none" w:sz="0" w:space="0" w:color="auto"/>
        <w:bottom w:val="none" w:sz="0" w:space="0" w:color="auto"/>
        <w:right w:val="none" w:sz="0" w:space="0" w:color="auto"/>
      </w:divBdr>
    </w:div>
    <w:div w:id="1265262692">
      <w:bodyDiv w:val="1"/>
      <w:marLeft w:val="0"/>
      <w:marRight w:val="0"/>
      <w:marTop w:val="0"/>
      <w:marBottom w:val="0"/>
      <w:divBdr>
        <w:top w:val="none" w:sz="0" w:space="0" w:color="auto"/>
        <w:left w:val="none" w:sz="0" w:space="0" w:color="auto"/>
        <w:bottom w:val="none" w:sz="0" w:space="0" w:color="auto"/>
        <w:right w:val="none" w:sz="0" w:space="0" w:color="auto"/>
      </w:divBdr>
    </w:div>
    <w:div w:id="1279945961">
      <w:bodyDiv w:val="1"/>
      <w:marLeft w:val="0"/>
      <w:marRight w:val="0"/>
      <w:marTop w:val="0"/>
      <w:marBottom w:val="0"/>
      <w:divBdr>
        <w:top w:val="none" w:sz="0" w:space="0" w:color="auto"/>
        <w:left w:val="none" w:sz="0" w:space="0" w:color="auto"/>
        <w:bottom w:val="none" w:sz="0" w:space="0" w:color="auto"/>
        <w:right w:val="none" w:sz="0" w:space="0" w:color="auto"/>
      </w:divBdr>
    </w:div>
    <w:div w:id="1410346665">
      <w:bodyDiv w:val="1"/>
      <w:marLeft w:val="0"/>
      <w:marRight w:val="0"/>
      <w:marTop w:val="0"/>
      <w:marBottom w:val="0"/>
      <w:divBdr>
        <w:top w:val="none" w:sz="0" w:space="0" w:color="auto"/>
        <w:left w:val="none" w:sz="0" w:space="0" w:color="auto"/>
        <w:bottom w:val="none" w:sz="0" w:space="0" w:color="auto"/>
        <w:right w:val="none" w:sz="0" w:space="0" w:color="auto"/>
      </w:divBdr>
    </w:div>
    <w:div w:id="1455246967">
      <w:bodyDiv w:val="1"/>
      <w:marLeft w:val="0"/>
      <w:marRight w:val="0"/>
      <w:marTop w:val="0"/>
      <w:marBottom w:val="0"/>
      <w:divBdr>
        <w:top w:val="none" w:sz="0" w:space="0" w:color="auto"/>
        <w:left w:val="none" w:sz="0" w:space="0" w:color="auto"/>
        <w:bottom w:val="none" w:sz="0" w:space="0" w:color="auto"/>
        <w:right w:val="none" w:sz="0" w:space="0" w:color="auto"/>
      </w:divBdr>
    </w:div>
    <w:div w:id="1686589779">
      <w:bodyDiv w:val="1"/>
      <w:marLeft w:val="0"/>
      <w:marRight w:val="0"/>
      <w:marTop w:val="0"/>
      <w:marBottom w:val="0"/>
      <w:divBdr>
        <w:top w:val="none" w:sz="0" w:space="0" w:color="auto"/>
        <w:left w:val="none" w:sz="0" w:space="0" w:color="auto"/>
        <w:bottom w:val="none" w:sz="0" w:space="0" w:color="auto"/>
        <w:right w:val="none" w:sz="0" w:space="0" w:color="auto"/>
      </w:divBdr>
    </w:div>
    <w:div w:id="1711034663">
      <w:bodyDiv w:val="1"/>
      <w:marLeft w:val="0"/>
      <w:marRight w:val="0"/>
      <w:marTop w:val="0"/>
      <w:marBottom w:val="0"/>
      <w:divBdr>
        <w:top w:val="none" w:sz="0" w:space="0" w:color="auto"/>
        <w:left w:val="none" w:sz="0" w:space="0" w:color="auto"/>
        <w:bottom w:val="none" w:sz="0" w:space="0" w:color="auto"/>
        <w:right w:val="none" w:sz="0" w:space="0" w:color="auto"/>
      </w:divBdr>
    </w:div>
    <w:div w:id="1832022475">
      <w:bodyDiv w:val="1"/>
      <w:marLeft w:val="0"/>
      <w:marRight w:val="0"/>
      <w:marTop w:val="0"/>
      <w:marBottom w:val="0"/>
      <w:divBdr>
        <w:top w:val="none" w:sz="0" w:space="0" w:color="auto"/>
        <w:left w:val="none" w:sz="0" w:space="0" w:color="auto"/>
        <w:bottom w:val="none" w:sz="0" w:space="0" w:color="auto"/>
        <w:right w:val="none" w:sz="0" w:space="0" w:color="auto"/>
      </w:divBdr>
    </w:div>
    <w:div w:id="1856262851">
      <w:bodyDiv w:val="1"/>
      <w:marLeft w:val="0"/>
      <w:marRight w:val="0"/>
      <w:marTop w:val="0"/>
      <w:marBottom w:val="0"/>
      <w:divBdr>
        <w:top w:val="none" w:sz="0" w:space="0" w:color="auto"/>
        <w:left w:val="none" w:sz="0" w:space="0" w:color="auto"/>
        <w:bottom w:val="none" w:sz="0" w:space="0" w:color="auto"/>
        <w:right w:val="none" w:sz="0" w:space="0" w:color="auto"/>
      </w:divBdr>
    </w:div>
    <w:div w:id="1894461169">
      <w:bodyDiv w:val="1"/>
      <w:marLeft w:val="0"/>
      <w:marRight w:val="0"/>
      <w:marTop w:val="0"/>
      <w:marBottom w:val="0"/>
      <w:divBdr>
        <w:top w:val="none" w:sz="0" w:space="0" w:color="auto"/>
        <w:left w:val="none" w:sz="0" w:space="0" w:color="auto"/>
        <w:bottom w:val="none" w:sz="0" w:space="0" w:color="auto"/>
        <w:right w:val="none" w:sz="0" w:space="0" w:color="auto"/>
      </w:divBdr>
    </w:div>
    <w:div w:id="1964798827">
      <w:bodyDiv w:val="1"/>
      <w:marLeft w:val="0"/>
      <w:marRight w:val="0"/>
      <w:marTop w:val="0"/>
      <w:marBottom w:val="0"/>
      <w:divBdr>
        <w:top w:val="none" w:sz="0" w:space="0" w:color="auto"/>
        <w:left w:val="none" w:sz="0" w:space="0" w:color="auto"/>
        <w:bottom w:val="none" w:sz="0" w:space="0" w:color="auto"/>
        <w:right w:val="none" w:sz="0" w:space="0" w:color="auto"/>
      </w:divBdr>
    </w:div>
    <w:div w:id="212916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shap/shap/blob/master/notebooks/overviews/Be%20careful%20when%20interpreting%20predictive%20models%20in%20search%20of%20causal%20insights.ipynb"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6E88A7-7516-4748-992D-CFF792706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11</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Lapse Drivers</dc:title>
  <dc:subject>Report guide</dc:subject>
  <dc:creator>Janco Van Niekerk</dc:creator>
  <cp:keywords/>
  <dc:description/>
  <cp:lastModifiedBy>Janco Van Niekerk</cp:lastModifiedBy>
  <cp:revision>191</cp:revision>
  <dcterms:created xsi:type="dcterms:W3CDTF">2024-09-17T08:11:00Z</dcterms:created>
  <dcterms:modified xsi:type="dcterms:W3CDTF">2024-09-18T17:40:00Z</dcterms:modified>
</cp:coreProperties>
</file>