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030D" w14:textId="73BF471A" w:rsidR="004B31E1" w:rsidRPr="004B31E1" w:rsidRDefault="004B31E1" w:rsidP="004B31E1">
      <w:pPr>
        <w:pStyle w:val="Heading1"/>
        <w:rPr>
          <w:b/>
          <w:bCs/>
        </w:rPr>
      </w:pPr>
      <w:r w:rsidRPr="004B31E1">
        <w:rPr>
          <w:b/>
          <w:bCs/>
          <w:color w:val="auto"/>
          <w:sz w:val="36"/>
          <w:szCs w:val="36"/>
        </w:rPr>
        <w:t>Auto C3D Checker - User Guide</w:t>
      </w:r>
    </w:p>
    <w:p w14:paraId="45344E22" w14:textId="77777777" w:rsidR="004B31E1" w:rsidRDefault="004B31E1"/>
    <w:p w14:paraId="06B8C936" w14:textId="2E25DEC1" w:rsidR="0036751B" w:rsidRPr="0036751B" w:rsidRDefault="0036751B" w:rsidP="0036751B">
      <w:pPr>
        <w:pStyle w:val="Heading2"/>
        <w:rPr>
          <w:b/>
          <w:bCs/>
          <w:color w:val="auto"/>
        </w:rPr>
      </w:pPr>
      <w:r w:rsidRPr="0036751B">
        <w:rPr>
          <w:b/>
          <w:bCs/>
          <w:color w:val="auto"/>
        </w:rPr>
        <w:t>What is this?</w:t>
      </w:r>
    </w:p>
    <w:p w14:paraId="42FDD103" w14:textId="68830DE4" w:rsidR="004B31E1" w:rsidRDefault="004B31E1">
      <w:r>
        <w:t>This is a tool for automatically evaluating the quality of a biomechanical trial (in .c3d format) involving the use of marker-driven motion capture, forceplates (from here on referred to as FP), and surface EMG.</w:t>
      </w:r>
    </w:p>
    <w:p w14:paraId="4A42E72C" w14:textId="6245F8E4" w:rsidR="004B31E1" w:rsidRDefault="004B31E1">
      <w:r>
        <w:t>This tool evaluates the .c3d in terms of its appropriateness for neuromusculoskeletal</w:t>
      </w:r>
      <w:r w:rsidR="00DF5C5F">
        <w:t xml:space="preserve"> (from here on referred to as NMS)</w:t>
      </w:r>
      <w:r>
        <w:t xml:space="preserve"> modelling. Specifically, this tool automatically determines:</w:t>
      </w:r>
    </w:p>
    <w:p w14:paraId="7BA55159" w14:textId="4FD867F1" w:rsidR="00DF5C5F" w:rsidRDefault="00DF5C5F" w:rsidP="00DF5C5F">
      <w:pPr>
        <w:pStyle w:val="ListParagraph"/>
        <w:numPr>
          <w:ilvl w:val="0"/>
          <w:numId w:val="1"/>
        </w:numPr>
      </w:pPr>
      <w:r>
        <w:t>Whether Markers crucial for tracking are present throughout the trial</w:t>
      </w:r>
    </w:p>
    <w:p w14:paraId="0D28A591" w14:textId="4A52DFAC" w:rsidR="00F35445" w:rsidRDefault="00F35445" w:rsidP="00F35445">
      <w:pPr>
        <w:pStyle w:val="ListParagraph"/>
        <w:numPr>
          <w:ilvl w:val="1"/>
          <w:numId w:val="1"/>
        </w:numPr>
      </w:pPr>
      <w:r>
        <w:t>If yes, what is the m</w:t>
      </w:r>
      <w:r w:rsidRPr="00F35445">
        <w:t xml:space="preserve">otion </w:t>
      </w:r>
      <w:r>
        <w:t>d</w:t>
      </w:r>
      <w:r w:rsidRPr="00F35445">
        <w:t>irection</w:t>
      </w:r>
      <w:r>
        <w:t xml:space="preserve"> throughout the trial</w:t>
      </w:r>
    </w:p>
    <w:p w14:paraId="0FC83964" w14:textId="77777777" w:rsidR="00DF5C5F" w:rsidRDefault="00DF5C5F" w:rsidP="00DF5C5F">
      <w:pPr>
        <w:pStyle w:val="ListParagraph"/>
      </w:pPr>
    </w:p>
    <w:p w14:paraId="755DA9C4" w14:textId="0ECD78F0" w:rsidR="004B31E1" w:rsidRDefault="004B31E1" w:rsidP="004B31E1">
      <w:pPr>
        <w:pStyle w:val="ListParagraph"/>
        <w:numPr>
          <w:ilvl w:val="0"/>
          <w:numId w:val="1"/>
        </w:numPr>
      </w:pPr>
      <w:r>
        <w:t xml:space="preserve">If the instrumented leg hits a FP during the trial </w:t>
      </w:r>
    </w:p>
    <w:p w14:paraId="6DAAC787" w14:textId="1CC4EC6B" w:rsidR="004B31E1" w:rsidRDefault="004B31E1" w:rsidP="004B31E1">
      <w:pPr>
        <w:pStyle w:val="ListParagraph"/>
        <w:numPr>
          <w:ilvl w:val="1"/>
          <w:numId w:val="1"/>
        </w:numPr>
      </w:pPr>
      <w:r>
        <w:t>If yes, which FP is hit and does the foot</w:t>
      </w:r>
      <w:r w:rsidR="00DF5C5F">
        <w:t>/both feet</w:t>
      </w:r>
      <w:r>
        <w:t xml:space="preserve"> hit this FP fully or only partially</w:t>
      </w:r>
    </w:p>
    <w:p w14:paraId="3B7E9300" w14:textId="0FA8494F" w:rsidR="004B31E1" w:rsidRDefault="004B31E1" w:rsidP="004B31E1">
      <w:pPr>
        <w:pStyle w:val="ListParagraph"/>
        <w:numPr>
          <w:ilvl w:val="1"/>
          <w:numId w:val="1"/>
        </w:numPr>
      </w:pPr>
      <w:r>
        <w:t>If FP is hit, at what frame do foot strike and foot off happen</w:t>
      </w:r>
    </w:p>
    <w:p w14:paraId="46349587" w14:textId="489C5909" w:rsidR="00DF5C5F" w:rsidRDefault="00DF5C5F" w:rsidP="004B31E1">
      <w:pPr>
        <w:pStyle w:val="ListParagraph"/>
        <w:numPr>
          <w:ilvl w:val="1"/>
          <w:numId w:val="1"/>
        </w:numPr>
      </w:pPr>
      <w:r>
        <w:t xml:space="preserve">If all above are found, the required trial length (foot strike to foot off, plus extra frames for analysis window and EMG delay) is calculated </w:t>
      </w:r>
    </w:p>
    <w:p w14:paraId="4CA0AE77" w14:textId="77777777" w:rsidR="00DF5C5F" w:rsidRDefault="00DF5C5F" w:rsidP="00DF5C5F">
      <w:pPr>
        <w:pStyle w:val="ListParagraph"/>
        <w:ind w:left="1440"/>
      </w:pPr>
    </w:p>
    <w:p w14:paraId="5809D19D" w14:textId="0BA65EC2" w:rsidR="00DF5C5F" w:rsidRDefault="00DF5C5F" w:rsidP="00DF5C5F">
      <w:pPr>
        <w:pStyle w:val="ListParagraph"/>
        <w:numPr>
          <w:ilvl w:val="0"/>
          <w:numId w:val="1"/>
        </w:numPr>
      </w:pPr>
      <w:r>
        <w:t>If the recorded trial is long enough for the required trial length</w:t>
      </w:r>
    </w:p>
    <w:p w14:paraId="5FDB4785" w14:textId="2C42DCD4" w:rsidR="00DF5C5F" w:rsidRDefault="00DF5C5F" w:rsidP="00DF5C5F">
      <w:pPr>
        <w:pStyle w:val="ListParagraph"/>
        <w:numPr>
          <w:ilvl w:val="1"/>
          <w:numId w:val="1"/>
        </w:numPr>
      </w:pPr>
      <w:r>
        <w:t>If not, is there sufficient data to account for EMG delay while padding the trial</w:t>
      </w:r>
    </w:p>
    <w:p w14:paraId="5635999B" w14:textId="099A4BF5" w:rsidR="00DF5C5F" w:rsidRDefault="00DF5C5F" w:rsidP="00DF5C5F">
      <w:pPr>
        <w:pStyle w:val="ListParagraph"/>
        <w:numPr>
          <w:ilvl w:val="1"/>
          <w:numId w:val="1"/>
        </w:numPr>
      </w:pPr>
      <w:r>
        <w:t>If yes does start/end/both need padding</w:t>
      </w:r>
    </w:p>
    <w:p w14:paraId="3C18D0EC" w14:textId="44A9C58A" w:rsidR="00DF5C5F" w:rsidRDefault="00DF5C5F" w:rsidP="00DF5C5F">
      <w:pPr>
        <w:pStyle w:val="ListParagraph"/>
        <w:numPr>
          <w:ilvl w:val="1"/>
          <w:numId w:val="1"/>
        </w:numPr>
      </w:pPr>
      <w:r>
        <w:t>If required, padding is then performed</w:t>
      </w:r>
    </w:p>
    <w:p w14:paraId="26386FEC" w14:textId="77777777" w:rsidR="00DF5C5F" w:rsidRDefault="00DF5C5F" w:rsidP="00DF5C5F">
      <w:pPr>
        <w:pStyle w:val="ListParagraph"/>
        <w:ind w:left="1440"/>
      </w:pPr>
    </w:p>
    <w:p w14:paraId="21AFEC9A" w14:textId="77777777" w:rsidR="00DF5C5F" w:rsidRDefault="00DF5C5F" w:rsidP="00DF5C5F">
      <w:pPr>
        <w:pStyle w:val="ListParagraph"/>
        <w:numPr>
          <w:ilvl w:val="0"/>
          <w:numId w:val="1"/>
        </w:numPr>
      </w:pPr>
      <w:r>
        <w:t>Whether EMG signal quality is sufficient for EMG-assisted NMS modelling</w:t>
      </w:r>
    </w:p>
    <w:p w14:paraId="7FEE9D69" w14:textId="77777777" w:rsidR="00DF5C5F" w:rsidRDefault="00DF5C5F" w:rsidP="00DF5C5F">
      <w:pPr>
        <w:pStyle w:val="ListParagraph"/>
        <w:numPr>
          <w:ilvl w:val="1"/>
          <w:numId w:val="1"/>
        </w:numPr>
      </w:pPr>
      <w:r>
        <w:t>If not, how many of the total EMG in the trial are of insufficient quality</w:t>
      </w:r>
    </w:p>
    <w:p w14:paraId="3016A293" w14:textId="77777777" w:rsidR="00DF5C5F" w:rsidRDefault="00DF5C5F" w:rsidP="00DF5C5F"/>
    <w:p w14:paraId="770EA7A5" w14:textId="5551F66E" w:rsidR="00DF5C5F" w:rsidRDefault="00DF5C5F" w:rsidP="00DF5C5F">
      <w:r>
        <w:t>Based on these .c3d quality criteria, trials are modified (i.e., start padding) and divided into three groups:</w:t>
      </w:r>
    </w:p>
    <w:p w14:paraId="2A233126" w14:textId="1BEA98B2" w:rsidR="00DF5C5F" w:rsidRDefault="00DF5C5F" w:rsidP="00DF5C5F">
      <w:pPr>
        <w:pStyle w:val="ListParagraph"/>
        <w:numPr>
          <w:ilvl w:val="0"/>
          <w:numId w:val="2"/>
        </w:numPr>
      </w:pPr>
      <w:r>
        <w:t>Calibration – Highest quality trials</w:t>
      </w:r>
      <w:r w:rsidR="00075C62">
        <w:t xml:space="preserve"> (where the instrumented leg fully hits a FP and trials have required length)</w:t>
      </w:r>
      <w:r>
        <w:t xml:space="preserve"> </w:t>
      </w:r>
      <w:r w:rsidR="00075C62">
        <w:t>without a need for any data modifications and with at least 75% of EMG being of sufficient quality. These trials can be used to calibrate the NMS model.</w:t>
      </w:r>
    </w:p>
    <w:p w14:paraId="6720B98B" w14:textId="77777777" w:rsidR="00DF5C5F" w:rsidRDefault="00DF5C5F" w:rsidP="00DF5C5F">
      <w:pPr>
        <w:pStyle w:val="ListParagraph"/>
      </w:pPr>
    </w:p>
    <w:p w14:paraId="22DF98D5" w14:textId="70BC84E6" w:rsidR="00DF5C5F" w:rsidRDefault="00DF5C5F" w:rsidP="00DF5C5F">
      <w:pPr>
        <w:pStyle w:val="ListParagraph"/>
        <w:numPr>
          <w:ilvl w:val="0"/>
          <w:numId w:val="2"/>
        </w:numPr>
      </w:pPr>
      <w:r>
        <w:t>Execution</w:t>
      </w:r>
      <w:r w:rsidR="00075C62">
        <w:t xml:space="preserve"> – Trials (where the instrumented leg fully hits a FP) with a need for data modifications (i.e., padding) or with insufficient EMG quality. These trials can be used to run the NMS model, but not to calibrate it.</w:t>
      </w:r>
    </w:p>
    <w:p w14:paraId="106E8BCD" w14:textId="77777777" w:rsidR="00DF5C5F" w:rsidRDefault="00DF5C5F" w:rsidP="00DF5C5F">
      <w:pPr>
        <w:pStyle w:val="ListParagraph"/>
      </w:pPr>
    </w:p>
    <w:p w14:paraId="2527D704" w14:textId="53F35170" w:rsidR="0036751B" w:rsidRDefault="00DF5C5F" w:rsidP="0036751B">
      <w:pPr>
        <w:pStyle w:val="ListParagraph"/>
        <w:numPr>
          <w:ilvl w:val="0"/>
          <w:numId w:val="2"/>
        </w:numPr>
      </w:pPr>
      <w:r>
        <w:t>Unusable</w:t>
      </w:r>
      <w:r w:rsidR="00075C62">
        <w:t xml:space="preserve"> – Trials where the instrumented leg does not hit the FP (or not fully), or where not enough data is present to account for EMG delay for padding. </w:t>
      </w:r>
    </w:p>
    <w:p w14:paraId="7A45FBA9" w14:textId="2461F9F8" w:rsidR="00421085" w:rsidRDefault="00421085" w:rsidP="00421085">
      <w:pPr>
        <w:pStyle w:val="ListParagraph"/>
      </w:pPr>
    </w:p>
    <w:p w14:paraId="07A7F66A" w14:textId="51A4E466" w:rsidR="00881C15" w:rsidRDefault="00421085">
      <w:r>
        <w:t>The checker outputs a “Results.xlsx” containing the results of all the abovementioned checks for all participants. Further, it creates an “</w:t>
      </w:r>
      <w:r w:rsidRPr="00421085">
        <w:t>EMG Figures</w:t>
      </w:r>
      <w:r>
        <w:t>” folder for each participant, where the classified EMG can be found. Furthermore, it creates an “InputData” folder and places the modified Calibration/Execution .c3d trials into appropriate folders.</w:t>
      </w:r>
      <w:r w:rsidR="00881C15">
        <w:br w:type="page"/>
      </w:r>
    </w:p>
    <w:p w14:paraId="3DDAF71E" w14:textId="4B4A928D" w:rsidR="00881C15" w:rsidRPr="0036751B" w:rsidRDefault="00881C15" w:rsidP="00881C15">
      <w:pPr>
        <w:pStyle w:val="Heading2"/>
        <w:rPr>
          <w:b/>
          <w:bCs/>
          <w:color w:val="auto"/>
        </w:rPr>
      </w:pPr>
      <w:r>
        <w:rPr>
          <w:b/>
          <w:bCs/>
          <w:color w:val="auto"/>
        </w:rPr>
        <w:lastRenderedPageBreak/>
        <w:t>Limitations</w:t>
      </w:r>
    </w:p>
    <w:p w14:paraId="00A31FBC" w14:textId="77777777" w:rsidR="00881C15" w:rsidRDefault="00881C15" w:rsidP="00881C15">
      <w:r>
        <w:t>Foremost, consider the following limitations to know if this code is of use to you:</w:t>
      </w:r>
    </w:p>
    <w:p w14:paraId="32A06146" w14:textId="728C4086" w:rsidR="00881C15" w:rsidRDefault="00E55201" w:rsidP="00881C15">
      <w:pPr>
        <w:pStyle w:val="ListParagraph"/>
        <w:numPr>
          <w:ilvl w:val="0"/>
          <w:numId w:val="4"/>
        </w:numPr>
      </w:pPr>
      <w:r>
        <w:rPr>
          <w:b/>
          <w:bCs/>
        </w:rPr>
        <w:t>Multiple</w:t>
      </w:r>
      <w:r w:rsidRPr="00E55201">
        <w:rPr>
          <w:b/>
          <w:bCs/>
        </w:rPr>
        <w:t xml:space="preserve"> foot strike</w:t>
      </w:r>
      <w:r>
        <w:rPr>
          <w:b/>
          <w:bCs/>
        </w:rPr>
        <w:t>s</w:t>
      </w:r>
      <w:r w:rsidRPr="00E55201">
        <w:rPr>
          <w:b/>
          <w:bCs/>
        </w:rPr>
        <w:t xml:space="preserve"> per FP</w:t>
      </w:r>
      <w:r>
        <w:t xml:space="preserve"> </w:t>
      </w:r>
      <w:r w:rsidR="00984D3D">
        <w:t>–</w:t>
      </w:r>
      <w:r>
        <w:t xml:space="preserve"> </w:t>
      </w:r>
      <w:r w:rsidR="00881C15">
        <w:t>The script finds a single foot strike per FP, meaning if you have multiple foot strikes for the same FP (which is non-standard in gait analysis), only the first one will be analysed</w:t>
      </w:r>
    </w:p>
    <w:p w14:paraId="1C84E447" w14:textId="7C17922F" w:rsidR="0036751B" w:rsidRDefault="00881C15" w:rsidP="00881C15">
      <w:pPr>
        <w:pStyle w:val="ListParagraph"/>
        <w:numPr>
          <w:ilvl w:val="1"/>
          <w:numId w:val="4"/>
        </w:numPr>
      </w:pPr>
      <w:r>
        <w:t>E.g., treadmill trials are not suitable for analysis with this script</w:t>
      </w:r>
      <w:r w:rsidR="009E36D5">
        <w:br/>
      </w:r>
    </w:p>
    <w:p w14:paraId="01DE867E" w14:textId="76EC6573" w:rsidR="009E36D5" w:rsidRPr="009E36D5" w:rsidRDefault="00E55201" w:rsidP="009E36D5">
      <w:pPr>
        <w:pStyle w:val="ListParagraph"/>
        <w:numPr>
          <w:ilvl w:val="0"/>
          <w:numId w:val="4"/>
        </w:numPr>
        <w:rPr>
          <w:rFonts w:ascii="Consolas" w:eastAsia="Times New Roman" w:hAnsi="Consolas" w:cs="Times New Roman"/>
          <w:kern w:val="0"/>
          <w:sz w:val="20"/>
          <w:szCs w:val="20"/>
          <w:lang w:eastAsia="en-AU"/>
          <w14:ligatures w14:val="none"/>
        </w:rPr>
      </w:pPr>
      <w:r w:rsidRPr="00E55201">
        <w:rPr>
          <w:b/>
          <w:bCs/>
        </w:rPr>
        <w:t xml:space="preserve">Channel/Marker names starting with </w:t>
      </w:r>
      <w:r>
        <w:rPr>
          <w:b/>
          <w:bCs/>
        </w:rPr>
        <w:t xml:space="preserve">numbers </w:t>
      </w:r>
      <w:r w:rsidRPr="00E55201">
        <w:rPr>
          <w:b/>
          <w:bCs/>
        </w:rPr>
        <w:t xml:space="preserve">instead of letters </w:t>
      </w:r>
      <w:r w:rsidR="00984D3D">
        <w:t>–</w:t>
      </w:r>
      <w:r>
        <w:t xml:space="preserve"> </w:t>
      </w:r>
      <w:r w:rsidR="009E36D5">
        <w:t xml:space="preserve">Variable names in Matlab cannot start with a number and are automatically renamed by btk (e.g., EMG name in .c3d 1BFLH is renamed to </w:t>
      </w:r>
      <w:r w:rsidR="009E36D5" w:rsidRPr="009E36D5">
        <w:rPr>
          <w:b/>
          <w:bCs/>
        </w:rPr>
        <w:t>C</w:t>
      </w:r>
      <w:r w:rsidR="009E36D5">
        <w:t xml:space="preserve">1BFLH), thus it’s recommended to rename such </w:t>
      </w:r>
      <w:r>
        <w:t xml:space="preserve">EMG </w:t>
      </w:r>
      <w:r w:rsidR="009E36D5">
        <w:t xml:space="preserve">channels with the included </w:t>
      </w:r>
      <w:r w:rsidR="009E36D5" w:rsidRPr="009E36D5">
        <w:rPr>
          <w:rFonts w:ascii="Consolas" w:eastAsia="Times New Roman" w:hAnsi="Consolas" w:cs="Times New Roman"/>
          <w:kern w:val="0"/>
          <w:sz w:val="20"/>
          <w:szCs w:val="20"/>
          <w:lang w:eastAsia="en-AU"/>
          <w14:ligatures w14:val="none"/>
        </w:rPr>
        <w:t xml:space="preserve">overwriteEMGNames </w:t>
      </w:r>
      <w:r w:rsidR="009E36D5">
        <w:t xml:space="preserve">function (set </w:t>
      </w:r>
      <w:r w:rsidR="009E36D5" w:rsidRPr="009E36D5">
        <w:t>overwriteEMGNames = true</w:t>
      </w:r>
      <w:r w:rsidR="009E36D5">
        <w:t>; in the script and provide new channel names</w:t>
      </w:r>
      <w:r>
        <w:t xml:space="preserve"> in the autoC3Dsetup.xml under</w:t>
      </w:r>
      <w:r w:rsidR="009E36D5">
        <w:t xml:space="preserve"> </w:t>
      </w:r>
      <w:r w:rsidR="009E36D5" w:rsidRPr="00DA2708">
        <w:rPr>
          <w:color w:val="0000FF"/>
        </w:rPr>
        <w:t>RenamedChannels</w:t>
      </w:r>
      <w:r>
        <w:rPr>
          <w:color w:val="0000FF"/>
        </w:rPr>
        <w:br/>
      </w:r>
    </w:p>
    <w:p w14:paraId="2EDCD013" w14:textId="0C28373F" w:rsidR="009E36D5" w:rsidRDefault="00E55201" w:rsidP="009E36D5">
      <w:pPr>
        <w:pStyle w:val="ListParagraph"/>
        <w:numPr>
          <w:ilvl w:val="0"/>
          <w:numId w:val="4"/>
        </w:numPr>
      </w:pPr>
      <w:r w:rsidRPr="00E55201">
        <w:rPr>
          <w:b/>
          <w:bCs/>
        </w:rPr>
        <w:t xml:space="preserve">Simultaneous foot strike </w:t>
      </w:r>
      <w:r>
        <w:rPr>
          <w:b/>
          <w:bCs/>
        </w:rPr>
        <w:t>on</w:t>
      </w:r>
      <w:r w:rsidRPr="00E55201">
        <w:rPr>
          <w:b/>
          <w:bCs/>
        </w:rPr>
        <w:t xml:space="preserve"> two FP</w:t>
      </w:r>
      <w:r>
        <w:t xml:space="preserve"> </w:t>
      </w:r>
      <w:r w:rsidR="00984D3D">
        <w:t>–</w:t>
      </w:r>
      <w:r>
        <w:t xml:space="preserve"> </w:t>
      </w:r>
      <w:r w:rsidRPr="00E55201">
        <w:t xml:space="preserve">If </w:t>
      </w:r>
      <w:r>
        <w:t xml:space="preserve">a foot simultaneously strikes </w:t>
      </w:r>
      <w:r w:rsidR="00984D3D">
        <w:t>two FP</w:t>
      </w:r>
      <w:r w:rsidRPr="00E55201">
        <w:t xml:space="preserve">, </w:t>
      </w:r>
      <w:r>
        <w:t>the</w:t>
      </w:r>
      <w:r w:rsidRPr="00E55201">
        <w:t xml:space="preserve"> script will </w:t>
      </w:r>
      <w:r w:rsidR="00984D3D">
        <w:t xml:space="preserve">designate this event as ‘full foot on FP - false’, which is only an issue if the two FP are touching (no distance between corners) and thus could be combined to calculate a single GRF </w:t>
      </w:r>
      <w:r>
        <w:br/>
      </w:r>
    </w:p>
    <w:p w14:paraId="653DCC2C" w14:textId="509A3986" w:rsidR="00E55201" w:rsidRDefault="00984D3D" w:rsidP="009E36D5">
      <w:pPr>
        <w:pStyle w:val="ListParagraph"/>
        <w:numPr>
          <w:ilvl w:val="0"/>
          <w:numId w:val="4"/>
        </w:numPr>
      </w:pPr>
      <w:r w:rsidRPr="00984D3D">
        <w:rPr>
          <w:b/>
          <w:bCs/>
        </w:rPr>
        <w:t>Inconsistent number of markers/EMG/FP between trials</w:t>
      </w:r>
      <w:r>
        <w:t xml:space="preserve"> – The script expects a </w:t>
      </w:r>
      <w:r w:rsidRPr="00984D3D">
        <w:t>consistent number of markers/EMG/FP between</w:t>
      </w:r>
      <w:r>
        <w:t xml:space="preserve"> all investigated</w:t>
      </w:r>
      <w:r w:rsidRPr="00984D3D">
        <w:t xml:space="preserve"> trials</w:t>
      </w:r>
      <w:r>
        <w:t xml:space="preserve"> and will</w:t>
      </w:r>
      <w:r w:rsidR="00E55201">
        <w:t xml:space="preserve"> not work correctly if the number of </w:t>
      </w:r>
      <w:r>
        <w:t xml:space="preserve">e.g., </w:t>
      </w:r>
      <w:r w:rsidR="00E55201">
        <w:t>FP varies</w:t>
      </w:r>
      <w:r>
        <w:t xml:space="preserve">. For such cases, separate the trials into consistent parts and make a </w:t>
      </w:r>
      <w:r w:rsidRPr="00984D3D">
        <w:t>autoC3Dsetup.xml</w:t>
      </w:r>
      <w:r>
        <w:t xml:space="preserve"> for each and run the script for every part</w:t>
      </w:r>
      <w:r w:rsidR="00E55201">
        <w:br/>
      </w:r>
    </w:p>
    <w:p w14:paraId="739C5683" w14:textId="7038F456" w:rsidR="00E55201" w:rsidRDefault="00984D3D" w:rsidP="009E36D5">
      <w:pPr>
        <w:pStyle w:val="ListParagraph"/>
        <w:numPr>
          <w:ilvl w:val="0"/>
          <w:numId w:val="4"/>
        </w:numPr>
      </w:pPr>
      <w:r w:rsidRPr="00984D3D">
        <w:rPr>
          <w:b/>
          <w:bCs/>
        </w:rPr>
        <w:t>Foot on FP for static trials</w:t>
      </w:r>
      <w:r>
        <w:t xml:space="preserve"> – The </w:t>
      </w:r>
      <w:r w:rsidR="00E55201">
        <w:t xml:space="preserve">script will not detect foot on </w:t>
      </w:r>
      <w:r>
        <w:t>FP</w:t>
      </w:r>
      <w:r w:rsidR="00E55201">
        <w:t xml:space="preserve"> for trials where person stands on </w:t>
      </w:r>
      <w:r>
        <w:t>FP</w:t>
      </w:r>
      <w:r w:rsidR="00E55201">
        <w:t xml:space="preserve"> for the whole duration of the trial (e.g.</w:t>
      </w:r>
      <w:r>
        <w:t>,</w:t>
      </w:r>
      <w:r w:rsidR="00E55201">
        <w:t xml:space="preserve"> calibration/static trials)</w:t>
      </w:r>
      <w:r>
        <w:t>, but</w:t>
      </w:r>
      <w:r w:rsidR="00B60F6A">
        <w:t xml:space="preserve"> </w:t>
      </w:r>
      <w:r>
        <w:t xml:space="preserve">this information is </w:t>
      </w:r>
      <w:r w:rsidR="00B60F6A">
        <w:t>not relevant</w:t>
      </w:r>
      <w:r>
        <w:t xml:space="preserve"> </w:t>
      </w:r>
      <w:r w:rsidR="00B60F6A">
        <w:t>for standard NMS modelling</w:t>
      </w:r>
      <w:r w:rsidR="00933853">
        <w:br/>
      </w:r>
    </w:p>
    <w:p w14:paraId="007A6D82" w14:textId="295E50E4" w:rsidR="00933853" w:rsidRDefault="00933853" w:rsidP="00933853">
      <w:pPr>
        <w:pStyle w:val="ListParagraph"/>
        <w:numPr>
          <w:ilvl w:val="0"/>
          <w:numId w:val="4"/>
        </w:numPr>
      </w:pPr>
      <w:r w:rsidRPr="00933853">
        <w:rPr>
          <w:b/>
          <w:bCs/>
        </w:rPr>
        <w:t>Trials without recorded EMG</w:t>
      </w:r>
      <w:r>
        <w:t xml:space="preserve"> – The script can be run on trials without EMG by setting </w:t>
      </w:r>
      <w:r w:rsidRPr="00933853">
        <w:rPr>
          <w:rFonts w:ascii="Consolas" w:eastAsia="Times New Roman" w:hAnsi="Consolas" w:cs="Times New Roman"/>
          <w:kern w:val="0"/>
          <w:sz w:val="20"/>
          <w:szCs w:val="20"/>
          <w:lang w:eastAsia="en-AU"/>
          <w14:ligatures w14:val="none"/>
        </w:rPr>
        <w:t xml:space="preserve">runEMGClass = false; </w:t>
      </w:r>
      <w:r>
        <w:t>in the main script, but this is not standard for NMS and thus has not been tested extensively</w:t>
      </w:r>
    </w:p>
    <w:p w14:paraId="6C1FBA41" w14:textId="18394182" w:rsidR="00881C15" w:rsidRDefault="00881C15">
      <w:r>
        <w:br w:type="page"/>
      </w:r>
    </w:p>
    <w:p w14:paraId="09E55B06" w14:textId="0CD08158" w:rsidR="0036751B" w:rsidRPr="00421085" w:rsidRDefault="00BC73AD" w:rsidP="00421085">
      <w:pPr>
        <w:pStyle w:val="Heading2"/>
        <w:rPr>
          <w:b/>
          <w:bCs/>
        </w:rPr>
      </w:pPr>
      <w:r>
        <w:rPr>
          <w:b/>
          <w:bCs/>
          <w:color w:val="auto"/>
        </w:rPr>
        <w:lastRenderedPageBreak/>
        <w:t>Inputs</w:t>
      </w:r>
    </w:p>
    <w:p w14:paraId="567C8E82" w14:textId="216D14B5" w:rsidR="0036751B" w:rsidRDefault="00421085" w:rsidP="0036751B">
      <w:r>
        <w:t xml:space="preserve">To use the </w:t>
      </w:r>
      <w:r w:rsidRPr="00421085">
        <w:t>Auto C3D Checker</w:t>
      </w:r>
      <w:r>
        <w:t>, the following folder structure is required (see an example in the included Sample Data):</w:t>
      </w:r>
    </w:p>
    <w:p w14:paraId="6554D37B" w14:textId="2437A1CC" w:rsidR="00421085" w:rsidRDefault="00421085" w:rsidP="0036751B">
      <w:r w:rsidRPr="00421085">
        <w:rPr>
          <w:noProof/>
        </w:rPr>
        <w:drawing>
          <wp:anchor distT="0" distB="0" distL="114300" distR="114300" simplePos="0" relativeHeight="251660288" behindDoc="0" locked="0" layoutInCell="1" allowOverlap="1" wp14:anchorId="7B46EFCA" wp14:editId="68ED8BE3">
            <wp:simplePos x="0" y="0"/>
            <wp:positionH relativeFrom="column">
              <wp:posOffset>3467100</wp:posOffset>
            </wp:positionH>
            <wp:positionV relativeFrom="paragraph">
              <wp:posOffset>8255</wp:posOffset>
            </wp:positionV>
            <wp:extent cx="1667108" cy="2572109"/>
            <wp:effectExtent l="38100" t="38100" r="47625" b="38100"/>
            <wp:wrapSquare wrapText="bothSides"/>
            <wp:docPr id="204164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46762" name=""/>
                    <pic:cNvPicPr/>
                  </pic:nvPicPr>
                  <pic:blipFill>
                    <a:blip r:embed="rId5">
                      <a:extLst>
                        <a:ext uri="{28A0092B-C50C-407E-A947-70E740481C1C}">
                          <a14:useLocalDpi xmlns:a14="http://schemas.microsoft.com/office/drawing/2010/main" val="0"/>
                        </a:ext>
                      </a:extLst>
                    </a:blip>
                    <a:stretch>
                      <a:fillRect/>
                    </a:stretch>
                  </pic:blipFill>
                  <pic:spPr>
                    <a:xfrm>
                      <a:off x="0" y="0"/>
                      <a:ext cx="1667108" cy="2572109"/>
                    </a:xfrm>
                    <a:prstGeom prst="rect">
                      <a:avLst/>
                    </a:prstGeom>
                    <a:ln w="28575">
                      <a:solidFill>
                        <a:schemeClr val="tx1"/>
                      </a:solidFill>
                    </a:ln>
                  </pic:spPr>
                </pic:pic>
              </a:graphicData>
            </a:graphic>
          </wp:anchor>
        </w:drawing>
      </w:r>
      <w:r w:rsidRPr="00421085">
        <w:t xml:space="preserve"> </w:t>
      </w:r>
    </w:p>
    <w:p w14:paraId="37F04972" w14:textId="6178BD9B" w:rsidR="00421085" w:rsidRDefault="00421085" w:rsidP="0036751B">
      <w:r>
        <w:rPr>
          <w:noProof/>
        </w:rPr>
        <mc:AlternateContent>
          <mc:Choice Requires="wps">
            <w:drawing>
              <wp:anchor distT="0" distB="0" distL="114300" distR="114300" simplePos="0" relativeHeight="251663360" behindDoc="0" locked="0" layoutInCell="1" allowOverlap="1" wp14:anchorId="74F36763" wp14:editId="6280BED8">
                <wp:simplePos x="0" y="0"/>
                <wp:positionH relativeFrom="column">
                  <wp:posOffset>2619375</wp:posOffset>
                </wp:positionH>
                <wp:positionV relativeFrom="paragraph">
                  <wp:posOffset>8255</wp:posOffset>
                </wp:positionV>
                <wp:extent cx="866775" cy="161925"/>
                <wp:effectExtent l="0" t="0" r="28575" b="28575"/>
                <wp:wrapNone/>
                <wp:docPr id="1862711411" name="Straight Connector 1"/>
                <wp:cNvGraphicFramePr/>
                <a:graphic xmlns:a="http://schemas.openxmlformats.org/drawingml/2006/main">
                  <a:graphicData uri="http://schemas.microsoft.com/office/word/2010/wordprocessingShape">
                    <wps:wsp>
                      <wps:cNvCnPr/>
                      <wps:spPr>
                        <a:xfrm flipV="1">
                          <a:off x="0" y="0"/>
                          <a:ext cx="866775" cy="161925"/>
                        </a:xfrm>
                        <a:prstGeom prst="line">
                          <a:avLst/>
                        </a:prstGeom>
                        <a:ln w="19050"/>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02B0A6"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25pt,.65pt" to="274.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" strokecolor="#5b9bd5 [3208]" strokeweight="1.5pt">
                <v:stroke joinstyle="miter"/>
              </v:line>
            </w:pict>
          </mc:Fallback>
        </mc:AlternateContent>
      </w:r>
      <w:r w:rsidRPr="00421085">
        <w:rPr>
          <w:noProof/>
        </w:rPr>
        <w:drawing>
          <wp:anchor distT="0" distB="0" distL="114300" distR="114300" simplePos="0" relativeHeight="251659264" behindDoc="0" locked="0" layoutInCell="1" allowOverlap="1" wp14:anchorId="13B0E56B" wp14:editId="7C1C74AE">
            <wp:simplePos x="0" y="0"/>
            <wp:positionH relativeFrom="column">
              <wp:posOffset>1981200</wp:posOffset>
            </wp:positionH>
            <wp:positionV relativeFrom="paragraph">
              <wp:posOffset>8255</wp:posOffset>
            </wp:positionV>
            <wp:extent cx="704850" cy="714375"/>
            <wp:effectExtent l="38100" t="38100" r="38100" b="47625"/>
            <wp:wrapSquare wrapText="bothSides"/>
            <wp:docPr id="75412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20346" name=""/>
                    <pic:cNvPicPr/>
                  </pic:nvPicPr>
                  <pic:blipFill>
                    <a:blip r:embed="rId6">
                      <a:extLst>
                        <a:ext uri="{28A0092B-C50C-407E-A947-70E740481C1C}">
                          <a14:useLocalDpi xmlns:a14="http://schemas.microsoft.com/office/drawing/2010/main" val="0"/>
                        </a:ext>
                      </a:extLst>
                    </a:blip>
                    <a:stretch>
                      <a:fillRect/>
                    </a:stretch>
                  </pic:blipFill>
                  <pic:spPr>
                    <a:xfrm>
                      <a:off x="0" y="0"/>
                      <a:ext cx="704850" cy="714375"/>
                    </a:xfrm>
                    <a:prstGeom prst="rect">
                      <a:avLst/>
                    </a:prstGeom>
                    <a:ln w="28575">
                      <a:solidFill>
                        <a:schemeClr val="tx1"/>
                      </a:solidFill>
                    </a:ln>
                  </pic:spPr>
                </pic:pic>
              </a:graphicData>
            </a:graphic>
          </wp:anchor>
        </w:drawing>
      </w:r>
      <w:r w:rsidRPr="00421085">
        <w:rPr>
          <w:noProof/>
        </w:rPr>
        <w:drawing>
          <wp:anchor distT="0" distB="0" distL="114300" distR="114300" simplePos="0" relativeHeight="251658240" behindDoc="0" locked="0" layoutInCell="1" allowOverlap="1" wp14:anchorId="788F32D6" wp14:editId="6AB522A8">
            <wp:simplePos x="0" y="0"/>
            <wp:positionH relativeFrom="column">
              <wp:posOffset>228600</wp:posOffset>
            </wp:positionH>
            <wp:positionV relativeFrom="paragraph">
              <wp:posOffset>217805</wp:posOffset>
            </wp:positionV>
            <wp:extent cx="914400" cy="304800"/>
            <wp:effectExtent l="38100" t="38100" r="38100" b="38100"/>
            <wp:wrapSquare wrapText="bothSides"/>
            <wp:docPr id="1556894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94286" name=""/>
                    <pic:cNvPicPr/>
                  </pic:nvPicPr>
                  <pic:blipFill>
                    <a:blip r:embed="rId7">
                      <a:extLst>
                        <a:ext uri="{28A0092B-C50C-407E-A947-70E740481C1C}">
                          <a14:useLocalDpi xmlns:a14="http://schemas.microsoft.com/office/drawing/2010/main" val="0"/>
                        </a:ext>
                      </a:extLst>
                    </a:blip>
                    <a:stretch>
                      <a:fillRect/>
                    </a:stretch>
                  </pic:blipFill>
                  <pic:spPr>
                    <a:xfrm>
                      <a:off x="0" y="0"/>
                      <a:ext cx="914400" cy="304800"/>
                    </a:xfrm>
                    <a:prstGeom prst="rect">
                      <a:avLst/>
                    </a:prstGeom>
                    <a:ln w="28575">
                      <a:solidFill>
                        <a:schemeClr val="tx1"/>
                      </a:solidFill>
                    </a:ln>
                  </pic:spPr>
                </pic:pic>
              </a:graphicData>
            </a:graphic>
          </wp:anchor>
        </w:drawing>
      </w:r>
      <w:r w:rsidRPr="00421085">
        <w:t xml:space="preserve"> </w:t>
      </w:r>
    </w:p>
    <w:p w14:paraId="1AD93D82" w14:textId="3EBD2104" w:rsidR="004B31E1" w:rsidRDefault="00421085">
      <w:r>
        <w:rPr>
          <w:noProof/>
        </w:rPr>
        <mc:AlternateContent>
          <mc:Choice Requires="wps">
            <w:drawing>
              <wp:anchor distT="0" distB="0" distL="114300" distR="114300" simplePos="0" relativeHeight="251661312" behindDoc="0" locked="0" layoutInCell="1" allowOverlap="1" wp14:anchorId="5CF32F74" wp14:editId="7026E329">
                <wp:simplePos x="0" y="0"/>
                <wp:positionH relativeFrom="column">
                  <wp:posOffset>1133475</wp:posOffset>
                </wp:positionH>
                <wp:positionV relativeFrom="paragraph">
                  <wp:posOffset>55880</wp:posOffset>
                </wp:positionV>
                <wp:extent cx="847725" cy="0"/>
                <wp:effectExtent l="0" t="0" r="0" b="0"/>
                <wp:wrapNone/>
                <wp:docPr id="1303844296" name="Straight Connector 1"/>
                <wp:cNvGraphicFramePr/>
                <a:graphic xmlns:a="http://schemas.openxmlformats.org/drawingml/2006/main">
                  <a:graphicData uri="http://schemas.microsoft.com/office/word/2010/wordprocessingShape">
                    <wps:wsp>
                      <wps:cNvCnPr/>
                      <wps:spPr>
                        <a:xfrm>
                          <a:off x="0" y="0"/>
                          <a:ext cx="847725" cy="0"/>
                        </a:xfrm>
                        <a:prstGeom prst="line">
                          <a:avLst/>
                        </a:prstGeom>
                        <a:ln w="19050"/>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131B3F31"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9.25pt,4.4pt" to="15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" strokecolor="#5b9bd5 [3208]" strokeweight="1.5pt">
                <v:stroke joinstyle="miter"/>
              </v:line>
            </w:pict>
          </mc:Fallback>
        </mc:AlternateContent>
      </w:r>
    </w:p>
    <w:p w14:paraId="5408A674" w14:textId="61D0FD36" w:rsidR="004B31E1" w:rsidRDefault="004B31E1"/>
    <w:p w14:paraId="21DF2DE9" w14:textId="77777777" w:rsidR="00585B2A" w:rsidRPr="00585B2A" w:rsidRDefault="00585B2A" w:rsidP="00585B2A"/>
    <w:p w14:paraId="3457F240" w14:textId="77777777" w:rsidR="00585B2A" w:rsidRPr="00585B2A" w:rsidRDefault="00585B2A" w:rsidP="00585B2A"/>
    <w:p w14:paraId="5A1665A6" w14:textId="77777777" w:rsidR="00585B2A" w:rsidRPr="00585B2A" w:rsidRDefault="00585B2A" w:rsidP="00585B2A"/>
    <w:p w14:paraId="3329DDDA" w14:textId="77777777" w:rsidR="00585B2A" w:rsidRPr="00585B2A" w:rsidRDefault="00585B2A" w:rsidP="00585B2A"/>
    <w:p w14:paraId="32828AC5" w14:textId="77777777" w:rsidR="00585B2A" w:rsidRPr="00585B2A" w:rsidRDefault="00585B2A" w:rsidP="00585B2A"/>
    <w:p w14:paraId="42DB7A5E" w14:textId="77777777" w:rsidR="00585B2A" w:rsidRDefault="00585B2A" w:rsidP="00585B2A"/>
    <w:p w14:paraId="5D381021" w14:textId="77777777" w:rsidR="00585B2A" w:rsidRDefault="00585B2A" w:rsidP="00585B2A">
      <w:r>
        <w:t>The “Base Folder” contains participant folders, which contain the .c3d files (it’s best to have the participant in the .c3d files name to avoid confusion).</w:t>
      </w:r>
    </w:p>
    <w:p w14:paraId="1DCFD531" w14:textId="77777777" w:rsidR="00585B2A" w:rsidRDefault="00585B2A" w:rsidP="00585B2A"/>
    <w:p w14:paraId="7E9B7272" w14:textId="4B01F3A4" w:rsidR="00585B2A" w:rsidRDefault="00585B2A" w:rsidP="00585B2A">
      <w:r>
        <w:t>Furthermore, an .xml setup file providing additional information and settings is required (</w:t>
      </w:r>
      <w:r w:rsidR="00984D3D" w:rsidRPr="00984D3D">
        <w:t xml:space="preserve">autoC3Dsetup_example.xml </w:t>
      </w:r>
      <w:r>
        <w:t>can be found in the “</w:t>
      </w:r>
      <w:r w:rsidRPr="00585B2A">
        <w:t>templatesXML</w:t>
      </w:r>
      <w:r>
        <w:t>” folder)</w:t>
      </w:r>
      <w:r w:rsidR="00AD1BA1">
        <w:t>:</w:t>
      </w:r>
      <w:r>
        <w:t xml:space="preserve">  </w:t>
      </w:r>
    </w:p>
    <w:p w14:paraId="21BD3839" w14:textId="3EEAD44D" w:rsidR="00061614" w:rsidRDefault="00061614" w:rsidP="00585B2A">
      <w:r w:rsidRPr="00061614">
        <w:rPr>
          <w:noProof/>
        </w:rPr>
        <w:drawing>
          <wp:inline distT="0" distB="0" distL="0" distR="0" wp14:anchorId="51DF54DB" wp14:editId="76267FE7">
            <wp:extent cx="3209925" cy="495300"/>
            <wp:effectExtent l="38100" t="38100" r="47625" b="38100"/>
            <wp:docPr id="1546417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417599" name=""/>
                    <pic:cNvPicPr/>
                  </pic:nvPicPr>
                  <pic:blipFill rotWithShape="1">
                    <a:blip r:embed="rId8"/>
                    <a:srcRect t="7143"/>
                    <a:stretch/>
                  </pic:blipFill>
                  <pic:spPr bwMode="auto">
                    <a:xfrm>
                      <a:off x="0" y="0"/>
                      <a:ext cx="3210373" cy="495369"/>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14:paraId="06A97F5E" w14:textId="5C99C88A" w:rsidR="00061614" w:rsidRDefault="00061614" w:rsidP="00585B2A">
      <w:r w:rsidRPr="00061614">
        <w:rPr>
          <w:color w:val="0000FF"/>
        </w:rPr>
        <w:t xml:space="preserve">CoordinateSystemOrientation </w:t>
      </w:r>
      <w:r>
        <w:t>– Orientation of the lab coordinate system needed for automatic trial motion direction detection. First axis is the motion direction throughout the majority of your trials, second is the vertical axis, third is the one that remains</w:t>
      </w:r>
      <w:r w:rsidR="00265D1A">
        <w:t xml:space="preserve"> (for further information see: </w:t>
      </w:r>
      <w:r w:rsidR="00265D1A" w:rsidRPr="00265D1A">
        <w:t>https://rehabenggroup.github.io/MOtoNMS/manual/acquisitionInterface.html#setup-files</w:t>
      </w:r>
      <w:r w:rsidR="00265D1A">
        <w:t>)</w:t>
      </w:r>
    </w:p>
    <w:p w14:paraId="52A1235D" w14:textId="683F7662" w:rsidR="00585B2A" w:rsidRDefault="00AD1BA1" w:rsidP="00585B2A">
      <w:r w:rsidRPr="00AD1BA1">
        <w:rPr>
          <w:noProof/>
        </w:rPr>
        <w:drawing>
          <wp:inline distT="0" distB="0" distL="0" distR="0" wp14:anchorId="65AD8DCD" wp14:editId="56237329">
            <wp:extent cx="4029073" cy="657225"/>
            <wp:effectExtent l="38100" t="38100" r="29210" b="28575"/>
            <wp:docPr id="1890049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49536" name=""/>
                    <pic:cNvPicPr/>
                  </pic:nvPicPr>
                  <pic:blipFill rotWithShape="1">
                    <a:blip r:embed="rId9"/>
                    <a:srcRect t="4167"/>
                    <a:stretch/>
                  </pic:blipFill>
                  <pic:spPr bwMode="auto">
                    <a:xfrm>
                      <a:off x="0" y="0"/>
                      <a:ext cx="4029637" cy="657317"/>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14:paraId="1C847841" w14:textId="3B8EEAE1" w:rsidR="00AD1BA1" w:rsidRDefault="00AD1BA1" w:rsidP="00585B2A">
      <w:r w:rsidRPr="00DA2708">
        <w:rPr>
          <w:color w:val="0000FF"/>
        </w:rPr>
        <w:t>SubjectCodes</w:t>
      </w:r>
      <w:r>
        <w:t xml:space="preserve"> – </w:t>
      </w:r>
      <w:r w:rsidR="00396E4A">
        <w:t>P</w:t>
      </w:r>
      <w:r>
        <w:t>articipant folder names in your Base Folder.</w:t>
      </w:r>
      <w:r w:rsidR="00396E4A">
        <w:br/>
      </w:r>
      <w:r>
        <w:br/>
      </w:r>
      <w:r w:rsidRPr="00DA2708">
        <w:rPr>
          <w:color w:val="0000FF"/>
        </w:rPr>
        <w:t xml:space="preserve">InstrumentedLeg </w:t>
      </w:r>
      <w:r>
        <w:t xml:space="preserve">– </w:t>
      </w:r>
      <w:r w:rsidR="00396E4A">
        <w:t>I</w:t>
      </w:r>
      <w:r>
        <w:t>nstrumented leg for the participants (same order as the participant folders)</w:t>
      </w:r>
    </w:p>
    <w:p w14:paraId="3B0D48F8" w14:textId="77777777" w:rsidR="00AD1BA1" w:rsidRDefault="00AD1BA1" w:rsidP="00585B2A"/>
    <w:p w14:paraId="4B944ACF" w14:textId="2C2E0621" w:rsidR="00AD1BA1" w:rsidRDefault="00061614" w:rsidP="00585B2A">
      <w:r w:rsidRPr="00061614">
        <w:rPr>
          <w:noProof/>
        </w:rPr>
        <w:lastRenderedPageBreak/>
        <w:drawing>
          <wp:inline distT="0" distB="0" distL="0" distR="0" wp14:anchorId="7CADFA59" wp14:editId="7AE810A0">
            <wp:extent cx="4429743" cy="952633"/>
            <wp:effectExtent l="38100" t="38100" r="47625" b="38100"/>
            <wp:docPr id="1083529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29310" name=""/>
                    <pic:cNvPicPr/>
                  </pic:nvPicPr>
                  <pic:blipFill>
                    <a:blip r:embed="rId10"/>
                    <a:stretch>
                      <a:fillRect/>
                    </a:stretch>
                  </pic:blipFill>
                  <pic:spPr>
                    <a:xfrm>
                      <a:off x="0" y="0"/>
                      <a:ext cx="4429743" cy="952633"/>
                    </a:xfrm>
                    <a:prstGeom prst="rect">
                      <a:avLst/>
                    </a:prstGeom>
                    <a:ln w="28575">
                      <a:solidFill>
                        <a:schemeClr val="tx1"/>
                      </a:solidFill>
                    </a:ln>
                  </pic:spPr>
                </pic:pic>
              </a:graphicData>
            </a:graphic>
          </wp:inline>
        </w:drawing>
      </w:r>
    </w:p>
    <w:p w14:paraId="70C4D6B7" w14:textId="38DB45D0" w:rsidR="00396E4A" w:rsidRDefault="00AD1BA1" w:rsidP="00AD1BA1">
      <w:r w:rsidRPr="00DA2708">
        <w:rPr>
          <w:color w:val="0000FF"/>
        </w:rPr>
        <w:t xml:space="preserve">MarkersSetDynamicTrials </w:t>
      </w:r>
      <w:r>
        <w:t xml:space="preserve">– </w:t>
      </w:r>
      <w:r w:rsidR="00396E4A">
        <w:t>R</w:t>
      </w:r>
      <w:r>
        <w:t xml:space="preserve">equired markers in all dynamic trials </w:t>
      </w:r>
      <w:r w:rsidR="00396E4A">
        <w:t xml:space="preserve">(if required markers are missing, script might throw an error) </w:t>
      </w:r>
      <w:r w:rsidR="00396E4A">
        <w:br/>
      </w:r>
      <w:r>
        <w:br/>
      </w:r>
      <w:r w:rsidRPr="00DA2708">
        <w:rPr>
          <w:color w:val="0000FF"/>
        </w:rPr>
        <w:t>Right</w:t>
      </w:r>
      <w:r w:rsidR="00396E4A" w:rsidRPr="00DA2708">
        <w:rPr>
          <w:color w:val="0000FF"/>
        </w:rPr>
        <w:t>/Left</w:t>
      </w:r>
      <w:r w:rsidRPr="00DA2708">
        <w:rPr>
          <w:color w:val="0000FF"/>
        </w:rPr>
        <w:t xml:space="preserve">FootMarkers </w:t>
      </w:r>
      <w:r>
        <w:t xml:space="preserve">– </w:t>
      </w:r>
      <w:r w:rsidR="00396E4A">
        <w:t>Markers on the right/left foot (used to determine foot strike and full foot on FP)</w:t>
      </w:r>
    </w:p>
    <w:p w14:paraId="6F3E05B5" w14:textId="288BE6D6" w:rsidR="00061614" w:rsidRDefault="00061614" w:rsidP="00AD1BA1">
      <w:r>
        <w:rPr>
          <w:color w:val="0000FF"/>
        </w:rPr>
        <w:t>Pelvis</w:t>
      </w:r>
      <w:r w:rsidRPr="00DA2708">
        <w:rPr>
          <w:color w:val="0000FF"/>
        </w:rPr>
        <w:t xml:space="preserve">Markers </w:t>
      </w:r>
      <w:r>
        <w:t xml:space="preserve">– Markers on the pelvis/hip, one on the front of the pelvis/hip and one on the back. </w:t>
      </w:r>
      <w:r w:rsidRPr="009E36D5">
        <w:rPr>
          <w:b/>
          <w:bCs/>
          <w:i/>
          <w:iCs/>
        </w:rPr>
        <w:t>Note:</w:t>
      </w:r>
      <w:r>
        <w:t xml:space="preserve"> </w:t>
      </w:r>
      <w:r w:rsidRPr="00061614">
        <w:t>The order</w:t>
      </w:r>
      <w:r>
        <w:t xml:space="preserve"> (</w:t>
      </w:r>
      <w:r w:rsidRPr="00061614">
        <w:rPr>
          <w:b/>
          <w:bCs/>
        </w:rPr>
        <w:t>front</w:t>
      </w:r>
      <w:r>
        <w:rPr>
          <w:b/>
          <w:bCs/>
        </w:rPr>
        <w:t xml:space="preserve"> marker first</w:t>
      </w:r>
      <w:r w:rsidRPr="00061614">
        <w:rPr>
          <w:b/>
          <w:bCs/>
        </w:rPr>
        <w:t>, back marker</w:t>
      </w:r>
      <w:r>
        <w:rPr>
          <w:b/>
          <w:bCs/>
        </w:rPr>
        <w:t xml:space="preserve"> second</w:t>
      </w:r>
      <w:r>
        <w:t xml:space="preserve">) </w:t>
      </w:r>
      <w:r w:rsidRPr="00061614">
        <w:rPr>
          <w:b/>
          <w:bCs/>
        </w:rPr>
        <w:t>is</w:t>
      </w:r>
      <w:r>
        <w:t xml:space="preserve"> </w:t>
      </w:r>
      <w:r w:rsidRPr="00061614">
        <w:rPr>
          <w:b/>
          <w:bCs/>
        </w:rPr>
        <w:t>crucial</w:t>
      </w:r>
      <w:r>
        <w:t xml:space="preserve"> for correct motion direction detection.</w:t>
      </w:r>
    </w:p>
    <w:p w14:paraId="716658F5" w14:textId="5267B3CB" w:rsidR="00396E4A" w:rsidRDefault="00396E4A" w:rsidP="00AD1BA1">
      <w:r w:rsidRPr="00396E4A">
        <w:rPr>
          <w:noProof/>
        </w:rPr>
        <w:drawing>
          <wp:inline distT="0" distB="0" distL="0" distR="0" wp14:anchorId="6F694CE2" wp14:editId="5F63C6D0">
            <wp:extent cx="4753638" cy="828791"/>
            <wp:effectExtent l="38100" t="38100" r="27940" b="47625"/>
            <wp:docPr id="401958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58029" name=""/>
                    <pic:cNvPicPr/>
                  </pic:nvPicPr>
                  <pic:blipFill>
                    <a:blip r:embed="rId11"/>
                    <a:stretch>
                      <a:fillRect/>
                    </a:stretch>
                  </pic:blipFill>
                  <pic:spPr>
                    <a:xfrm>
                      <a:off x="0" y="0"/>
                      <a:ext cx="4753638" cy="828791"/>
                    </a:xfrm>
                    <a:prstGeom prst="rect">
                      <a:avLst/>
                    </a:prstGeom>
                    <a:ln w="28575">
                      <a:solidFill>
                        <a:schemeClr val="tx1"/>
                      </a:solidFill>
                    </a:ln>
                  </pic:spPr>
                </pic:pic>
              </a:graphicData>
            </a:graphic>
          </wp:inline>
        </w:drawing>
      </w:r>
    </w:p>
    <w:p w14:paraId="30563AA6" w14:textId="71FA0F5B" w:rsidR="00396E4A" w:rsidRDefault="00396E4A" w:rsidP="00396E4A">
      <w:r w:rsidRPr="00DA2708">
        <w:rPr>
          <w:color w:val="0000FF"/>
        </w:rPr>
        <w:t xml:space="preserve">OriginalChannels </w:t>
      </w:r>
      <w:r>
        <w:t>– Channel names of your EMG in all .c3d</w:t>
      </w:r>
      <w:r>
        <w:br/>
      </w:r>
      <w:r>
        <w:br/>
      </w:r>
      <w:r w:rsidRPr="00DA2708">
        <w:rPr>
          <w:color w:val="0000FF"/>
        </w:rPr>
        <w:t xml:space="preserve">RenamedChannels </w:t>
      </w:r>
      <w:r>
        <w:t xml:space="preserve">– Optional entry to rename EMG channel names ion all .c3d (this option is enabled in the script with </w:t>
      </w:r>
      <w:r w:rsidRPr="00396E4A">
        <w:rPr>
          <w:rFonts w:ascii="Consolas" w:eastAsia="Times New Roman" w:hAnsi="Consolas" w:cs="Times New Roman"/>
          <w:kern w:val="0"/>
          <w:sz w:val="20"/>
          <w:szCs w:val="20"/>
          <w:lang w:eastAsia="en-AU"/>
          <w14:ligatures w14:val="none"/>
        </w:rPr>
        <w:t>overwriteEMGNames = true;</w:t>
      </w:r>
      <w:r>
        <w:rPr>
          <w:rFonts w:ascii="Consolas" w:eastAsia="Times New Roman" w:hAnsi="Consolas" w:cs="Times New Roman"/>
          <w:kern w:val="0"/>
          <w:sz w:val="20"/>
          <w:szCs w:val="20"/>
          <w:lang w:eastAsia="en-AU"/>
          <w14:ligatures w14:val="none"/>
        </w:rPr>
        <w:t>)</w:t>
      </w:r>
      <w:r>
        <w:t xml:space="preserve">disabled in the script if not required </w:t>
      </w:r>
      <w:r>
        <w:br/>
      </w:r>
      <w:r>
        <w:br/>
      </w:r>
      <w:r w:rsidRPr="00DA2708">
        <w:rPr>
          <w:color w:val="0000FF"/>
        </w:rPr>
        <w:t xml:space="preserve">EMGDelay </w:t>
      </w:r>
      <w:r>
        <w:t>– V</w:t>
      </w:r>
      <w:r w:rsidRPr="00396E4A">
        <w:t xml:space="preserve">alue for electromechanical + hardware delay </w:t>
      </w:r>
      <w:r>
        <w:t>(</w:t>
      </w:r>
      <w:r w:rsidRPr="00396E4A">
        <w:t>0.2 sec is the MOtoNMS default</w:t>
      </w:r>
      <w:r>
        <w:t>, don’t change without a good reason!)</w:t>
      </w:r>
      <w:r w:rsidRPr="00396E4A">
        <w:t xml:space="preserve"> </w:t>
      </w:r>
      <w:r>
        <w:br/>
      </w:r>
    </w:p>
    <w:p w14:paraId="5321BBC9" w14:textId="6565A212" w:rsidR="00396E4A" w:rsidRPr="00396E4A" w:rsidRDefault="00396E4A" w:rsidP="00396E4A">
      <w:pPr>
        <w:rPr>
          <w:rFonts w:ascii="Consolas" w:eastAsia="Times New Roman" w:hAnsi="Consolas" w:cs="Times New Roman"/>
          <w:kern w:val="0"/>
          <w:sz w:val="20"/>
          <w:szCs w:val="20"/>
          <w:lang w:eastAsia="en-AU"/>
          <w14:ligatures w14:val="none"/>
        </w:rPr>
      </w:pPr>
      <w:r w:rsidRPr="00396E4A">
        <w:rPr>
          <w:rFonts w:ascii="Consolas" w:eastAsia="Times New Roman" w:hAnsi="Consolas" w:cs="Times New Roman"/>
          <w:noProof/>
          <w:kern w:val="0"/>
          <w:sz w:val="20"/>
          <w:szCs w:val="20"/>
          <w:lang w:eastAsia="en-AU"/>
          <w14:ligatures w14:val="none"/>
        </w:rPr>
        <w:drawing>
          <wp:inline distT="0" distB="0" distL="0" distR="0" wp14:anchorId="07077AC3" wp14:editId="76FAEF48">
            <wp:extent cx="3019846" cy="838317"/>
            <wp:effectExtent l="38100" t="38100" r="47625" b="38100"/>
            <wp:docPr id="195798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81545" name=""/>
                    <pic:cNvPicPr/>
                  </pic:nvPicPr>
                  <pic:blipFill>
                    <a:blip r:embed="rId12"/>
                    <a:stretch>
                      <a:fillRect/>
                    </a:stretch>
                  </pic:blipFill>
                  <pic:spPr>
                    <a:xfrm>
                      <a:off x="0" y="0"/>
                      <a:ext cx="3019846" cy="838317"/>
                    </a:xfrm>
                    <a:prstGeom prst="rect">
                      <a:avLst/>
                    </a:prstGeom>
                    <a:ln w="28575">
                      <a:solidFill>
                        <a:schemeClr val="tx1"/>
                      </a:solidFill>
                    </a:ln>
                  </pic:spPr>
                </pic:pic>
              </a:graphicData>
            </a:graphic>
          </wp:inline>
        </w:drawing>
      </w:r>
    </w:p>
    <w:p w14:paraId="53324885" w14:textId="6D225616" w:rsidR="00396E4A" w:rsidRDefault="00396E4A" w:rsidP="00AD1BA1">
      <w:r w:rsidRPr="00DA2708">
        <w:rPr>
          <w:color w:val="0000FF"/>
        </w:rPr>
        <w:t xml:space="preserve">thresholdFP </w:t>
      </w:r>
      <w:r>
        <w:t xml:space="preserve">– FP threshold, </w:t>
      </w:r>
      <w:r w:rsidRPr="00396E4A">
        <w:t>only change if encountering errors</w:t>
      </w:r>
      <w:r>
        <w:br/>
      </w:r>
      <w:r>
        <w:br/>
      </w:r>
      <w:r w:rsidRPr="00DA2708">
        <w:rPr>
          <w:color w:val="0000FF"/>
        </w:rPr>
        <w:t xml:space="preserve">analysisWindow </w:t>
      </w:r>
      <w:r>
        <w:t xml:space="preserve">– </w:t>
      </w:r>
      <w:r w:rsidRPr="00396E4A">
        <w:t>Extra frames for analysis window</w:t>
      </w:r>
      <w:r>
        <w:t xml:space="preserve"> (10-25 is standard for CEINMS)</w:t>
      </w:r>
      <w:r>
        <w:br/>
      </w:r>
      <w:r>
        <w:br/>
      </w:r>
      <w:r w:rsidRPr="00DA2708">
        <w:rPr>
          <w:color w:val="0000FF"/>
        </w:rPr>
        <w:t xml:space="preserve">paddingFrames </w:t>
      </w:r>
      <w:r>
        <w:t>– How many frames to pad trials with (100 is sufficient in most cases)</w:t>
      </w:r>
    </w:p>
    <w:p w14:paraId="23BEF82C" w14:textId="77777777" w:rsidR="00253741" w:rsidRDefault="00253741"/>
    <w:p w14:paraId="688A06A7" w14:textId="2991848F" w:rsidR="00253741" w:rsidRDefault="00253741">
      <w:r w:rsidRPr="00253741">
        <w:rPr>
          <w:noProof/>
        </w:rPr>
        <w:drawing>
          <wp:inline distT="0" distB="0" distL="0" distR="0" wp14:anchorId="4E972755" wp14:editId="028B63D9">
            <wp:extent cx="5731510" cy="257810"/>
            <wp:effectExtent l="38100" t="38100" r="40640" b="46990"/>
            <wp:docPr id="154038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86913" name=""/>
                    <pic:cNvPicPr/>
                  </pic:nvPicPr>
                  <pic:blipFill>
                    <a:blip r:embed="rId13"/>
                    <a:stretch>
                      <a:fillRect/>
                    </a:stretch>
                  </pic:blipFill>
                  <pic:spPr>
                    <a:xfrm>
                      <a:off x="0" y="0"/>
                      <a:ext cx="5731510" cy="257810"/>
                    </a:xfrm>
                    <a:prstGeom prst="rect">
                      <a:avLst/>
                    </a:prstGeom>
                    <a:ln w="28575">
                      <a:solidFill>
                        <a:schemeClr val="tx1"/>
                      </a:solidFill>
                    </a:ln>
                  </pic:spPr>
                </pic:pic>
              </a:graphicData>
            </a:graphic>
          </wp:inline>
        </w:drawing>
      </w:r>
    </w:p>
    <w:p w14:paraId="7FFD14CD" w14:textId="5544CBE6" w:rsidR="00253741" w:rsidRDefault="00A60406">
      <w:r>
        <w:t>Lastly, t</w:t>
      </w:r>
      <w:r w:rsidR="00253741">
        <w:t xml:space="preserve">he paths to both </w:t>
      </w:r>
      <w:r>
        <w:t xml:space="preserve">the base data folder and the .xml setup file </w:t>
      </w:r>
      <w:r w:rsidR="00253741">
        <w:t xml:space="preserve">need to be </w:t>
      </w:r>
      <w:r>
        <w:t>adjusted to point at your data</w:t>
      </w:r>
      <w:r w:rsidR="00253741">
        <w:t xml:space="preserve"> in</w:t>
      </w:r>
      <w:r>
        <w:t>side</w:t>
      </w:r>
      <w:r w:rsidR="00253741">
        <w:t xml:space="preserve"> the </w:t>
      </w:r>
      <w:r>
        <w:t xml:space="preserve">main </w:t>
      </w:r>
      <w:r w:rsidR="00253741">
        <w:t>script</w:t>
      </w:r>
      <w:r>
        <w:t>.</w:t>
      </w:r>
    </w:p>
    <w:p w14:paraId="0C4E8DD9" w14:textId="70437FC8" w:rsidR="00DA2708" w:rsidRDefault="00DA2708">
      <w:r>
        <w:br w:type="page"/>
      </w:r>
    </w:p>
    <w:p w14:paraId="0DC0BCAC" w14:textId="2D429722" w:rsidR="00396E4A" w:rsidRDefault="00396E4A" w:rsidP="00396E4A">
      <w:pPr>
        <w:pStyle w:val="Heading2"/>
      </w:pPr>
      <w:r w:rsidRPr="00396E4A">
        <w:rPr>
          <w:b/>
          <w:bCs/>
          <w:color w:val="auto"/>
        </w:rPr>
        <w:lastRenderedPageBreak/>
        <w:t>Outputs</w:t>
      </w:r>
    </w:p>
    <w:p w14:paraId="597C00C8" w14:textId="2AF7322C" w:rsidR="00396E4A" w:rsidRPr="00585B2A" w:rsidRDefault="00A60406" w:rsidP="00AD1BA1">
      <w:r>
        <w:t>1)</w:t>
      </w:r>
      <w:r w:rsidR="00253741" w:rsidRPr="00253741">
        <w:t xml:space="preserve"> </w:t>
      </w:r>
      <w:r>
        <w:t>The script outputs the modified trials for each participant in their respective InputData folders:</w:t>
      </w:r>
    </w:p>
    <w:p w14:paraId="2191D0C1" w14:textId="2228106C" w:rsidR="00AD1BA1" w:rsidRDefault="00A60406" w:rsidP="00585B2A">
      <w:r w:rsidRPr="00A60406">
        <w:rPr>
          <w:noProof/>
        </w:rPr>
        <w:drawing>
          <wp:anchor distT="0" distB="0" distL="114300" distR="114300" simplePos="0" relativeHeight="251676672" behindDoc="0" locked="0" layoutInCell="1" allowOverlap="1" wp14:anchorId="20168801" wp14:editId="642AFAA7">
            <wp:simplePos x="0" y="0"/>
            <wp:positionH relativeFrom="column">
              <wp:posOffset>2143125</wp:posOffset>
            </wp:positionH>
            <wp:positionV relativeFrom="paragraph">
              <wp:posOffset>220980</wp:posOffset>
            </wp:positionV>
            <wp:extent cx="990600" cy="666750"/>
            <wp:effectExtent l="0" t="0" r="0" b="0"/>
            <wp:wrapSquare wrapText="bothSides"/>
            <wp:docPr id="788835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35909" name=""/>
                    <pic:cNvPicPr/>
                  </pic:nvPicPr>
                  <pic:blipFill>
                    <a:blip r:embed="rId14">
                      <a:extLst>
                        <a:ext uri="{28A0092B-C50C-407E-A947-70E740481C1C}">
                          <a14:useLocalDpi xmlns:a14="http://schemas.microsoft.com/office/drawing/2010/main" val="0"/>
                        </a:ext>
                      </a:extLst>
                    </a:blip>
                    <a:stretch>
                      <a:fillRect/>
                    </a:stretch>
                  </pic:blipFill>
                  <pic:spPr>
                    <a:xfrm>
                      <a:off x="0" y="0"/>
                      <a:ext cx="990600" cy="666750"/>
                    </a:xfrm>
                    <a:prstGeom prst="rect">
                      <a:avLst/>
                    </a:prstGeom>
                  </pic:spPr>
                </pic:pic>
              </a:graphicData>
            </a:graphic>
          </wp:anchor>
        </w:drawing>
      </w:r>
      <w:r w:rsidRPr="00DA2708">
        <w:rPr>
          <w:noProof/>
        </w:rPr>
        <w:drawing>
          <wp:anchor distT="0" distB="0" distL="114300" distR="114300" simplePos="0" relativeHeight="251667456" behindDoc="0" locked="0" layoutInCell="1" allowOverlap="1" wp14:anchorId="0AB088EE" wp14:editId="03836E4C">
            <wp:simplePos x="0" y="0"/>
            <wp:positionH relativeFrom="column">
              <wp:posOffset>38100</wp:posOffset>
            </wp:positionH>
            <wp:positionV relativeFrom="paragraph">
              <wp:posOffset>273050</wp:posOffset>
            </wp:positionV>
            <wp:extent cx="771525" cy="238125"/>
            <wp:effectExtent l="38100" t="38100" r="47625" b="47625"/>
            <wp:wrapSquare wrapText="bothSides"/>
            <wp:docPr id="84574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43664" name=""/>
                    <pic:cNvPicPr/>
                  </pic:nvPicPr>
                  <pic:blipFill>
                    <a:blip r:embed="rId15">
                      <a:extLst>
                        <a:ext uri="{28A0092B-C50C-407E-A947-70E740481C1C}">
                          <a14:useLocalDpi xmlns:a14="http://schemas.microsoft.com/office/drawing/2010/main" val="0"/>
                        </a:ext>
                      </a:extLst>
                    </a:blip>
                    <a:stretch>
                      <a:fillRect/>
                    </a:stretch>
                  </pic:blipFill>
                  <pic:spPr>
                    <a:xfrm>
                      <a:off x="0" y="0"/>
                      <a:ext cx="771525" cy="238125"/>
                    </a:xfrm>
                    <a:prstGeom prst="rect">
                      <a:avLst/>
                    </a:prstGeom>
                    <a:ln w="28575">
                      <a:solidFill>
                        <a:schemeClr val="tx1"/>
                      </a:solidFill>
                    </a:ln>
                  </pic:spPr>
                </pic:pic>
              </a:graphicData>
            </a:graphic>
          </wp:anchor>
        </w:drawing>
      </w:r>
      <w:r w:rsidRPr="00253741">
        <w:rPr>
          <w:noProof/>
        </w:rPr>
        <w:drawing>
          <wp:anchor distT="0" distB="0" distL="114300" distR="114300" simplePos="0" relativeHeight="251673600" behindDoc="0" locked="0" layoutInCell="1" allowOverlap="1" wp14:anchorId="4CACA172" wp14:editId="1C264721">
            <wp:simplePos x="0" y="0"/>
            <wp:positionH relativeFrom="column">
              <wp:posOffset>1085850</wp:posOffset>
            </wp:positionH>
            <wp:positionV relativeFrom="paragraph">
              <wp:posOffset>249555</wp:posOffset>
            </wp:positionV>
            <wp:extent cx="676275" cy="638175"/>
            <wp:effectExtent l="38100" t="38100" r="47625" b="47625"/>
            <wp:wrapSquare wrapText="bothSides"/>
            <wp:docPr id="724780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80953" name=""/>
                    <pic:cNvPicPr/>
                  </pic:nvPicPr>
                  <pic:blipFill>
                    <a:blip r:embed="rId16">
                      <a:extLst>
                        <a:ext uri="{28A0092B-C50C-407E-A947-70E740481C1C}">
                          <a14:useLocalDpi xmlns:a14="http://schemas.microsoft.com/office/drawing/2010/main" val="0"/>
                        </a:ext>
                      </a:extLst>
                    </a:blip>
                    <a:stretch>
                      <a:fillRect/>
                    </a:stretch>
                  </pic:blipFill>
                  <pic:spPr>
                    <a:xfrm>
                      <a:off x="0" y="0"/>
                      <a:ext cx="676275" cy="638175"/>
                    </a:xfrm>
                    <a:prstGeom prst="rect">
                      <a:avLst/>
                    </a:prstGeom>
                    <a:ln w="28575">
                      <a:solidFill>
                        <a:schemeClr val="tx1"/>
                      </a:solidFill>
                    </a:ln>
                  </pic:spPr>
                </pic:pic>
              </a:graphicData>
            </a:graphic>
          </wp:anchor>
        </w:drawing>
      </w:r>
      <w:r w:rsidRPr="00253741">
        <w:rPr>
          <w:noProof/>
        </w:rPr>
        <w:drawing>
          <wp:anchor distT="0" distB="0" distL="114300" distR="114300" simplePos="0" relativeHeight="251674624" behindDoc="0" locked="0" layoutInCell="1" allowOverlap="1" wp14:anchorId="5AD59D94" wp14:editId="35F1E68C">
            <wp:simplePos x="0" y="0"/>
            <wp:positionH relativeFrom="column">
              <wp:posOffset>3657600</wp:posOffset>
            </wp:positionH>
            <wp:positionV relativeFrom="paragraph">
              <wp:posOffset>154305</wp:posOffset>
            </wp:positionV>
            <wp:extent cx="1419225" cy="847725"/>
            <wp:effectExtent l="38100" t="38100" r="47625" b="47625"/>
            <wp:wrapSquare wrapText="bothSides"/>
            <wp:docPr id="166306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62601" name=""/>
                    <pic:cNvPicPr/>
                  </pic:nvPicPr>
                  <pic:blipFill>
                    <a:blip r:embed="rId17">
                      <a:extLst>
                        <a:ext uri="{28A0092B-C50C-407E-A947-70E740481C1C}">
                          <a14:useLocalDpi xmlns:a14="http://schemas.microsoft.com/office/drawing/2010/main" val="0"/>
                        </a:ext>
                      </a:extLst>
                    </a:blip>
                    <a:stretch>
                      <a:fillRect/>
                    </a:stretch>
                  </pic:blipFill>
                  <pic:spPr>
                    <a:xfrm>
                      <a:off x="0" y="0"/>
                      <a:ext cx="1419225" cy="847725"/>
                    </a:xfrm>
                    <a:prstGeom prst="rect">
                      <a:avLst/>
                    </a:prstGeom>
                    <a:ln w="28575">
                      <a:solidFill>
                        <a:schemeClr val="tx1"/>
                      </a:solidFill>
                    </a:ln>
                  </pic:spPr>
                </pic:pic>
              </a:graphicData>
            </a:graphic>
          </wp:anchor>
        </w:drawing>
      </w:r>
      <w:r w:rsidR="00DA2708" w:rsidRPr="00DA2708">
        <w:t xml:space="preserve">  </w:t>
      </w:r>
    </w:p>
    <w:p w14:paraId="35BA3587" w14:textId="0FF43816" w:rsidR="00DA2708" w:rsidRPr="00DA2708" w:rsidRDefault="00A60406" w:rsidP="00DA2708">
      <w:r>
        <w:rPr>
          <w:noProof/>
        </w:rPr>
        <mc:AlternateContent>
          <mc:Choice Requires="wps">
            <w:drawing>
              <wp:anchor distT="0" distB="0" distL="114300" distR="114300" simplePos="0" relativeHeight="251682816" behindDoc="0" locked="0" layoutInCell="1" allowOverlap="1" wp14:anchorId="519965FE" wp14:editId="2A4E6E1E">
                <wp:simplePos x="0" y="0"/>
                <wp:positionH relativeFrom="column">
                  <wp:posOffset>3048000</wp:posOffset>
                </wp:positionH>
                <wp:positionV relativeFrom="paragraph">
                  <wp:posOffset>20954</wp:posOffset>
                </wp:positionV>
                <wp:extent cx="628650" cy="47625"/>
                <wp:effectExtent l="0" t="0" r="19050" b="28575"/>
                <wp:wrapNone/>
                <wp:docPr id="262076793" name="Straight Connector 1"/>
                <wp:cNvGraphicFramePr/>
                <a:graphic xmlns:a="http://schemas.openxmlformats.org/drawingml/2006/main">
                  <a:graphicData uri="http://schemas.microsoft.com/office/word/2010/wordprocessingShape">
                    <wps:wsp>
                      <wps:cNvCnPr/>
                      <wps:spPr>
                        <a:xfrm flipH="1">
                          <a:off x="0" y="0"/>
                          <a:ext cx="628650" cy="47625"/>
                        </a:xfrm>
                        <a:prstGeom prst="line">
                          <a:avLst/>
                        </a:prstGeom>
                        <a:ln w="19050"/>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58EA5" id="Straight Connector 1"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1.65pt" to="28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" strokecolor="#5b9bd5 [3208]" strokeweight="1.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25B1A640" wp14:editId="1302E8CC">
                <wp:simplePos x="0" y="0"/>
                <wp:positionH relativeFrom="column">
                  <wp:posOffset>1752600</wp:posOffset>
                </wp:positionH>
                <wp:positionV relativeFrom="paragraph">
                  <wp:posOffset>116205</wp:posOffset>
                </wp:positionV>
                <wp:extent cx="428625" cy="0"/>
                <wp:effectExtent l="0" t="0" r="0" b="0"/>
                <wp:wrapNone/>
                <wp:docPr id="845237850" name="Straight Connector 1"/>
                <wp:cNvGraphicFramePr/>
                <a:graphic xmlns:a="http://schemas.openxmlformats.org/drawingml/2006/main">
                  <a:graphicData uri="http://schemas.microsoft.com/office/word/2010/wordprocessingShape">
                    <wps:wsp>
                      <wps:cNvCnPr/>
                      <wps:spPr>
                        <a:xfrm flipH="1" flipV="1">
                          <a:off x="0" y="0"/>
                          <a:ext cx="428625" cy="0"/>
                        </a:xfrm>
                        <a:prstGeom prst="line">
                          <a:avLst/>
                        </a:prstGeom>
                        <a:ln w="19050"/>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44262A" id="Straight Connector 1"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9.15pt" to="171.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" strokecolor="#5b9bd5 [3208]" strokeweight="1.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5AA18640" wp14:editId="7CACF2D0">
                <wp:simplePos x="0" y="0"/>
                <wp:positionH relativeFrom="column">
                  <wp:posOffset>819150</wp:posOffset>
                </wp:positionH>
                <wp:positionV relativeFrom="paragraph">
                  <wp:posOffset>97154</wp:posOffset>
                </wp:positionV>
                <wp:extent cx="276225" cy="0"/>
                <wp:effectExtent l="0" t="0" r="0" b="0"/>
                <wp:wrapNone/>
                <wp:docPr id="606310193" name="Straight Connector 1"/>
                <wp:cNvGraphicFramePr/>
                <a:graphic xmlns:a="http://schemas.openxmlformats.org/drawingml/2006/main">
                  <a:graphicData uri="http://schemas.microsoft.com/office/word/2010/wordprocessingShape">
                    <wps:wsp>
                      <wps:cNvCnPr/>
                      <wps:spPr>
                        <a:xfrm flipV="1">
                          <a:off x="0" y="0"/>
                          <a:ext cx="276225" cy="0"/>
                        </a:xfrm>
                        <a:prstGeom prst="line">
                          <a:avLst/>
                        </a:prstGeom>
                        <a:ln w="19050"/>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B0F3C" id="Straight Connector 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7.65pt" to="86.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" strokecolor="#5b9bd5 [3208]" strokeweight="1.5pt">
                <v:stroke joinstyle="miter"/>
              </v:line>
            </w:pict>
          </mc:Fallback>
        </mc:AlternateContent>
      </w:r>
    </w:p>
    <w:p w14:paraId="5EDECC84" w14:textId="5EDF4B21" w:rsidR="00DA2708" w:rsidRPr="00DA2708" w:rsidRDefault="00DA2708" w:rsidP="00DA2708"/>
    <w:p w14:paraId="7D8F6E3B" w14:textId="2D794F42" w:rsidR="00DA2708" w:rsidRPr="00DA2708" w:rsidRDefault="00DA2708" w:rsidP="00DA2708"/>
    <w:p w14:paraId="3B3F1E7C" w14:textId="58ACE69A" w:rsidR="00DA2708" w:rsidRDefault="009E36D5" w:rsidP="00DA2708">
      <w:r w:rsidRPr="009E36D5">
        <w:rPr>
          <w:b/>
          <w:bCs/>
          <w:i/>
          <w:iCs/>
        </w:rPr>
        <w:t>Note:</w:t>
      </w:r>
      <w:r>
        <w:t xml:space="preserve"> </w:t>
      </w:r>
      <w:r w:rsidRPr="009E36D5">
        <w:rPr>
          <w:b/>
          <w:bCs/>
        </w:rPr>
        <w:t>All trials</w:t>
      </w:r>
      <w:r>
        <w:t xml:space="preserve"> in the InputData folder have been adjusted to </w:t>
      </w:r>
      <w:r w:rsidRPr="009E36D5">
        <w:rPr>
          <w:b/>
          <w:bCs/>
        </w:rPr>
        <w:t>start at frame #1</w:t>
      </w:r>
      <w:r>
        <w:t xml:space="preserve"> for simplicity of calculations. </w:t>
      </w:r>
    </w:p>
    <w:p w14:paraId="74125CB3" w14:textId="77777777" w:rsidR="009E36D5" w:rsidRPr="00DA2708" w:rsidRDefault="009E36D5" w:rsidP="00DA2708"/>
    <w:p w14:paraId="1C91B473" w14:textId="02447BAF" w:rsidR="00DA2708" w:rsidRPr="00DA2708" w:rsidRDefault="00A60406" w:rsidP="00DA2708">
      <w:r w:rsidRPr="00DA2708">
        <w:rPr>
          <w:noProof/>
        </w:rPr>
        <w:drawing>
          <wp:anchor distT="0" distB="0" distL="114300" distR="114300" simplePos="0" relativeHeight="251664384" behindDoc="0" locked="0" layoutInCell="1" allowOverlap="1" wp14:anchorId="3E93E298" wp14:editId="3A6F4C51">
            <wp:simplePos x="0" y="0"/>
            <wp:positionH relativeFrom="column">
              <wp:posOffset>209550</wp:posOffset>
            </wp:positionH>
            <wp:positionV relativeFrom="paragraph">
              <wp:posOffset>1121410</wp:posOffset>
            </wp:positionV>
            <wp:extent cx="904875" cy="276225"/>
            <wp:effectExtent l="38100" t="38100" r="47625" b="47625"/>
            <wp:wrapSquare wrapText="bothSides"/>
            <wp:docPr id="1265298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98909" name=""/>
                    <pic:cNvPicPr/>
                  </pic:nvPicPr>
                  <pic:blipFill>
                    <a:blip r:embed="rId18">
                      <a:extLst>
                        <a:ext uri="{28A0092B-C50C-407E-A947-70E740481C1C}">
                          <a14:useLocalDpi xmlns:a14="http://schemas.microsoft.com/office/drawing/2010/main" val="0"/>
                        </a:ext>
                      </a:extLst>
                    </a:blip>
                    <a:stretch>
                      <a:fillRect/>
                    </a:stretch>
                  </pic:blipFill>
                  <pic:spPr>
                    <a:xfrm>
                      <a:off x="0" y="0"/>
                      <a:ext cx="904875" cy="276225"/>
                    </a:xfrm>
                    <a:prstGeom prst="rect">
                      <a:avLst/>
                    </a:prstGeom>
                    <a:ln w="28575">
                      <a:solidFill>
                        <a:schemeClr val="tx1"/>
                      </a:solidFill>
                    </a:ln>
                  </pic:spPr>
                </pic:pic>
              </a:graphicData>
            </a:graphic>
          </wp:anchor>
        </w:drawing>
      </w:r>
      <w:r w:rsidRPr="00253741">
        <w:rPr>
          <w:noProof/>
        </w:rPr>
        <w:drawing>
          <wp:anchor distT="0" distB="0" distL="114300" distR="114300" simplePos="0" relativeHeight="251675648" behindDoc="0" locked="0" layoutInCell="1" allowOverlap="1" wp14:anchorId="236C3B07" wp14:editId="62719508">
            <wp:simplePos x="0" y="0"/>
            <wp:positionH relativeFrom="column">
              <wp:posOffset>2933700</wp:posOffset>
            </wp:positionH>
            <wp:positionV relativeFrom="paragraph">
              <wp:posOffset>269240</wp:posOffset>
            </wp:positionV>
            <wp:extent cx="2219325" cy="2514600"/>
            <wp:effectExtent l="38100" t="38100" r="47625" b="38100"/>
            <wp:wrapSquare wrapText="bothSides"/>
            <wp:docPr id="551963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63753" name=""/>
                    <pic:cNvPicPr/>
                  </pic:nvPicPr>
                  <pic:blipFill>
                    <a:blip r:embed="rId19">
                      <a:extLst>
                        <a:ext uri="{28A0092B-C50C-407E-A947-70E740481C1C}">
                          <a14:useLocalDpi xmlns:a14="http://schemas.microsoft.com/office/drawing/2010/main" val="0"/>
                        </a:ext>
                      </a:extLst>
                    </a:blip>
                    <a:stretch>
                      <a:fillRect/>
                    </a:stretch>
                  </pic:blipFill>
                  <pic:spPr>
                    <a:xfrm>
                      <a:off x="0" y="0"/>
                      <a:ext cx="2219325" cy="2514600"/>
                    </a:xfrm>
                    <a:prstGeom prst="rect">
                      <a:avLst/>
                    </a:prstGeom>
                    <a:ln w="28575">
                      <a:solidFill>
                        <a:schemeClr val="tx1"/>
                      </a:solidFill>
                    </a:ln>
                  </pic:spPr>
                </pic:pic>
              </a:graphicData>
            </a:graphic>
          </wp:anchor>
        </w:drawing>
      </w:r>
      <w:r w:rsidRPr="00DA2708">
        <w:rPr>
          <w:noProof/>
        </w:rPr>
        <w:drawing>
          <wp:anchor distT="0" distB="0" distL="114300" distR="114300" simplePos="0" relativeHeight="251665408" behindDoc="0" locked="0" layoutInCell="1" allowOverlap="1" wp14:anchorId="3830C39C" wp14:editId="6F7123A6">
            <wp:simplePos x="0" y="0"/>
            <wp:positionH relativeFrom="column">
              <wp:posOffset>1571625</wp:posOffset>
            </wp:positionH>
            <wp:positionV relativeFrom="paragraph">
              <wp:posOffset>845185</wp:posOffset>
            </wp:positionV>
            <wp:extent cx="781050" cy="876300"/>
            <wp:effectExtent l="38100" t="38100" r="38100" b="38100"/>
            <wp:wrapSquare wrapText="bothSides"/>
            <wp:docPr id="118036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60489" name=""/>
                    <pic:cNvPicPr/>
                  </pic:nvPicPr>
                  <pic:blipFill>
                    <a:blip r:embed="rId20">
                      <a:extLst>
                        <a:ext uri="{28A0092B-C50C-407E-A947-70E740481C1C}">
                          <a14:useLocalDpi xmlns:a14="http://schemas.microsoft.com/office/drawing/2010/main" val="0"/>
                        </a:ext>
                      </a:extLst>
                    </a:blip>
                    <a:stretch>
                      <a:fillRect/>
                    </a:stretch>
                  </pic:blipFill>
                  <pic:spPr>
                    <a:xfrm>
                      <a:off x="0" y="0"/>
                      <a:ext cx="781050" cy="876300"/>
                    </a:xfrm>
                    <a:prstGeom prst="rect">
                      <a:avLst/>
                    </a:prstGeom>
                    <a:ln w="28575">
                      <a:solidFill>
                        <a:schemeClr val="tx1"/>
                      </a:solidFill>
                    </a:ln>
                  </pic:spPr>
                </pic:pic>
              </a:graphicData>
            </a:graphic>
          </wp:anchor>
        </w:drawing>
      </w:r>
      <w:r>
        <w:t>2) The EMG are classified and save into their respective class folders:</w:t>
      </w:r>
    </w:p>
    <w:p w14:paraId="332DB11D" w14:textId="72889322" w:rsidR="00DA2708" w:rsidRPr="00DA2708" w:rsidRDefault="00DA2708" w:rsidP="00DA2708"/>
    <w:p w14:paraId="758D2BFA" w14:textId="38AB667B" w:rsidR="00DA2708" w:rsidRPr="00DA2708" w:rsidRDefault="00A60406" w:rsidP="00DA2708">
      <w:r>
        <w:rPr>
          <w:noProof/>
        </w:rPr>
        <mc:AlternateContent>
          <mc:Choice Requires="wps">
            <w:drawing>
              <wp:anchor distT="0" distB="0" distL="114300" distR="114300" simplePos="0" relativeHeight="251686912" behindDoc="0" locked="0" layoutInCell="1" allowOverlap="1" wp14:anchorId="6079A487" wp14:editId="56829D52">
                <wp:simplePos x="0" y="0"/>
                <wp:positionH relativeFrom="column">
                  <wp:posOffset>2276475</wp:posOffset>
                </wp:positionH>
                <wp:positionV relativeFrom="paragraph">
                  <wp:posOffset>212089</wp:posOffset>
                </wp:positionV>
                <wp:extent cx="676275" cy="161925"/>
                <wp:effectExtent l="0" t="0" r="28575" b="28575"/>
                <wp:wrapNone/>
                <wp:docPr id="1490417240" name="Straight Connector 1"/>
                <wp:cNvGraphicFramePr/>
                <a:graphic xmlns:a="http://schemas.openxmlformats.org/drawingml/2006/main">
                  <a:graphicData uri="http://schemas.microsoft.com/office/word/2010/wordprocessingShape">
                    <wps:wsp>
                      <wps:cNvCnPr/>
                      <wps:spPr>
                        <a:xfrm flipV="1">
                          <a:off x="0" y="0"/>
                          <a:ext cx="676275" cy="161925"/>
                        </a:xfrm>
                        <a:prstGeom prst="line">
                          <a:avLst/>
                        </a:prstGeom>
                        <a:ln w="19050"/>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96FC4F" id="Straight Connector 1"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25pt,16.7pt" to="232.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" strokecolor="#5b9bd5 [3208]" strokeweight="1.5pt">
                <v:stroke joinstyle="miter"/>
              </v:line>
            </w:pict>
          </mc:Fallback>
        </mc:AlternateContent>
      </w:r>
    </w:p>
    <w:p w14:paraId="13693884" w14:textId="18F2C2F9" w:rsidR="00DA2708" w:rsidRDefault="00A60406" w:rsidP="00DA2708">
      <w:r>
        <w:rPr>
          <w:noProof/>
        </w:rPr>
        <mc:AlternateContent>
          <mc:Choice Requires="wps">
            <w:drawing>
              <wp:anchor distT="0" distB="0" distL="114300" distR="114300" simplePos="0" relativeHeight="251684864" behindDoc="0" locked="0" layoutInCell="1" allowOverlap="1" wp14:anchorId="2BC39E2B" wp14:editId="528F215E">
                <wp:simplePos x="0" y="0"/>
                <wp:positionH relativeFrom="column">
                  <wp:posOffset>1104900</wp:posOffset>
                </wp:positionH>
                <wp:positionV relativeFrom="paragraph">
                  <wp:posOffset>154940</wp:posOffset>
                </wp:positionV>
                <wp:extent cx="485775" cy="190500"/>
                <wp:effectExtent l="0" t="0" r="28575" b="19050"/>
                <wp:wrapNone/>
                <wp:docPr id="1006233014" name="Straight Connector 1"/>
                <wp:cNvGraphicFramePr/>
                <a:graphic xmlns:a="http://schemas.openxmlformats.org/drawingml/2006/main">
                  <a:graphicData uri="http://schemas.microsoft.com/office/word/2010/wordprocessingShape">
                    <wps:wsp>
                      <wps:cNvCnPr/>
                      <wps:spPr>
                        <a:xfrm flipV="1">
                          <a:off x="0" y="0"/>
                          <a:ext cx="485775" cy="190500"/>
                        </a:xfrm>
                        <a:prstGeom prst="line">
                          <a:avLst/>
                        </a:prstGeom>
                        <a:ln w="19050"/>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783AB" id="Straight Connector 1"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12.2pt" to="125.2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" strokecolor="#5b9bd5 [3208]" strokeweight="1.5pt">
                <v:stroke joinstyle="miter"/>
              </v:line>
            </w:pict>
          </mc:Fallback>
        </mc:AlternateContent>
      </w:r>
    </w:p>
    <w:p w14:paraId="341D5113" w14:textId="7127A231" w:rsidR="00DA2708" w:rsidRDefault="00DA2708">
      <w:r w:rsidRPr="00DA2708">
        <w:t xml:space="preserve"> </w:t>
      </w:r>
    </w:p>
    <w:p w14:paraId="200DD2D7" w14:textId="08495C29" w:rsidR="00DA2708" w:rsidRDefault="00DA2708" w:rsidP="00DA2708"/>
    <w:p w14:paraId="69ED5DCC" w14:textId="4E4E358A" w:rsidR="00DA2708" w:rsidRDefault="00DA2708" w:rsidP="00DA2708">
      <w:r w:rsidRPr="00DA2708">
        <w:t xml:space="preserve"> </w:t>
      </w:r>
      <w:r w:rsidR="00A60406" w:rsidRPr="00A60406">
        <w:t xml:space="preserve"> </w:t>
      </w:r>
    </w:p>
    <w:p w14:paraId="2F5B1150" w14:textId="28B7B812" w:rsidR="00DA2708" w:rsidRPr="00DA2708" w:rsidRDefault="00DA2708" w:rsidP="00DA2708"/>
    <w:p w14:paraId="67C628E8" w14:textId="0A3D299F" w:rsidR="00DA2708" w:rsidRPr="00DA2708" w:rsidRDefault="00DA2708" w:rsidP="00DA2708"/>
    <w:p w14:paraId="649ABF5E" w14:textId="77777777" w:rsidR="00341BC1" w:rsidRDefault="00341BC1" w:rsidP="00DA2708"/>
    <w:p w14:paraId="20D8AE3F" w14:textId="6B10D081" w:rsidR="00DA2708" w:rsidRPr="00DA2708" w:rsidRDefault="00DA2708" w:rsidP="00DA2708"/>
    <w:p w14:paraId="5148059E" w14:textId="3970038A" w:rsidR="00DA2708" w:rsidRPr="00DA2708" w:rsidRDefault="00A60406" w:rsidP="00DA2708">
      <w:r>
        <w:t>3) The .c3d quality checking results are saved for each investigated trial (even the unused ones) in an Excel file:</w:t>
      </w:r>
    </w:p>
    <w:p w14:paraId="1E792D1D" w14:textId="342E9157" w:rsidR="00DA2708" w:rsidRDefault="00A60406" w:rsidP="00DA2708">
      <w:r>
        <w:rPr>
          <w:noProof/>
        </w:rPr>
        <mc:AlternateContent>
          <mc:Choice Requires="wps">
            <w:drawing>
              <wp:anchor distT="0" distB="0" distL="114300" distR="114300" simplePos="0" relativeHeight="251688960" behindDoc="0" locked="0" layoutInCell="1" allowOverlap="1" wp14:anchorId="177B599F" wp14:editId="35C43E65">
                <wp:simplePos x="0" y="0"/>
                <wp:positionH relativeFrom="column">
                  <wp:posOffset>590550</wp:posOffset>
                </wp:positionH>
                <wp:positionV relativeFrom="paragraph">
                  <wp:posOffset>267335</wp:posOffset>
                </wp:positionV>
                <wp:extent cx="85725" cy="323850"/>
                <wp:effectExtent l="0" t="0" r="28575" b="19050"/>
                <wp:wrapNone/>
                <wp:docPr id="1816052540" name="Straight Connector 1"/>
                <wp:cNvGraphicFramePr/>
                <a:graphic xmlns:a="http://schemas.openxmlformats.org/drawingml/2006/main">
                  <a:graphicData uri="http://schemas.microsoft.com/office/word/2010/wordprocessingShape">
                    <wps:wsp>
                      <wps:cNvCnPr/>
                      <wps:spPr>
                        <a:xfrm>
                          <a:off x="0" y="0"/>
                          <a:ext cx="85725" cy="323850"/>
                        </a:xfrm>
                        <a:prstGeom prst="line">
                          <a:avLst/>
                        </a:prstGeom>
                        <a:ln w="19050"/>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9D49BF" id="Straight Connector 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21.05pt" to="53.2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" strokecolor="#5b9bd5 [3208]" strokeweight="1.5pt">
                <v:stroke joinstyle="miter"/>
              </v:line>
            </w:pict>
          </mc:Fallback>
        </mc:AlternateContent>
      </w:r>
      <w:r w:rsidR="00DA2708" w:rsidRPr="00DA2708">
        <w:rPr>
          <w:noProof/>
        </w:rPr>
        <w:drawing>
          <wp:anchor distT="0" distB="0" distL="114300" distR="114300" simplePos="0" relativeHeight="251671552" behindDoc="0" locked="0" layoutInCell="1" allowOverlap="1" wp14:anchorId="1517DB9E" wp14:editId="3E0B8FA8">
            <wp:simplePos x="0" y="0"/>
            <wp:positionH relativeFrom="margin">
              <wp:align>left</wp:align>
            </wp:positionH>
            <wp:positionV relativeFrom="paragraph">
              <wp:posOffset>67310</wp:posOffset>
            </wp:positionV>
            <wp:extent cx="819264" cy="219106"/>
            <wp:effectExtent l="38100" t="38100" r="38100" b="47625"/>
            <wp:wrapSquare wrapText="bothSides"/>
            <wp:docPr id="67319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91034" name=""/>
                    <pic:cNvPicPr/>
                  </pic:nvPicPr>
                  <pic:blipFill>
                    <a:blip r:embed="rId21">
                      <a:extLst>
                        <a:ext uri="{28A0092B-C50C-407E-A947-70E740481C1C}">
                          <a14:useLocalDpi xmlns:a14="http://schemas.microsoft.com/office/drawing/2010/main" val="0"/>
                        </a:ext>
                      </a:extLst>
                    </a:blip>
                    <a:stretch>
                      <a:fillRect/>
                    </a:stretch>
                  </pic:blipFill>
                  <pic:spPr>
                    <a:xfrm>
                      <a:off x="0" y="0"/>
                      <a:ext cx="819264" cy="219106"/>
                    </a:xfrm>
                    <a:prstGeom prst="rect">
                      <a:avLst/>
                    </a:prstGeom>
                    <a:ln w="28575">
                      <a:solidFill>
                        <a:schemeClr val="tx1"/>
                      </a:solidFill>
                    </a:ln>
                  </pic:spPr>
                </pic:pic>
              </a:graphicData>
            </a:graphic>
          </wp:anchor>
        </w:drawing>
      </w:r>
    </w:p>
    <w:p w14:paraId="730CE017" w14:textId="7CA14A9C" w:rsidR="00DA2708" w:rsidRDefault="00DA2708" w:rsidP="00DA2708"/>
    <w:p w14:paraId="669E7FF0" w14:textId="1F48D7D0" w:rsidR="00253741" w:rsidRDefault="00253741" w:rsidP="00DA2708">
      <w:r w:rsidRPr="00253741">
        <w:rPr>
          <w:noProof/>
        </w:rPr>
        <w:drawing>
          <wp:anchor distT="0" distB="0" distL="114300" distR="114300" simplePos="0" relativeHeight="251672576" behindDoc="0" locked="0" layoutInCell="1" allowOverlap="1" wp14:anchorId="6CC7E291" wp14:editId="7836C7BC">
            <wp:simplePos x="0" y="0"/>
            <wp:positionH relativeFrom="column">
              <wp:posOffset>0</wp:posOffset>
            </wp:positionH>
            <wp:positionV relativeFrom="paragraph">
              <wp:posOffset>3810</wp:posOffset>
            </wp:positionV>
            <wp:extent cx="5731510" cy="384810"/>
            <wp:effectExtent l="38100" t="38100" r="40640" b="34290"/>
            <wp:wrapSquare wrapText="bothSides"/>
            <wp:docPr id="22877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738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84810"/>
                    </a:xfrm>
                    <a:prstGeom prst="rect">
                      <a:avLst/>
                    </a:prstGeom>
                    <a:ln w="28575">
                      <a:solidFill>
                        <a:schemeClr val="tx1"/>
                      </a:solidFill>
                    </a:ln>
                  </pic:spPr>
                </pic:pic>
              </a:graphicData>
            </a:graphic>
          </wp:anchor>
        </w:drawing>
      </w:r>
    </w:p>
    <w:p w14:paraId="47AE8003" w14:textId="606A3B57" w:rsidR="00B9289C" w:rsidRDefault="00B9289C" w:rsidP="00DA2708">
      <w:r>
        <w:t>4) A log file containing the Matlab command window output will be saved in the same folder as the “Base Folder”:</w:t>
      </w:r>
    </w:p>
    <w:p w14:paraId="324FC025" w14:textId="055DDA78" w:rsidR="00B9289C" w:rsidRDefault="00B9289C" w:rsidP="00DA2708">
      <w:r w:rsidRPr="00B9289C">
        <w:rPr>
          <w:noProof/>
        </w:rPr>
        <w:drawing>
          <wp:inline distT="0" distB="0" distL="0" distR="0" wp14:anchorId="7C92D022" wp14:editId="3F46AB47">
            <wp:extent cx="1485900" cy="200025"/>
            <wp:effectExtent l="0" t="0" r="0" b="9525"/>
            <wp:docPr id="162937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75042" name=""/>
                    <pic:cNvPicPr/>
                  </pic:nvPicPr>
                  <pic:blipFill rotWithShape="1">
                    <a:blip r:embed="rId23"/>
                    <a:srcRect l="3573" t="10347" r="3532" b="17210"/>
                    <a:stretch/>
                  </pic:blipFill>
                  <pic:spPr bwMode="auto">
                    <a:xfrm>
                      <a:off x="0" y="0"/>
                      <a:ext cx="1486697" cy="200132"/>
                    </a:xfrm>
                    <a:prstGeom prst="rect">
                      <a:avLst/>
                    </a:prstGeom>
                    <a:ln>
                      <a:noFill/>
                    </a:ln>
                    <a:extLst>
                      <a:ext uri="{53640926-AAD7-44D8-BBD7-CCE9431645EC}">
                        <a14:shadowObscured xmlns:a14="http://schemas.microsoft.com/office/drawing/2010/main"/>
                      </a:ext>
                    </a:extLst>
                  </pic:spPr>
                </pic:pic>
              </a:graphicData>
            </a:graphic>
          </wp:inline>
        </w:drawing>
      </w:r>
    </w:p>
    <w:p w14:paraId="06ACC2AB" w14:textId="03A4BED9" w:rsidR="00B9289C" w:rsidRDefault="00B9289C" w:rsidP="00DA2708">
      <w:r w:rsidRPr="00B9289C">
        <w:rPr>
          <w:noProof/>
        </w:rPr>
        <w:drawing>
          <wp:inline distT="0" distB="0" distL="0" distR="0" wp14:anchorId="623A4ECA" wp14:editId="37E82899">
            <wp:extent cx="5731510" cy="369570"/>
            <wp:effectExtent l="38100" t="38100" r="40640" b="30480"/>
            <wp:docPr id="1728166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66150" name=""/>
                    <pic:cNvPicPr/>
                  </pic:nvPicPr>
                  <pic:blipFill>
                    <a:blip r:embed="rId24"/>
                    <a:stretch>
                      <a:fillRect/>
                    </a:stretch>
                  </pic:blipFill>
                  <pic:spPr>
                    <a:xfrm>
                      <a:off x="0" y="0"/>
                      <a:ext cx="5731510" cy="369570"/>
                    </a:xfrm>
                    <a:prstGeom prst="rect">
                      <a:avLst/>
                    </a:prstGeom>
                    <a:ln w="28575">
                      <a:solidFill>
                        <a:schemeClr val="tx1"/>
                      </a:solidFill>
                    </a:ln>
                  </pic:spPr>
                </pic:pic>
              </a:graphicData>
            </a:graphic>
          </wp:inline>
        </w:drawing>
      </w:r>
    </w:p>
    <w:p w14:paraId="19774557" w14:textId="0FABE4DD" w:rsidR="00BC73AD" w:rsidRDefault="00BC73AD">
      <w:r>
        <w:br w:type="page"/>
      </w:r>
    </w:p>
    <w:p w14:paraId="5077A5FC" w14:textId="185700C7" w:rsidR="00BC73AD" w:rsidRDefault="00BC73AD" w:rsidP="00BC73AD">
      <w:pPr>
        <w:pStyle w:val="Heading2"/>
      </w:pPr>
      <w:r w:rsidRPr="00BC73AD">
        <w:rPr>
          <w:b/>
          <w:bCs/>
          <w:color w:val="auto"/>
        </w:rPr>
        <w:lastRenderedPageBreak/>
        <w:t>Future direction</w:t>
      </w:r>
    </w:p>
    <w:p w14:paraId="1FFA5021" w14:textId="7EAA8AAD" w:rsidR="00BC73AD" w:rsidRDefault="00BC73AD" w:rsidP="00BC73AD">
      <w:r>
        <w:t>Future direction for this tool includes:</w:t>
      </w:r>
    </w:p>
    <w:p w14:paraId="101DE393" w14:textId="49F66266" w:rsidR="00BC73AD" w:rsidRDefault="00BC73AD" w:rsidP="00BC73AD">
      <w:pPr>
        <w:pStyle w:val="ListParagraph"/>
        <w:numPr>
          <w:ilvl w:val="0"/>
          <w:numId w:val="3"/>
        </w:numPr>
      </w:pPr>
      <w:r>
        <w:t>Function to automatically generate acquisition.xml</w:t>
      </w:r>
      <w:r w:rsidR="00B60F6A">
        <w:t xml:space="preserve"> and elaboration.xml</w:t>
      </w:r>
      <w:r>
        <w:t xml:space="preserve"> for each participant’s calibration &amp; execution folders</w:t>
      </w:r>
      <w:r w:rsidR="00DF59F2">
        <w:br/>
      </w:r>
    </w:p>
    <w:p w14:paraId="2C42D5A8" w14:textId="77777777" w:rsidR="00DF59F2" w:rsidRDefault="00DF59F2" w:rsidP="00BC73AD">
      <w:pPr>
        <w:pStyle w:val="ListParagraph"/>
        <w:numPr>
          <w:ilvl w:val="0"/>
          <w:numId w:val="3"/>
        </w:numPr>
      </w:pPr>
      <w:r>
        <w:t>Function to re-classify manually re-sorted EMG images (in case you disagree with the automatic classification) and update the Results.xlsx</w:t>
      </w:r>
      <w:r>
        <w:br/>
      </w:r>
    </w:p>
    <w:p w14:paraId="42F00B0B" w14:textId="545E6035" w:rsidR="00DF59F2" w:rsidRDefault="00DF59F2" w:rsidP="00BC73AD">
      <w:pPr>
        <w:pStyle w:val="ListParagraph"/>
        <w:numPr>
          <w:ilvl w:val="0"/>
          <w:numId w:val="3"/>
        </w:numPr>
      </w:pPr>
      <w:r>
        <w:t xml:space="preserve">Function to automatically generate trial specific excitationGenerator.xml and other CEINMS setup files where bad quality EMG are synthesized (instead of </w:t>
      </w:r>
      <w:r w:rsidR="00B60F6A">
        <w:t xml:space="preserve">the standard approach of </w:t>
      </w:r>
      <w:r>
        <w:t>having a single setup file for the whole acquisition)</w:t>
      </w:r>
      <w:r>
        <w:br/>
      </w:r>
    </w:p>
    <w:p w14:paraId="4B93A3C4" w14:textId="6E3BCE13" w:rsidR="00DF59F2" w:rsidRDefault="00DF59F2" w:rsidP="00BC73AD">
      <w:pPr>
        <w:pStyle w:val="ListParagraph"/>
        <w:numPr>
          <w:ilvl w:val="0"/>
          <w:numId w:val="3"/>
        </w:numPr>
      </w:pPr>
      <w:r>
        <w:t>GUI to increase the ease of use</w:t>
      </w:r>
    </w:p>
    <w:p w14:paraId="7D7C5BA6" w14:textId="77777777" w:rsidR="00BC73AD" w:rsidRPr="00BC73AD" w:rsidRDefault="00BC73AD" w:rsidP="00BC73AD"/>
    <w:sectPr w:rsidR="00BC73AD" w:rsidRPr="00BC7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250F"/>
    <w:multiLevelType w:val="hybridMultilevel"/>
    <w:tmpl w:val="C40C80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CDC7ADC"/>
    <w:multiLevelType w:val="hybridMultilevel"/>
    <w:tmpl w:val="55E251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36134D4"/>
    <w:multiLevelType w:val="hybridMultilevel"/>
    <w:tmpl w:val="AABEC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2366BB3"/>
    <w:multiLevelType w:val="hybridMultilevel"/>
    <w:tmpl w:val="4C441E18"/>
    <w:lvl w:ilvl="0" w:tplc="0C090001">
      <w:start w:val="1"/>
      <w:numFmt w:val="bullet"/>
      <w:lvlText w:val=""/>
      <w:lvlJc w:val="left"/>
      <w:pPr>
        <w:ind w:left="825" w:hanging="360"/>
      </w:pPr>
      <w:rPr>
        <w:rFonts w:ascii="Symbol" w:hAnsi="Symbol" w:hint="default"/>
      </w:rPr>
    </w:lvl>
    <w:lvl w:ilvl="1" w:tplc="0C090003">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num w:numId="1" w16cid:durableId="138811784">
    <w:abstractNumId w:val="1"/>
  </w:num>
  <w:num w:numId="2" w16cid:durableId="509024942">
    <w:abstractNumId w:val="2"/>
  </w:num>
  <w:num w:numId="3" w16cid:durableId="1550922838">
    <w:abstractNumId w:val="0"/>
  </w:num>
  <w:num w:numId="4" w16cid:durableId="236674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144"/>
    <w:rsid w:val="00046144"/>
    <w:rsid w:val="00061614"/>
    <w:rsid w:val="00075C62"/>
    <w:rsid w:val="00231337"/>
    <w:rsid w:val="00250F3D"/>
    <w:rsid w:val="00253741"/>
    <w:rsid w:val="00265D1A"/>
    <w:rsid w:val="00341BC1"/>
    <w:rsid w:val="0036751B"/>
    <w:rsid w:val="00396E4A"/>
    <w:rsid w:val="00421085"/>
    <w:rsid w:val="004B31E1"/>
    <w:rsid w:val="00585B2A"/>
    <w:rsid w:val="00743280"/>
    <w:rsid w:val="00881C15"/>
    <w:rsid w:val="00933853"/>
    <w:rsid w:val="00984D3D"/>
    <w:rsid w:val="009E36D5"/>
    <w:rsid w:val="00A60406"/>
    <w:rsid w:val="00AD1BA1"/>
    <w:rsid w:val="00B60F6A"/>
    <w:rsid w:val="00B9289C"/>
    <w:rsid w:val="00BC73AD"/>
    <w:rsid w:val="00DA2708"/>
    <w:rsid w:val="00DF59F2"/>
    <w:rsid w:val="00DF5C5F"/>
    <w:rsid w:val="00E55201"/>
    <w:rsid w:val="00F354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9805"/>
  <w15:chartTrackingRefBased/>
  <w15:docId w15:val="{27B10D86-2D26-4142-874B-BD5C8ADF1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C15"/>
  </w:style>
  <w:style w:type="paragraph" w:styleId="Heading1">
    <w:name w:val="heading 1"/>
    <w:basedOn w:val="Normal"/>
    <w:next w:val="Normal"/>
    <w:link w:val="Heading1Char"/>
    <w:uiPriority w:val="9"/>
    <w:qFormat/>
    <w:rsid w:val="004B31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75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1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B31E1"/>
    <w:pPr>
      <w:ind w:left="720"/>
      <w:contextualSpacing/>
    </w:pPr>
  </w:style>
  <w:style w:type="character" w:customStyle="1" w:styleId="Heading2Char">
    <w:name w:val="Heading 2 Char"/>
    <w:basedOn w:val="DefaultParagraphFont"/>
    <w:link w:val="Heading2"/>
    <w:uiPriority w:val="9"/>
    <w:rsid w:val="003675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15161">
      <w:bodyDiv w:val="1"/>
      <w:marLeft w:val="0"/>
      <w:marRight w:val="0"/>
      <w:marTop w:val="0"/>
      <w:marBottom w:val="0"/>
      <w:divBdr>
        <w:top w:val="none" w:sz="0" w:space="0" w:color="auto"/>
        <w:left w:val="none" w:sz="0" w:space="0" w:color="auto"/>
        <w:bottom w:val="none" w:sz="0" w:space="0" w:color="auto"/>
        <w:right w:val="none" w:sz="0" w:space="0" w:color="auto"/>
      </w:divBdr>
      <w:divsChild>
        <w:div w:id="92746266">
          <w:marLeft w:val="0"/>
          <w:marRight w:val="0"/>
          <w:marTop w:val="0"/>
          <w:marBottom w:val="0"/>
          <w:divBdr>
            <w:top w:val="none" w:sz="0" w:space="0" w:color="auto"/>
            <w:left w:val="none" w:sz="0" w:space="0" w:color="auto"/>
            <w:bottom w:val="none" w:sz="0" w:space="0" w:color="auto"/>
            <w:right w:val="none" w:sz="0" w:space="0" w:color="auto"/>
          </w:divBdr>
          <w:divsChild>
            <w:div w:id="7507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5279">
      <w:bodyDiv w:val="1"/>
      <w:marLeft w:val="0"/>
      <w:marRight w:val="0"/>
      <w:marTop w:val="0"/>
      <w:marBottom w:val="0"/>
      <w:divBdr>
        <w:top w:val="none" w:sz="0" w:space="0" w:color="auto"/>
        <w:left w:val="none" w:sz="0" w:space="0" w:color="auto"/>
        <w:bottom w:val="none" w:sz="0" w:space="0" w:color="auto"/>
        <w:right w:val="none" w:sz="0" w:space="0" w:color="auto"/>
      </w:divBdr>
      <w:divsChild>
        <w:div w:id="626469682">
          <w:marLeft w:val="0"/>
          <w:marRight w:val="0"/>
          <w:marTop w:val="0"/>
          <w:marBottom w:val="0"/>
          <w:divBdr>
            <w:top w:val="none" w:sz="0" w:space="0" w:color="auto"/>
            <w:left w:val="none" w:sz="0" w:space="0" w:color="auto"/>
            <w:bottom w:val="none" w:sz="0" w:space="0" w:color="auto"/>
            <w:right w:val="none" w:sz="0" w:space="0" w:color="auto"/>
          </w:divBdr>
          <w:divsChild>
            <w:div w:id="19155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1381">
      <w:bodyDiv w:val="1"/>
      <w:marLeft w:val="0"/>
      <w:marRight w:val="0"/>
      <w:marTop w:val="0"/>
      <w:marBottom w:val="0"/>
      <w:divBdr>
        <w:top w:val="none" w:sz="0" w:space="0" w:color="auto"/>
        <w:left w:val="none" w:sz="0" w:space="0" w:color="auto"/>
        <w:bottom w:val="none" w:sz="0" w:space="0" w:color="auto"/>
        <w:right w:val="none" w:sz="0" w:space="0" w:color="auto"/>
      </w:divBdr>
    </w:div>
    <w:div w:id="1245451531">
      <w:bodyDiv w:val="1"/>
      <w:marLeft w:val="0"/>
      <w:marRight w:val="0"/>
      <w:marTop w:val="0"/>
      <w:marBottom w:val="0"/>
      <w:divBdr>
        <w:top w:val="none" w:sz="0" w:space="0" w:color="auto"/>
        <w:left w:val="none" w:sz="0" w:space="0" w:color="auto"/>
        <w:bottom w:val="none" w:sz="0" w:space="0" w:color="auto"/>
        <w:right w:val="none" w:sz="0" w:space="0" w:color="auto"/>
      </w:divBdr>
      <w:divsChild>
        <w:div w:id="707603608">
          <w:marLeft w:val="0"/>
          <w:marRight w:val="0"/>
          <w:marTop w:val="0"/>
          <w:marBottom w:val="0"/>
          <w:divBdr>
            <w:top w:val="none" w:sz="0" w:space="0" w:color="auto"/>
            <w:left w:val="none" w:sz="0" w:space="0" w:color="auto"/>
            <w:bottom w:val="none" w:sz="0" w:space="0" w:color="auto"/>
            <w:right w:val="none" w:sz="0" w:space="0" w:color="auto"/>
          </w:divBdr>
          <w:divsChild>
            <w:div w:id="17351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3123">
      <w:bodyDiv w:val="1"/>
      <w:marLeft w:val="0"/>
      <w:marRight w:val="0"/>
      <w:marTop w:val="0"/>
      <w:marBottom w:val="0"/>
      <w:divBdr>
        <w:top w:val="none" w:sz="0" w:space="0" w:color="auto"/>
        <w:left w:val="none" w:sz="0" w:space="0" w:color="auto"/>
        <w:bottom w:val="none" w:sz="0" w:space="0" w:color="auto"/>
        <w:right w:val="none" w:sz="0" w:space="0" w:color="auto"/>
      </w:divBdr>
      <w:divsChild>
        <w:div w:id="1175343536">
          <w:marLeft w:val="0"/>
          <w:marRight w:val="0"/>
          <w:marTop w:val="0"/>
          <w:marBottom w:val="0"/>
          <w:divBdr>
            <w:top w:val="none" w:sz="0" w:space="0" w:color="auto"/>
            <w:left w:val="none" w:sz="0" w:space="0" w:color="auto"/>
            <w:bottom w:val="none" w:sz="0" w:space="0" w:color="auto"/>
            <w:right w:val="none" w:sz="0" w:space="0" w:color="auto"/>
          </w:divBdr>
          <w:divsChild>
            <w:div w:id="10672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9776">
      <w:bodyDiv w:val="1"/>
      <w:marLeft w:val="0"/>
      <w:marRight w:val="0"/>
      <w:marTop w:val="0"/>
      <w:marBottom w:val="0"/>
      <w:divBdr>
        <w:top w:val="none" w:sz="0" w:space="0" w:color="auto"/>
        <w:left w:val="none" w:sz="0" w:space="0" w:color="auto"/>
        <w:bottom w:val="none" w:sz="0" w:space="0" w:color="auto"/>
        <w:right w:val="none" w:sz="0" w:space="0" w:color="auto"/>
      </w:divBdr>
      <w:divsChild>
        <w:div w:id="937955028">
          <w:marLeft w:val="0"/>
          <w:marRight w:val="0"/>
          <w:marTop w:val="0"/>
          <w:marBottom w:val="0"/>
          <w:divBdr>
            <w:top w:val="none" w:sz="0" w:space="0" w:color="auto"/>
            <w:left w:val="none" w:sz="0" w:space="0" w:color="auto"/>
            <w:bottom w:val="none" w:sz="0" w:space="0" w:color="auto"/>
            <w:right w:val="none" w:sz="0" w:space="0" w:color="auto"/>
          </w:divBdr>
          <w:divsChild>
            <w:div w:id="6469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6</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Shinigami</dc:creator>
  <cp:keywords/>
  <dc:description/>
  <cp:lastModifiedBy>Als Ob</cp:lastModifiedBy>
  <cp:revision>15</cp:revision>
  <dcterms:created xsi:type="dcterms:W3CDTF">2023-08-13T23:39:00Z</dcterms:created>
  <dcterms:modified xsi:type="dcterms:W3CDTF">2023-08-20T06:36:00Z</dcterms:modified>
</cp:coreProperties>
</file>