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04DE" w14:textId="77777777" w:rsidR="008C4CC6" w:rsidRDefault="008C4CC6" w:rsidP="008C4CC6">
      <w:pPr>
        <w:spacing w:before="0"/>
        <w:ind w:firstLine="301"/>
        <w:jc w:val="center"/>
        <w:rPr>
          <w:sz w:val="28"/>
          <w:szCs w:val="28"/>
          <w:lang w:val=""/>
        </w:rPr>
      </w:pPr>
    </w:p>
    <w:p w14:paraId="00DA88AD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  <w:lang w:val=""/>
        </w:rPr>
        <w:t>М</w:t>
      </w:r>
      <w:r w:rsidRPr="00BC3BD0">
        <w:rPr>
          <w:sz w:val="28"/>
          <w:szCs w:val="28"/>
        </w:rPr>
        <w:t>ИНИСТЕРСТВО ОБРАЗОВАНИЯ РЕСПУБЛИКИ БЕЛАРУСЬ</w:t>
      </w:r>
    </w:p>
    <w:p w14:paraId="5ABA0806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2DD2AA58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Учреждение образования</w:t>
      </w:r>
    </w:p>
    <w:p w14:paraId="05DDC0F2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«Гомельский государственный университет</w:t>
      </w:r>
    </w:p>
    <w:p w14:paraId="273FC8A0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имени Франциска Скорины»</w:t>
      </w:r>
    </w:p>
    <w:p w14:paraId="55006B41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0C1F813F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2FADFF31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4123C235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Факультет физики и ИТ</w:t>
      </w:r>
    </w:p>
    <w:p w14:paraId="13DE4911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51A5D489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Кафедра общей физики</w:t>
      </w:r>
    </w:p>
    <w:p w14:paraId="61D770EC" w14:textId="77777777" w:rsidR="008C4CC6" w:rsidRDefault="008C4CC6" w:rsidP="008C4CC6">
      <w:pPr>
        <w:spacing w:before="0"/>
        <w:jc w:val="center"/>
        <w:rPr>
          <w:color w:val="000000" w:themeColor="text1"/>
          <w:sz w:val="28"/>
          <w:szCs w:val="28"/>
        </w:rPr>
      </w:pPr>
    </w:p>
    <w:p w14:paraId="2113EFD1" w14:textId="77777777" w:rsidR="008C4CC6" w:rsidRPr="005661B4" w:rsidRDefault="008C4CC6" w:rsidP="008C4CC6">
      <w:pPr>
        <w:ind w:firstLine="0"/>
        <w:rPr>
          <w:sz w:val="28"/>
          <w:szCs w:val="28"/>
        </w:rPr>
      </w:pPr>
    </w:p>
    <w:p w14:paraId="14E3F5DA" w14:textId="77777777" w:rsidR="008C4CC6" w:rsidRPr="005661B4" w:rsidRDefault="008C4CC6" w:rsidP="008C4CC6">
      <w:pPr>
        <w:jc w:val="center"/>
        <w:rPr>
          <w:sz w:val="28"/>
          <w:szCs w:val="28"/>
        </w:rPr>
      </w:pPr>
    </w:p>
    <w:p w14:paraId="085B6645" w14:textId="77777777" w:rsidR="008C4CC6" w:rsidRDefault="008C4CC6" w:rsidP="008C4CC6">
      <w:pPr>
        <w:jc w:val="center"/>
        <w:rPr>
          <w:b/>
          <w:sz w:val="28"/>
          <w:szCs w:val="28"/>
        </w:rPr>
      </w:pPr>
    </w:p>
    <w:p w14:paraId="356F0FC7" w14:textId="77777777" w:rsidR="008C4CC6" w:rsidRPr="005661B4" w:rsidRDefault="008C4CC6" w:rsidP="008C4CC6">
      <w:pPr>
        <w:ind w:firstLine="0"/>
        <w:rPr>
          <w:b/>
          <w:sz w:val="28"/>
          <w:szCs w:val="28"/>
        </w:rPr>
      </w:pPr>
    </w:p>
    <w:p w14:paraId="00BD0D4E" w14:textId="77777777" w:rsidR="008C4CC6" w:rsidRPr="007E4B56" w:rsidRDefault="008C4CC6" w:rsidP="008C4CC6">
      <w:pPr>
        <w:spacing w:before="0"/>
        <w:jc w:val="center"/>
        <w:rPr>
          <w:b/>
          <w:sz w:val="36"/>
          <w:szCs w:val="36"/>
        </w:rPr>
      </w:pPr>
      <w:r w:rsidRPr="007E4B56">
        <w:rPr>
          <w:b/>
          <w:sz w:val="36"/>
          <w:szCs w:val="36"/>
        </w:rPr>
        <w:t>Отчёт</w:t>
      </w:r>
    </w:p>
    <w:p w14:paraId="6FB40BCD" w14:textId="77777777" w:rsidR="008C4CC6" w:rsidRDefault="008C4CC6" w:rsidP="008C4CC6">
      <w:pPr>
        <w:spacing w:before="0"/>
        <w:jc w:val="center"/>
        <w:rPr>
          <w:color w:val="000000"/>
          <w:sz w:val="44"/>
          <w:szCs w:val="44"/>
        </w:rPr>
      </w:pPr>
    </w:p>
    <w:p w14:paraId="6935A697" w14:textId="7CA55BD6" w:rsidR="008C4CC6" w:rsidRPr="008C4CC6" w:rsidRDefault="008C4CC6" w:rsidP="008C4CC6">
      <w:pPr>
        <w:spacing w:before="0"/>
        <w:jc w:val="center"/>
        <w:rPr>
          <w:color w:val="000000"/>
          <w:sz w:val="32"/>
          <w:szCs w:val="32"/>
        </w:rPr>
      </w:pPr>
      <w:r w:rsidRPr="007E4B56">
        <w:rPr>
          <w:color w:val="000000"/>
          <w:sz w:val="32"/>
          <w:szCs w:val="32"/>
        </w:rPr>
        <w:t>по лабораторной работе №</w:t>
      </w:r>
      <w:r w:rsidRPr="008C4CC6">
        <w:rPr>
          <w:color w:val="000000"/>
          <w:sz w:val="32"/>
          <w:szCs w:val="32"/>
        </w:rPr>
        <w:t>2</w:t>
      </w:r>
    </w:p>
    <w:p w14:paraId="4A44E29F" w14:textId="68ADCB5F" w:rsidR="008C4CC6" w:rsidRPr="007E4B56" w:rsidRDefault="008C4CC6" w:rsidP="008C4CC6">
      <w:pPr>
        <w:spacing w:before="0"/>
        <w:jc w:val="center"/>
        <w:rPr>
          <w:sz w:val="32"/>
          <w:szCs w:val="32"/>
        </w:rPr>
      </w:pPr>
      <w:r w:rsidRPr="007E4B56">
        <w:rPr>
          <w:sz w:val="32"/>
          <w:szCs w:val="32"/>
        </w:rPr>
        <w:t>«</w:t>
      </w:r>
      <w:r w:rsidR="005E238B">
        <w:rPr>
          <w:bCs/>
          <w:sz w:val="32"/>
          <w:szCs w:val="32"/>
        </w:rPr>
        <w:t>Ветвление</w:t>
      </w:r>
      <w:r w:rsidRPr="007E4B56">
        <w:rPr>
          <w:sz w:val="32"/>
          <w:szCs w:val="32"/>
        </w:rPr>
        <w:t>»</w:t>
      </w:r>
    </w:p>
    <w:p w14:paraId="4FB6B997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2FFAA8CD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3E2A9D3C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03DEDBB2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179EE76D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4620F712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79B34966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6E13C26A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07166029" w14:textId="77777777" w:rsidR="008C4CC6" w:rsidRPr="005661B4" w:rsidRDefault="008C4CC6" w:rsidP="008C4CC6">
      <w:pPr>
        <w:spacing w:before="0"/>
        <w:ind w:firstLine="0"/>
        <w:rPr>
          <w:sz w:val="28"/>
          <w:szCs w:val="28"/>
        </w:rPr>
      </w:pPr>
    </w:p>
    <w:p w14:paraId="0073BDEB" w14:textId="77777777" w:rsidR="008C4CC6" w:rsidRDefault="008C4CC6" w:rsidP="008C4CC6">
      <w:pPr>
        <w:spacing w:before="0"/>
        <w:jc w:val="right"/>
        <w:rPr>
          <w:color w:val="000000"/>
          <w:sz w:val="27"/>
          <w:szCs w:val="27"/>
        </w:rPr>
      </w:pPr>
      <w:r w:rsidRPr="005661B4"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73499C9C" w14:textId="77777777" w:rsidR="008C4CC6" w:rsidRDefault="008C4CC6" w:rsidP="008C4CC6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6A0A0E5F" w14:textId="127F494A" w:rsidR="008C4CC6" w:rsidRPr="00DA01B5" w:rsidRDefault="008C4CC6" w:rsidP="008C4CC6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</w:t>
      </w:r>
      <w:r w:rsidRPr="00DA01B5">
        <w:rPr>
          <w:b/>
          <w:bCs/>
          <w:color w:val="000000"/>
          <w:sz w:val="27"/>
          <w:szCs w:val="27"/>
        </w:rPr>
        <w:t>Проверил:</w:t>
      </w:r>
      <w:r>
        <w:rPr>
          <w:color w:val="000000"/>
          <w:sz w:val="27"/>
          <w:szCs w:val="27"/>
        </w:rPr>
        <w:t xml:space="preserve"> </w:t>
      </w:r>
      <w:r w:rsidR="005E238B">
        <w:rPr>
          <w:color w:val="000000"/>
          <w:sz w:val="27"/>
          <w:szCs w:val="27"/>
        </w:rPr>
        <w:t>Соколов С. И.</w:t>
      </w:r>
    </w:p>
    <w:p w14:paraId="1ED64814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1D97DA85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65A6DD15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4D7C5462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35BE00B4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552DCFB5" w14:textId="77777777" w:rsidR="008C4CC6" w:rsidRPr="005661B4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5986362F" w14:textId="77777777" w:rsidR="008C4CC6" w:rsidRPr="005661B4" w:rsidRDefault="008C4CC6" w:rsidP="008C4CC6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0CD98457" w14:textId="77777777" w:rsidR="008C4CC6" w:rsidRPr="005661B4" w:rsidRDefault="008C4CC6" w:rsidP="008C4CC6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0FB6BA3A" w14:textId="77777777" w:rsidR="008C4CC6" w:rsidRPr="005661B4" w:rsidRDefault="008C4CC6" w:rsidP="008C4CC6">
      <w:pPr>
        <w:spacing w:before="0"/>
        <w:ind w:firstLine="0"/>
        <w:jc w:val="center"/>
        <w:rPr>
          <w:sz w:val="28"/>
          <w:szCs w:val="28"/>
        </w:rPr>
      </w:pPr>
      <w:r w:rsidRPr="005661B4">
        <w:rPr>
          <w:sz w:val="28"/>
          <w:szCs w:val="28"/>
        </w:rPr>
        <w:t>Гомель 202</w:t>
      </w:r>
      <w:r>
        <w:rPr>
          <w:sz w:val="28"/>
          <w:szCs w:val="28"/>
        </w:rPr>
        <w:t>2</w:t>
      </w:r>
    </w:p>
    <w:p w14:paraId="7012F485" w14:textId="6EE4015C" w:rsidR="008C4CC6" w:rsidRPr="005E238B" w:rsidRDefault="008C4CC6" w:rsidP="008C4CC6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  <w:r w:rsidRPr="005661B4">
        <w:rPr>
          <w:sz w:val="28"/>
          <w:szCs w:val="28"/>
        </w:rPr>
        <w:lastRenderedPageBreak/>
        <w:t>Лабораторная работа №</w:t>
      </w:r>
      <w:r w:rsidR="005E238B">
        <w:rPr>
          <w:sz w:val="28"/>
          <w:szCs w:val="28"/>
        </w:rPr>
        <w:t>2</w:t>
      </w:r>
    </w:p>
    <w:p w14:paraId="223B8E06" w14:textId="77777777" w:rsidR="008C4CC6" w:rsidRPr="005661B4" w:rsidRDefault="008C4CC6" w:rsidP="008C4CC6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61C451D2" w14:textId="33C1CB03" w:rsidR="008C4CC6" w:rsidRPr="00DA01B5" w:rsidRDefault="005E238B" w:rsidP="008C4CC6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Ветвление</w:t>
      </w:r>
    </w:p>
    <w:p w14:paraId="4383D6BB" w14:textId="7C1DE2A8" w:rsidR="008C4CC6" w:rsidRDefault="008C4CC6" w:rsidP="008C4CC6">
      <w:pPr>
        <w:tabs>
          <w:tab w:val="left" w:pos="142"/>
          <w:tab w:val="left" w:pos="426"/>
        </w:tabs>
        <w:rPr>
          <w:sz w:val="28"/>
          <w:szCs w:val="28"/>
        </w:rPr>
      </w:pPr>
      <w:r w:rsidRPr="00693012">
        <w:rPr>
          <w:sz w:val="28"/>
          <w:szCs w:val="28"/>
        </w:rPr>
        <w:t xml:space="preserve"> </w:t>
      </w:r>
      <w:r w:rsidRPr="00693012">
        <w:rPr>
          <w:b/>
          <w:bCs/>
          <w:sz w:val="28"/>
          <w:szCs w:val="28"/>
        </w:rPr>
        <w:t>Цель работы:</w:t>
      </w:r>
      <w:r w:rsidRPr="00693012">
        <w:rPr>
          <w:sz w:val="28"/>
          <w:szCs w:val="28"/>
        </w:rPr>
        <w:t xml:space="preserve"> </w:t>
      </w:r>
      <w:r w:rsidR="005E238B" w:rsidRPr="005E238B">
        <w:rPr>
          <w:sz w:val="28"/>
          <w:szCs w:val="28"/>
        </w:rPr>
        <w:t>Приобретение обучающимися практических умений и навыков в работе</w:t>
      </w:r>
      <w:r w:rsidR="005E238B">
        <w:rPr>
          <w:sz w:val="28"/>
          <w:szCs w:val="28"/>
        </w:rPr>
        <w:t xml:space="preserve"> с б</w:t>
      </w:r>
      <w:r w:rsidR="005E238B" w:rsidRPr="005E238B">
        <w:rPr>
          <w:sz w:val="28"/>
          <w:szCs w:val="28"/>
        </w:rPr>
        <w:t>азовыми конструкциями структурного программирования, в тестировании и отладке программ.</w:t>
      </w:r>
    </w:p>
    <w:p w14:paraId="33D19DEC" w14:textId="77777777" w:rsidR="008C4CC6" w:rsidRPr="00693012" w:rsidRDefault="008C4CC6" w:rsidP="008C4CC6">
      <w:pPr>
        <w:tabs>
          <w:tab w:val="left" w:pos="142"/>
          <w:tab w:val="left" w:pos="426"/>
        </w:tabs>
        <w:rPr>
          <w:sz w:val="28"/>
          <w:szCs w:val="28"/>
        </w:rPr>
      </w:pPr>
    </w:p>
    <w:p w14:paraId="0BA44659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Практическая часть</w:t>
      </w:r>
    </w:p>
    <w:p w14:paraId="382B6F1E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7552A0DF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Упражнение 1</w:t>
      </w:r>
    </w:p>
    <w:p w14:paraId="7DF27615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59A8F332" w14:textId="1C27852B" w:rsidR="008C4CC6" w:rsidRDefault="008C4CC6" w:rsidP="008C4CC6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693012">
        <w:rPr>
          <w:b/>
          <w:bCs/>
          <w:sz w:val="28"/>
          <w:szCs w:val="28"/>
        </w:rPr>
        <w:t>Задание:</w:t>
      </w:r>
      <w:r w:rsidRPr="00693012">
        <w:rPr>
          <w:sz w:val="28"/>
          <w:szCs w:val="28"/>
        </w:rPr>
        <w:t xml:space="preserve"> </w:t>
      </w:r>
      <w:r w:rsidR="005E238B">
        <w:rPr>
          <w:sz w:val="28"/>
          <w:szCs w:val="28"/>
        </w:rPr>
        <w:t>Т</w:t>
      </w:r>
      <w:r w:rsidR="005E238B" w:rsidRPr="005E238B">
        <w:rPr>
          <w:sz w:val="28"/>
          <w:szCs w:val="28"/>
        </w:rPr>
        <w:t>ребуется разработать программу, которая вычисляет значение функции</w:t>
      </w:r>
    </w:p>
    <w:p w14:paraId="332C8BD4" w14:textId="3D08A0FB" w:rsidR="005E238B" w:rsidRPr="00693012" w:rsidRDefault="008138A4" w:rsidP="008138A4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14844B" wp14:editId="1EDDB252">
            <wp:extent cx="1847850" cy="12786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29" cy="12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B0D6" w14:textId="5C0C0B94" w:rsidR="008C4CC6" w:rsidRDefault="008C4CC6" w:rsidP="008C4CC6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Решение:</w:t>
      </w:r>
    </w:p>
    <w:p w14:paraId="55252446" w14:textId="66E89F14" w:rsidR="008C689E" w:rsidRPr="005661B4" w:rsidRDefault="008C689E" w:rsidP="008C4CC6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Структурная схема программы:</w:t>
      </w:r>
    </w:p>
    <w:p w14:paraId="673ADC41" w14:textId="3927CAFD" w:rsidR="008C4CC6" w:rsidRDefault="008C4CC6" w:rsidP="008C4CC6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sz w:val="28"/>
          <w:szCs w:val="28"/>
        </w:rPr>
        <w:t>Графическое представление алгоритма работы программы:</w:t>
      </w:r>
    </w:p>
    <w:p w14:paraId="46A31F88" w14:textId="5E040A4D" w:rsidR="008C689E" w:rsidRDefault="008C689E" w:rsidP="008C4CC6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С</w:t>
      </w:r>
      <w:r w:rsidRPr="008C689E">
        <w:rPr>
          <w:sz w:val="28"/>
          <w:szCs w:val="28"/>
        </w:rPr>
        <w:t>хема алгоритма проектируемой программы с использованием подпрограммы типа функция.</w:t>
      </w:r>
    </w:p>
    <w:p w14:paraId="582093A3" w14:textId="77777777" w:rsidR="008C4CC6" w:rsidRDefault="008C4CC6" w:rsidP="008C4CC6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04798904" w14:textId="63648429" w:rsidR="00895E70" w:rsidRPr="008C4CC6" w:rsidRDefault="00895E70"/>
    <w:sectPr w:rsidR="00895E70" w:rsidRPr="008C4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70"/>
    <w:rsid w:val="002025DD"/>
    <w:rsid w:val="005E238B"/>
    <w:rsid w:val="008138A4"/>
    <w:rsid w:val="00895E70"/>
    <w:rsid w:val="008C4CC6"/>
    <w:rsid w:val="008C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1C66"/>
  <w15:chartTrackingRefBased/>
  <w15:docId w15:val="{A8898B8C-E530-498D-825A-5C36130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CC6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2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14138-1E3C-4A85-B3A6-F6BEFA23C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3</cp:revision>
  <dcterms:created xsi:type="dcterms:W3CDTF">2022-11-12T13:44:00Z</dcterms:created>
  <dcterms:modified xsi:type="dcterms:W3CDTF">2022-12-04T18:30:00Z</dcterms:modified>
</cp:coreProperties>
</file>