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047F" w14:textId="77777777" w:rsidR="008F78B9" w:rsidRDefault="00D42685">
      <w:r>
        <w:rPr>
          <w:noProof/>
        </w:rPr>
        <w:drawing>
          <wp:inline distT="0" distB="0" distL="0" distR="0" wp14:anchorId="6EC35CFE" wp14:editId="7EF966D9">
            <wp:extent cx="5943600" cy="18224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4896" w14:textId="386BF546" w:rsidR="008F78B9" w:rsidRDefault="008F78B9"/>
    <w:p w14:paraId="20AD48C3" w14:textId="01A52CB0" w:rsidR="008F78B9" w:rsidRDefault="008F78B9" w:rsidP="008F78B9">
      <w:pPr>
        <w:tabs>
          <w:tab w:val="left" w:pos="1238"/>
        </w:tabs>
      </w:pPr>
      <w:r>
        <w:tab/>
      </w:r>
    </w:p>
    <w:p w14:paraId="2130BEB6" w14:textId="2A081A29" w:rsidR="00ED4E73" w:rsidRDefault="00ED4E73" w:rsidP="008F78B9">
      <w:pPr>
        <w:tabs>
          <w:tab w:val="left" w:pos="1238"/>
        </w:tabs>
      </w:pPr>
      <w:r>
        <w:t>4.3 a)</w:t>
      </w:r>
    </w:p>
    <w:p w14:paraId="38B002FA" w14:textId="0889C758" w:rsidR="008F78B9" w:rsidRDefault="00ED4E73" w:rsidP="008F78B9">
      <w:pPr>
        <w:tabs>
          <w:tab w:val="left" w:pos="1238"/>
        </w:tabs>
      </w:pPr>
      <w:r w:rsidRPr="00ED4E73">
        <w:t xml:space="preserve">A categorical variable is </w:t>
      </w:r>
      <w:r>
        <w:t xml:space="preserve">the </w:t>
      </w:r>
      <w:r w:rsidRPr="00ED4E73">
        <w:t>one that makes it possible to classify a series of data by using fixed values</w:t>
      </w:r>
      <w:r>
        <w:t xml:space="preserve">, so in our </w:t>
      </w:r>
      <w:r w:rsidR="003535FD">
        <w:t xml:space="preserve">dataset </w:t>
      </w:r>
      <w:r>
        <w:t xml:space="preserve">all the variables are categorical </w:t>
      </w:r>
      <w:r w:rsidR="00386BE2">
        <w:t>except price</w:t>
      </w:r>
      <w:r>
        <w:t>,</w:t>
      </w:r>
      <w:r w:rsidR="00386BE2">
        <w:t xml:space="preserve"> km</w:t>
      </w:r>
      <w:r w:rsidR="003535FD">
        <w:t xml:space="preserve">, Age_08_04, </w:t>
      </w:r>
      <w:proofErr w:type="spellStart"/>
      <w:r w:rsidR="001A7509">
        <w:t>Quarterly_tax</w:t>
      </w:r>
      <w:proofErr w:type="spellEnd"/>
      <w:r w:rsidR="001A7509">
        <w:t xml:space="preserve">, HP, </w:t>
      </w:r>
      <w:proofErr w:type="gramStart"/>
      <w:r w:rsidR="001A7509">
        <w:t>CC</w:t>
      </w:r>
      <w:proofErr w:type="gramEnd"/>
      <w:r w:rsidR="001A7509">
        <w:t xml:space="preserve"> and Weight</w:t>
      </w:r>
      <w:r w:rsidR="00D4585A">
        <w:t>.</w:t>
      </w:r>
    </w:p>
    <w:p w14:paraId="252E0A7B" w14:textId="7254DFBB" w:rsidR="00ED4E73" w:rsidRDefault="00ED4E73" w:rsidP="008F78B9">
      <w:pPr>
        <w:tabs>
          <w:tab w:val="left" w:pos="1238"/>
        </w:tabs>
      </w:pPr>
    </w:p>
    <w:p w14:paraId="3D17FAFA" w14:textId="5B000ECE" w:rsidR="00ED4E73" w:rsidRDefault="001A7509" w:rsidP="008F78B9">
      <w:pPr>
        <w:tabs>
          <w:tab w:val="left" w:pos="1238"/>
        </w:tabs>
      </w:pPr>
      <w:proofErr w:type="spellStart"/>
      <w:r>
        <w:t>The</w:t>
      </w:r>
      <w:proofErr w:type="spellEnd"/>
      <w:r>
        <w:t xml:space="preserve"> categorical variables</w:t>
      </w:r>
      <w:r w:rsidR="00ED4E73">
        <w:t xml:space="preserve"> are the ones that takes fixed values to classify the series</w:t>
      </w:r>
      <w:r>
        <w:t xml:space="preserve"> and they cannot be ordered</w:t>
      </w:r>
      <w:r w:rsidR="00ED4E73">
        <w:t>.</w:t>
      </w:r>
    </w:p>
    <w:p w14:paraId="2015FEBA" w14:textId="06D9EBB5" w:rsidR="00ED4E73" w:rsidRDefault="00ED4E73" w:rsidP="008F78B9">
      <w:pPr>
        <w:tabs>
          <w:tab w:val="left" w:pos="1238"/>
        </w:tabs>
      </w:pPr>
    </w:p>
    <w:p w14:paraId="713432D4" w14:textId="512DFBD8" w:rsidR="00ED4E73" w:rsidRDefault="00ED4E73" w:rsidP="008F78B9">
      <w:pPr>
        <w:tabs>
          <w:tab w:val="left" w:pos="1238"/>
        </w:tabs>
      </w:pPr>
      <w:r>
        <w:t>4.3 b)</w:t>
      </w:r>
    </w:p>
    <w:p w14:paraId="223F5E16" w14:textId="77777777" w:rsidR="00DB3D98" w:rsidRDefault="008E440D" w:rsidP="008F78B9">
      <w:pPr>
        <w:tabs>
          <w:tab w:val="left" w:pos="1238"/>
        </w:tabs>
      </w:pPr>
      <w:r>
        <w:t>A</w:t>
      </w:r>
      <w:r w:rsidRPr="008E440D">
        <w:t xml:space="preserve"> binary dummy variable is a logical numeric variable to know if the data of a series meet or not a conditio</w:t>
      </w:r>
      <w:r w:rsidR="001A7509">
        <w:t xml:space="preserve">n. </w:t>
      </w:r>
    </w:p>
    <w:p w14:paraId="200BA5F4" w14:textId="58DD1293" w:rsidR="00DB3D98" w:rsidRDefault="00DB3D98" w:rsidP="008F78B9">
      <w:pPr>
        <w:tabs>
          <w:tab w:val="left" w:pos="1238"/>
        </w:tabs>
      </w:pPr>
      <w:r w:rsidRPr="00DB3D98">
        <w:t>Binary dummy variables that are derived from another categorical variable show a 1 for observations that belong to that category and a 0 for observations that do not.</w:t>
      </w:r>
    </w:p>
    <w:p w14:paraId="341E7954" w14:textId="6A26F40E" w:rsidR="00DB3D98" w:rsidRDefault="00DB3D98" w:rsidP="008F78B9">
      <w:pPr>
        <w:tabs>
          <w:tab w:val="left" w:pos="1238"/>
        </w:tabs>
      </w:pPr>
    </w:p>
    <w:p w14:paraId="567B5E9C" w14:textId="63DCBD59" w:rsidR="00C35A23" w:rsidRDefault="00D4268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D5A0D7" wp14:editId="40A4FB4D">
            <wp:simplePos x="0" y="0"/>
            <wp:positionH relativeFrom="column">
              <wp:posOffset>28575</wp:posOffset>
            </wp:positionH>
            <wp:positionV relativeFrom="paragraph">
              <wp:posOffset>317</wp:posOffset>
            </wp:positionV>
            <wp:extent cx="5318125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510" y="21550"/>
                <wp:lineTo x="21510" y="0"/>
                <wp:lineTo x="0" y="0"/>
              </wp:wrapPolygon>
            </wp:wrapThrough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89BBD" w14:textId="4F006647" w:rsidR="00D42685" w:rsidRDefault="00D42685"/>
    <w:p w14:paraId="2B1FAD7E" w14:textId="5D6095E6" w:rsidR="00D42685" w:rsidRDefault="00D42685"/>
    <w:p w14:paraId="31A52A80" w14:textId="7E6A681E" w:rsidR="00D42685" w:rsidRDefault="00D42685"/>
    <w:p w14:paraId="668BE45E" w14:textId="1FC4CE54" w:rsidR="00D42685" w:rsidRDefault="00D42685"/>
    <w:p w14:paraId="76D6B41C" w14:textId="77777777" w:rsidR="008F78B9" w:rsidRDefault="008F78B9"/>
    <w:p w14:paraId="17BFBAC5" w14:textId="77777777" w:rsidR="008F78B9" w:rsidRDefault="008F78B9"/>
    <w:p w14:paraId="37FDBC6A" w14:textId="77777777" w:rsidR="008F78B9" w:rsidRDefault="008F78B9"/>
    <w:p w14:paraId="478263FA" w14:textId="77777777" w:rsidR="008F78B9" w:rsidRDefault="008F78B9"/>
    <w:p w14:paraId="39C11032" w14:textId="77777777" w:rsidR="008F78B9" w:rsidRDefault="008F78B9"/>
    <w:p w14:paraId="48763992" w14:textId="77777777" w:rsidR="008F78B9" w:rsidRDefault="008F78B9"/>
    <w:p w14:paraId="501C75C2" w14:textId="77777777" w:rsidR="008F78B9" w:rsidRDefault="008F78B9"/>
    <w:p w14:paraId="66598AFE" w14:textId="77777777" w:rsidR="008F78B9" w:rsidRDefault="008F78B9"/>
    <w:p w14:paraId="7ADCEAC9" w14:textId="77777777" w:rsidR="008F78B9" w:rsidRDefault="008F78B9"/>
    <w:p w14:paraId="07CB8B3B" w14:textId="77777777" w:rsidR="008F78B9" w:rsidRDefault="008F78B9"/>
    <w:p w14:paraId="3FF649E9" w14:textId="77777777" w:rsidR="008F78B9" w:rsidRDefault="008F78B9"/>
    <w:p w14:paraId="133829DB" w14:textId="77777777" w:rsidR="008F78B9" w:rsidRDefault="008F78B9"/>
    <w:p w14:paraId="60CC8BC7" w14:textId="77777777" w:rsidR="008F78B9" w:rsidRDefault="008F78B9"/>
    <w:p w14:paraId="0775077A" w14:textId="77777777" w:rsidR="008F78B9" w:rsidRDefault="008F78B9"/>
    <w:p w14:paraId="070165B4" w14:textId="77777777" w:rsidR="008F78B9" w:rsidRDefault="008F78B9"/>
    <w:p w14:paraId="3C16FE5C" w14:textId="77777777" w:rsidR="008F78B9" w:rsidRDefault="008F78B9"/>
    <w:p w14:paraId="10365046" w14:textId="77777777" w:rsidR="008F78B9" w:rsidRDefault="008F78B9"/>
    <w:p w14:paraId="6B4229FB" w14:textId="77777777" w:rsidR="008F78B9" w:rsidRDefault="008F78B9"/>
    <w:p w14:paraId="22F04526" w14:textId="77777777" w:rsidR="008F78B9" w:rsidRDefault="008F78B9"/>
    <w:p w14:paraId="7BD3B1DD" w14:textId="77777777" w:rsidR="008F78B9" w:rsidRDefault="008F78B9"/>
    <w:p w14:paraId="640C799B" w14:textId="77777777" w:rsidR="008F78B9" w:rsidRDefault="008F78B9"/>
    <w:p w14:paraId="5E3CD1D8" w14:textId="77777777" w:rsidR="008F78B9" w:rsidRDefault="008F78B9"/>
    <w:p w14:paraId="04F9ECD5" w14:textId="77777777" w:rsidR="008F78B9" w:rsidRDefault="008F78B9"/>
    <w:p w14:paraId="16D211D0" w14:textId="77777777" w:rsidR="008F78B9" w:rsidRDefault="008F78B9"/>
    <w:p w14:paraId="31C4F412" w14:textId="77777777" w:rsidR="008F78B9" w:rsidRDefault="008F78B9"/>
    <w:p w14:paraId="447F1FDC" w14:textId="77777777" w:rsidR="008F78B9" w:rsidRDefault="008F78B9"/>
    <w:p w14:paraId="0CC634A6" w14:textId="77777777" w:rsidR="008F78B9" w:rsidRDefault="008F78B9"/>
    <w:p w14:paraId="368BA3F7" w14:textId="77777777" w:rsidR="008F78B9" w:rsidRDefault="008F78B9"/>
    <w:p w14:paraId="66DAA6D1" w14:textId="77777777" w:rsidR="008F78B9" w:rsidRDefault="008F78B9"/>
    <w:p w14:paraId="16472707" w14:textId="77777777" w:rsidR="008F78B9" w:rsidRDefault="008F78B9"/>
    <w:p w14:paraId="16F2FEFA" w14:textId="77777777" w:rsidR="008F78B9" w:rsidRDefault="008F78B9"/>
    <w:p w14:paraId="5AF9A3FD" w14:textId="77777777" w:rsidR="008F78B9" w:rsidRDefault="008F78B9"/>
    <w:p w14:paraId="5D66061D" w14:textId="77777777" w:rsidR="008F78B9" w:rsidRDefault="008F78B9"/>
    <w:p w14:paraId="220F54DD" w14:textId="77777777" w:rsidR="008F78B9" w:rsidRDefault="008F78B9"/>
    <w:p w14:paraId="06BBDF28" w14:textId="77777777" w:rsidR="008F78B9" w:rsidRDefault="008F78B9"/>
    <w:p w14:paraId="163AB5F6" w14:textId="77777777" w:rsidR="008F78B9" w:rsidRDefault="008F78B9"/>
    <w:p w14:paraId="2F221350" w14:textId="77777777" w:rsidR="008F78B9" w:rsidRDefault="008F78B9"/>
    <w:p w14:paraId="78BE643A" w14:textId="77777777" w:rsidR="008F78B9" w:rsidRDefault="008F78B9"/>
    <w:p w14:paraId="219536F1" w14:textId="77777777" w:rsidR="008F78B9" w:rsidRDefault="008F78B9"/>
    <w:p w14:paraId="0C454C2D" w14:textId="4986815C" w:rsidR="008F78B9" w:rsidRDefault="008E440D">
      <w:r>
        <w:lastRenderedPageBreak/>
        <w:t>4.3 c)</w:t>
      </w:r>
    </w:p>
    <w:p w14:paraId="5A35EA79" w14:textId="12CDAF5A" w:rsidR="009028D8" w:rsidRDefault="00DB3D98">
      <w:r w:rsidRPr="00DB3D98">
        <w:t>Exactly N</w:t>
      </w:r>
      <w:r>
        <w:t xml:space="preserve"> - 1</w:t>
      </w:r>
      <w:r w:rsidRPr="00DB3D98">
        <w:t xml:space="preserve"> binary dummy variables are needed to explain the information of a variable with N categories because each of them will show a 1 for observations that belong to the category and a 0 for observations that do not belong</w:t>
      </w:r>
      <w:r>
        <w:t xml:space="preserve">, </w:t>
      </w:r>
      <w:r w:rsidRPr="00DB3D98">
        <w:t>the only problem is perfect correlation, so we simply remove one variable</w:t>
      </w:r>
      <w:r w:rsidR="00592D95">
        <w:t xml:space="preserve"> or category.</w:t>
      </w:r>
    </w:p>
    <w:p w14:paraId="44B1787C" w14:textId="6767F9C5" w:rsidR="00DB3D98" w:rsidRDefault="00DB3D98"/>
    <w:p w14:paraId="64F6F474" w14:textId="77777777" w:rsidR="00DB3D98" w:rsidRDefault="00DB3D98" w:rsidP="00DB3D98">
      <w:r>
        <w:t xml:space="preserve">We can check it by executing the code </w:t>
      </w:r>
    </w:p>
    <w:p w14:paraId="710D0298" w14:textId="77777777" w:rsidR="00DB3D98" w:rsidRDefault="00DB3D98" w:rsidP="00DB3D98">
      <w:r>
        <w:t>```</w:t>
      </w:r>
    </w:p>
    <w:p w14:paraId="1B29761C" w14:textId="39CEA85B" w:rsidR="00DB3D98" w:rsidRDefault="00DB3D98" w:rsidP="00DB3D98">
      <w:r>
        <w:t>data&lt;-</w:t>
      </w:r>
      <w:proofErr w:type="spellStart"/>
      <w:r>
        <w:t>dummy_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Toyota.df$Color</w:t>
      </w:r>
      <w:proofErr w:type="spellEnd"/>
      <w:r>
        <w:t>)</w:t>
      </w:r>
    </w:p>
    <w:p w14:paraId="20A4D170" w14:textId="77777777" w:rsidR="00DB3D98" w:rsidRDefault="00DB3D98" w:rsidP="00DB3D98">
      <w:r>
        <w:t>```</w:t>
      </w:r>
    </w:p>
    <w:p w14:paraId="1AE5FAC5" w14:textId="6C33BE97" w:rsidR="00DB3D98" w:rsidRDefault="00DB3D98" w:rsidP="00DB3D98">
      <w:r>
        <w:t xml:space="preserve">which creates binary dummy variables for the categorical variable </w:t>
      </w:r>
      <w:proofErr w:type="spellStart"/>
      <w:r>
        <w:t>Color</w:t>
      </w:r>
      <w:proofErr w:type="spellEnd"/>
      <w:r>
        <w:t>, as we can see it creates N + 1 variables but the first of them shows the actual value of the observations instead of 1 and 0.</w:t>
      </w:r>
    </w:p>
    <w:p w14:paraId="53BC445E" w14:textId="42415126" w:rsidR="00392BDB" w:rsidRDefault="00392BDB"/>
    <w:p w14:paraId="5C2C40BC" w14:textId="1D2B4AF6" w:rsidR="00D42685" w:rsidRDefault="00077694">
      <w:r>
        <w:t>4.3 d)</w:t>
      </w:r>
    </w:p>
    <w:p w14:paraId="18D6B68C" w14:textId="77777777" w:rsidR="00A14EB7" w:rsidRDefault="00A14EB7" w:rsidP="00A14EB7">
      <w:r>
        <w:t>The result of running the code</w:t>
      </w:r>
    </w:p>
    <w:p w14:paraId="0025D242" w14:textId="7C0F74DE" w:rsidR="00A14EB7" w:rsidRDefault="00A14EB7" w:rsidP="00A14EB7">
      <w:r>
        <w:t>```</w:t>
      </w:r>
    </w:p>
    <w:p w14:paraId="45FFE6B2" w14:textId="39E80565" w:rsidR="00A14EB7" w:rsidRDefault="00A14EB7" w:rsidP="00A14EB7">
      <w:r>
        <w:t>data&lt;-</w:t>
      </w:r>
      <w:proofErr w:type="spellStart"/>
      <w:r>
        <w:t>dummy_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Toyota.df$Color</w:t>
      </w:r>
      <w:proofErr w:type="spellEnd"/>
      <w:r>
        <w:t>)</w:t>
      </w:r>
    </w:p>
    <w:p w14:paraId="53E734DC" w14:textId="66A0F9CE" w:rsidR="00A14EB7" w:rsidRDefault="00A14EB7" w:rsidP="00A14EB7">
      <w:r>
        <w:t>```</w:t>
      </w:r>
    </w:p>
    <w:p w14:paraId="60B197C5" w14:textId="18239BE5" w:rsidR="00A33B35" w:rsidRDefault="00A33B35" w:rsidP="00A14EB7">
      <w:r w:rsidRPr="00BB402B">
        <w:drawing>
          <wp:anchor distT="0" distB="0" distL="114300" distR="114300" simplePos="0" relativeHeight="251661312" behindDoc="0" locked="0" layoutInCell="1" allowOverlap="1" wp14:anchorId="1BB65D1E" wp14:editId="29206F8B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5943600" cy="1905635"/>
            <wp:effectExtent l="0" t="0" r="0" b="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6D3A1" w14:textId="2DE1BF25" w:rsidR="00A33B35" w:rsidRDefault="00A33B35" w:rsidP="00A14EB7"/>
    <w:p w14:paraId="5469B8E8" w14:textId="76E770F2" w:rsidR="00A33B35" w:rsidRDefault="00A33B35" w:rsidP="00A14EB7"/>
    <w:p w14:paraId="27E4FDDC" w14:textId="16EBA3D6" w:rsidR="00A33B35" w:rsidRDefault="00A33B35" w:rsidP="00A14EB7"/>
    <w:p w14:paraId="68F90415" w14:textId="341E9470" w:rsidR="00A33B35" w:rsidRDefault="00A33B35" w:rsidP="00A14EB7"/>
    <w:p w14:paraId="14315B5D" w14:textId="5698CB7B" w:rsidR="00A33B35" w:rsidRDefault="00A33B35" w:rsidP="00A14EB7"/>
    <w:p w14:paraId="3EC3184F" w14:textId="6610CFC0" w:rsidR="00A33B35" w:rsidRDefault="00A33B35" w:rsidP="00A14EB7"/>
    <w:p w14:paraId="2DFEDF1A" w14:textId="25C1C6EF" w:rsidR="00A33B35" w:rsidRDefault="00A33B35" w:rsidP="00A14EB7"/>
    <w:p w14:paraId="15F9742D" w14:textId="77777777" w:rsidR="00A33B35" w:rsidRDefault="00A33B35" w:rsidP="00A14EB7"/>
    <w:p w14:paraId="1C0D162A" w14:textId="3D180606" w:rsidR="00A33B35" w:rsidRDefault="00A33B35" w:rsidP="00A14EB7"/>
    <w:p w14:paraId="5DABF9EE" w14:textId="29A012ED" w:rsidR="00A33B35" w:rsidRDefault="00A33B35" w:rsidP="00A14EB7"/>
    <w:p w14:paraId="7D02E469" w14:textId="730199EF" w:rsidR="00A33B35" w:rsidRDefault="00A33B35" w:rsidP="00A14EB7"/>
    <w:p w14:paraId="1CEE17D0" w14:textId="0638846F" w:rsidR="00A14EB7" w:rsidRDefault="00A14EB7" w:rsidP="00A14EB7"/>
    <w:p w14:paraId="0059D1F6" w14:textId="30DFA0CC" w:rsidR="009028D8" w:rsidRDefault="00A14EB7" w:rsidP="00A14EB7">
      <w:r>
        <w:t>will be a</w:t>
      </w:r>
      <w:r>
        <w:t xml:space="preserve"> matrix </w:t>
      </w:r>
      <w:r>
        <w:t xml:space="preserve">with N + 1 variables, the first one, "Data" will refer to the actual value of each observation and the rest of the variables will refer to each one of the categories of the variable </w:t>
      </w:r>
      <w:proofErr w:type="spellStart"/>
      <w:r>
        <w:t>Color</w:t>
      </w:r>
      <w:proofErr w:type="spellEnd"/>
      <w:r>
        <w:t>. The variables will have the value 1 in case the observation belongs to the category and 0 otherwise.</w:t>
      </w:r>
    </w:p>
    <w:p w14:paraId="2827EFD6" w14:textId="77777777" w:rsidR="00A14EB7" w:rsidRDefault="00A14EB7" w:rsidP="00A14EB7"/>
    <w:p w14:paraId="204D76BC" w14:textId="77777777" w:rsidR="00BB402B" w:rsidRDefault="00BB402B"/>
    <w:p w14:paraId="23578C39" w14:textId="77777777" w:rsidR="00BB402B" w:rsidRDefault="00BB402B"/>
    <w:p w14:paraId="6F8589D4" w14:textId="77777777" w:rsidR="00BB402B" w:rsidRDefault="00BB402B"/>
    <w:p w14:paraId="7C0A5E4B" w14:textId="77777777" w:rsidR="00BB402B" w:rsidRDefault="00BB402B"/>
    <w:p w14:paraId="203A19FE" w14:textId="5C63E8AF" w:rsidR="00BB402B" w:rsidRDefault="00BB402B"/>
    <w:p w14:paraId="7FE25C75" w14:textId="2A02015F" w:rsidR="00A33B35" w:rsidRDefault="00A33B35"/>
    <w:p w14:paraId="29FB5F92" w14:textId="77777777" w:rsidR="00A33B35" w:rsidRDefault="00A33B35"/>
    <w:p w14:paraId="6F844EDB" w14:textId="13998EB1" w:rsidR="00E7079F" w:rsidRDefault="00E7079F">
      <w:r>
        <w:lastRenderedPageBreak/>
        <w:t>4.3 e)</w:t>
      </w:r>
    </w:p>
    <w:p w14:paraId="0AD6AFDE" w14:textId="22355BD9" w:rsidR="00E7079F" w:rsidRDefault="00E7079F"/>
    <w:p w14:paraId="7FBA71D3" w14:textId="4FD20743" w:rsidR="00BB402B" w:rsidRDefault="00BB402B"/>
    <w:p w14:paraId="03A169FF" w14:textId="332F01A5" w:rsidR="00BB402B" w:rsidRDefault="00BB402B"/>
    <w:p w14:paraId="00450E56" w14:textId="77777777" w:rsidR="00BB402B" w:rsidRDefault="00BB402B" w:rsidP="00BB402B">
      <w:r>
        <w:t>The result of running the code</w:t>
      </w:r>
    </w:p>
    <w:p w14:paraId="7443A72C" w14:textId="77777777" w:rsidR="00BB402B" w:rsidRDefault="00BB402B" w:rsidP="00BB402B">
      <w:r>
        <w:t>```</w:t>
      </w:r>
    </w:p>
    <w:p w14:paraId="62712A16" w14:textId="77777777" w:rsidR="00BB402B" w:rsidRDefault="00BB402B" w:rsidP="00BB402B">
      <w:proofErr w:type="spellStart"/>
      <w:r>
        <w:t>cor</w:t>
      </w:r>
      <w:proofErr w:type="spellEnd"/>
      <w:r>
        <w:t>(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Toyota.df</w:t>
      </w:r>
      <w:proofErr w:type="spellEnd"/>
      <w:r>
        <w:t>[,-c(1,2,5,6,8,10:12,14:16,19:39)]))</w:t>
      </w:r>
    </w:p>
    <w:p w14:paraId="2A6873D2" w14:textId="218253AC" w:rsidR="00BB402B" w:rsidRDefault="00BB402B" w:rsidP="00BB402B">
      <w:r>
        <w:t>```</w:t>
      </w:r>
    </w:p>
    <w:p w14:paraId="018419E8" w14:textId="5FDF2F48" w:rsidR="00BB402B" w:rsidRDefault="00BB402B" w:rsidP="00BB402B"/>
    <w:p w14:paraId="34EEDDA0" w14:textId="1FD0A0E3" w:rsidR="00BB402B" w:rsidRDefault="00BB402B" w:rsidP="00BB402B">
      <w:r w:rsidRPr="00A14EB7">
        <w:drawing>
          <wp:anchor distT="0" distB="0" distL="114300" distR="114300" simplePos="0" relativeHeight="251660288" behindDoc="0" locked="0" layoutInCell="1" allowOverlap="1" wp14:anchorId="7FC0DC7D" wp14:editId="21B8EF2C">
            <wp:simplePos x="0" y="0"/>
            <wp:positionH relativeFrom="margin">
              <wp:align>right</wp:align>
            </wp:positionH>
            <wp:positionV relativeFrom="paragraph">
              <wp:posOffset>62450</wp:posOffset>
            </wp:positionV>
            <wp:extent cx="5943600" cy="2604770"/>
            <wp:effectExtent l="0" t="0" r="0" b="5080"/>
            <wp:wrapNone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EC125" w14:textId="77777777" w:rsidR="00BB402B" w:rsidRDefault="00BB402B" w:rsidP="00BB402B"/>
    <w:p w14:paraId="5B96CB34" w14:textId="1367DC34" w:rsidR="00BB402B" w:rsidRDefault="00BB402B" w:rsidP="00BB402B"/>
    <w:p w14:paraId="33F4523A" w14:textId="4F6FB71A" w:rsidR="00BB402B" w:rsidRDefault="00BB402B" w:rsidP="00BB402B"/>
    <w:p w14:paraId="7DD78092" w14:textId="454459BC" w:rsidR="00BB402B" w:rsidRDefault="00BB402B" w:rsidP="00BB402B"/>
    <w:p w14:paraId="0D064BD3" w14:textId="4597910E" w:rsidR="00BB402B" w:rsidRDefault="00BB402B" w:rsidP="00BB402B"/>
    <w:p w14:paraId="62A490CA" w14:textId="6E89C6A6" w:rsidR="00BB402B" w:rsidRDefault="00BB402B" w:rsidP="00BB402B"/>
    <w:p w14:paraId="426B890B" w14:textId="32753A45" w:rsidR="00BB402B" w:rsidRDefault="00BB402B" w:rsidP="00BB402B"/>
    <w:p w14:paraId="564949A6" w14:textId="549B4450" w:rsidR="00BB402B" w:rsidRDefault="00BB402B" w:rsidP="00BB402B"/>
    <w:p w14:paraId="63989730" w14:textId="23DF1427" w:rsidR="00BB402B" w:rsidRDefault="00BB402B" w:rsidP="00BB402B"/>
    <w:p w14:paraId="719AFD50" w14:textId="61F4CB70" w:rsidR="00BB402B" w:rsidRDefault="00BB402B" w:rsidP="00BB402B"/>
    <w:p w14:paraId="072D7EC1" w14:textId="77645746" w:rsidR="00BB402B" w:rsidRDefault="00BB402B" w:rsidP="00BB402B"/>
    <w:p w14:paraId="5F751C3A" w14:textId="43399883" w:rsidR="00BB402B" w:rsidRDefault="00BB402B" w:rsidP="00BB402B"/>
    <w:p w14:paraId="740938B0" w14:textId="20D0BA64" w:rsidR="00BB402B" w:rsidRDefault="00BB402B" w:rsidP="00BB402B"/>
    <w:p w14:paraId="028B4AF3" w14:textId="413CC0A2" w:rsidR="00BB402B" w:rsidRDefault="00BB402B" w:rsidP="00BB402B"/>
    <w:p w14:paraId="5100C447" w14:textId="77777777" w:rsidR="00BB402B" w:rsidRDefault="00BB402B" w:rsidP="00BB402B"/>
    <w:p w14:paraId="2EBF2B8A" w14:textId="35DC781A" w:rsidR="00A14EB7" w:rsidRDefault="00BB402B" w:rsidP="00BB402B">
      <w:r>
        <w:t>Creates a matrix of variances and covariances between the variables in the database except for 1,2,5,5,6,8,10:12,14:16,19:39, which shows the relationship between the selected variables, with values closer to 1 being the strongest direct relationships and values closer to -1 being the strongest indirect relationships.</w:t>
      </w:r>
    </w:p>
    <w:p w14:paraId="62E35E47" w14:textId="70386AC3" w:rsidR="00BB402B" w:rsidRDefault="00BB402B"/>
    <w:p w14:paraId="13234425" w14:textId="08D5B0AC" w:rsidR="00BB402B" w:rsidRDefault="00BB402B"/>
    <w:p w14:paraId="74FC8F9B" w14:textId="35C488C4" w:rsidR="00BB402B" w:rsidRDefault="00BB402B"/>
    <w:p w14:paraId="563569D2" w14:textId="5A299087" w:rsidR="00BB402B" w:rsidRDefault="00BB402B"/>
    <w:p w14:paraId="079A72D3" w14:textId="4B33ABB8" w:rsidR="00BB402B" w:rsidRDefault="00BB402B"/>
    <w:p w14:paraId="184F8BFC" w14:textId="3EBA09BB" w:rsidR="00BB402B" w:rsidRDefault="00BB402B"/>
    <w:p w14:paraId="021413D8" w14:textId="5749EED4" w:rsidR="00BB402B" w:rsidRDefault="00BB402B"/>
    <w:p w14:paraId="4A5C1F0C" w14:textId="4B1FECA5" w:rsidR="00BB402B" w:rsidRDefault="00BB402B"/>
    <w:p w14:paraId="22C65541" w14:textId="2DC153E4" w:rsidR="00BB402B" w:rsidRDefault="00BB402B"/>
    <w:p w14:paraId="6CBC0AEC" w14:textId="77777777" w:rsidR="00BB402B" w:rsidRDefault="00BB402B"/>
    <w:p w14:paraId="74CBF627" w14:textId="4FAF32B3" w:rsidR="00A14EB7" w:rsidRDefault="00A14EB7"/>
    <w:p w14:paraId="0F38D2AC" w14:textId="438266FA" w:rsidR="00A14EB7" w:rsidRDefault="00A14EB7"/>
    <w:p w14:paraId="7CB55DD5" w14:textId="54DDAC7D" w:rsidR="00BB402B" w:rsidRDefault="00BB402B"/>
    <w:p w14:paraId="572F17D7" w14:textId="44B28A8B" w:rsidR="00BB402B" w:rsidRDefault="00BB402B"/>
    <w:p w14:paraId="1079BE81" w14:textId="298E23B2" w:rsidR="00BB402B" w:rsidRDefault="00BB402B"/>
    <w:p w14:paraId="4CFC2C6B" w14:textId="10CD95CC" w:rsidR="00BB402B" w:rsidRDefault="00BB402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34E0DF" wp14:editId="48734506">
            <wp:simplePos x="0" y="0"/>
            <wp:positionH relativeFrom="margin">
              <wp:posOffset>-101225</wp:posOffset>
            </wp:positionH>
            <wp:positionV relativeFrom="paragraph">
              <wp:posOffset>-347638</wp:posOffset>
            </wp:positionV>
            <wp:extent cx="5943600" cy="1367790"/>
            <wp:effectExtent l="0" t="0" r="0" b="3810"/>
            <wp:wrapNone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1C517" w14:textId="076F8090" w:rsidR="00BB402B" w:rsidRDefault="00BB402B"/>
    <w:p w14:paraId="1861A763" w14:textId="39326BA6" w:rsidR="00BB402B" w:rsidRDefault="00BB402B"/>
    <w:p w14:paraId="633034D8" w14:textId="4B681CC2" w:rsidR="00BB402B" w:rsidRDefault="00BB402B"/>
    <w:p w14:paraId="74241398" w14:textId="77777777" w:rsidR="00BB402B" w:rsidRDefault="00BB402B"/>
    <w:p w14:paraId="79242BCC" w14:textId="6DD1483F" w:rsidR="00A14EB7" w:rsidRDefault="00A14EB7"/>
    <w:p w14:paraId="57AC5C96" w14:textId="6543E543" w:rsidR="00A14EB7" w:rsidRDefault="00A33B35">
      <w:r>
        <w:t xml:space="preserve">114 </w:t>
      </w:r>
    </w:p>
    <w:p w14:paraId="78BF2DE7" w14:textId="5950ECB4" w:rsidR="00A33B35" w:rsidRDefault="00A33B35"/>
    <w:p w14:paraId="6ED41FA3" w14:textId="18676A18" w:rsidR="00A33B35" w:rsidRDefault="00A33B35">
      <w:r>
        <w:tab/>
        <w:t>a.)</w:t>
      </w:r>
    </w:p>
    <w:p w14:paraId="525DC9C6" w14:textId="77777777" w:rsidR="00E13EF9" w:rsidRDefault="00E13EF9"/>
    <w:p w14:paraId="623B0975" w14:textId="73128D77" w:rsidR="00A33B35" w:rsidRDefault="00E13EF9">
      <w:r w:rsidRPr="00E13EF9">
        <w:t xml:space="preserve">As PC1 is the line that best fits the data and therefore best explains it, its values should be the highest. Any additional lines will only give a less satisfactory analysis of the data. This near-perfect fit may be </w:t>
      </w:r>
      <w:proofErr w:type="gramStart"/>
      <w:r w:rsidRPr="00E13EF9">
        <w:t>due to the fact that</w:t>
      </w:r>
      <w:proofErr w:type="gramEnd"/>
      <w:r w:rsidRPr="00E13EF9">
        <w:t xml:space="preserve"> the data are essentially on the same line that PC1 was able to identify and transform. This makes any further attempt to interpret the data completely inadequate.</w:t>
      </w:r>
    </w:p>
    <w:p w14:paraId="29C9F496" w14:textId="43B8D6C3" w:rsidR="00E13EF9" w:rsidRDefault="00E13EF9"/>
    <w:p w14:paraId="2513E07E" w14:textId="77777777" w:rsidR="00E13EF9" w:rsidRDefault="00E13EF9"/>
    <w:p w14:paraId="679A0B04" w14:textId="780C6482" w:rsidR="00A33B35" w:rsidRDefault="00A33B35">
      <w:r>
        <w:tab/>
        <w:t>b.)</w:t>
      </w:r>
    </w:p>
    <w:p w14:paraId="0E78C2EB" w14:textId="77777777" w:rsidR="00537AE7" w:rsidRDefault="00537AE7"/>
    <w:p w14:paraId="6E991AB4" w14:textId="48F19C77" w:rsidR="00A14EB7" w:rsidRDefault="00537AE7">
      <w:proofErr w:type="gramStart"/>
      <w:r w:rsidRPr="00537AE7">
        <w:t>In order to</w:t>
      </w:r>
      <w:proofErr w:type="gramEnd"/>
      <w:r w:rsidRPr="00537AE7">
        <w:t xml:space="preserve"> make the PC results similar to each other, a standardization approach was used. Since the scales and units of different variables vary widely, alternative interpretations may arise. </w:t>
      </w:r>
      <w:proofErr w:type="gramStart"/>
      <w:r w:rsidRPr="00537AE7">
        <w:t>In order to</w:t>
      </w:r>
      <w:proofErr w:type="gramEnd"/>
      <w:r w:rsidRPr="00537AE7">
        <w:t xml:space="preserve"> compare several unique results, standardization is necessary. This is the reason why it is often used.</w:t>
      </w:r>
    </w:p>
    <w:sectPr w:rsidR="00A14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6344" w14:textId="77777777" w:rsidR="00965FC4" w:rsidRDefault="00965FC4" w:rsidP="008F78B9">
      <w:r>
        <w:separator/>
      </w:r>
    </w:p>
  </w:endnote>
  <w:endnote w:type="continuationSeparator" w:id="0">
    <w:p w14:paraId="27E2563D" w14:textId="77777777" w:rsidR="00965FC4" w:rsidRDefault="00965FC4" w:rsidP="008F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5546" w14:textId="77777777" w:rsidR="00965FC4" w:rsidRDefault="00965FC4" w:rsidP="008F78B9">
      <w:r>
        <w:separator/>
      </w:r>
    </w:p>
  </w:footnote>
  <w:footnote w:type="continuationSeparator" w:id="0">
    <w:p w14:paraId="101C89FF" w14:textId="77777777" w:rsidR="00965FC4" w:rsidRDefault="00965FC4" w:rsidP="008F7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A"/>
    <w:rsid w:val="00077694"/>
    <w:rsid w:val="001A7509"/>
    <w:rsid w:val="001F513B"/>
    <w:rsid w:val="002571A5"/>
    <w:rsid w:val="002E0216"/>
    <w:rsid w:val="003535FD"/>
    <w:rsid w:val="00386BE2"/>
    <w:rsid w:val="00392BDB"/>
    <w:rsid w:val="00537603"/>
    <w:rsid w:val="00537AE7"/>
    <w:rsid w:val="00592D95"/>
    <w:rsid w:val="0063063A"/>
    <w:rsid w:val="006B01F8"/>
    <w:rsid w:val="00704F01"/>
    <w:rsid w:val="00811721"/>
    <w:rsid w:val="008A28A4"/>
    <w:rsid w:val="008E440D"/>
    <w:rsid w:val="008F78B9"/>
    <w:rsid w:val="009028D8"/>
    <w:rsid w:val="00965FC4"/>
    <w:rsid w:val="00A14EB7"/>
    <w:rsid w:val="00A33B35"/>
    <w:rsid w:val="00B01518"/>
    <w:rsid w:val="00B72BC1"/>
    <w:rsid w:val="00BB402B"/>
    <w:rsid w:val="00C35A23"/>
    <w:rsid w:val="00D42685"/>
    <w:rsid w:val="00D4585A"/>
    <w:rsid w:val="00DB3D98"/>
    <w:rsid w:val="00E13EF9"/>
    <w:rsid w:val="00E445A8"/>
    <w:rsid w:val="00E67201"/>
    <w:rsid w:val="00E7079F"/>
    <w:rsid w:val="00ED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AFFB"/>
  <w15:chartTrackingRefBased/>
  <w15:docId w15:val="{88064C33-5062-5A48-9252-7A2A1F78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8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8B9"/>
  </w:style>
  <w:style w:type="paragraph" w:styleId="Footer">
    <w:name w:val="footer"/>
    <w:basedOn w:val="Normal"/>
    <w:link w:val="FooterChar"/>
    <w:uiPriority w:val="99"/>
    <w:unhideWhenUsed/>
    <w:rsid w:val="008F78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Danks</dc:creator>
  <cp:keywords/>
  <dc:description/>
  <cp:lastModifiedBy>José Ramón</cp:lastModifiedBy>
  <cp:revision>10</cp:revision>
  <dcterms:created xsi:type="dcterms:W3CDTF">2021-09-22T15:29:00Z</dcterms:created>
  <dcterms:modified xsi:type="dcterms:W3CDTF">2022-11-02T21:35:00Z</dcterms:modified>
</cp:coreProperties>
</file>